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AB75E" w14:textId="77777777" w:rsidR="00F04C9F" w:rsidRDefault="00F04C9F" w:rsidP="00F04C9F">
      <w:pPr>
        <w:widowControl w:val="0"/>
        <w:autoSpaceDE w:val="0"/>
        <w:autoSpaceDN w:val="0"/>
        <w:adjustRightInd w:val="0"/>
        <w:spacing w:after="0"/>
        <w:jc w:val="center"/>
        <w:rPr>
          <w:rFonts w:ascii="Palatino-Bold" w:hAnsi="Palatino-Bold" w:cs="Palatino-Bold"/>
          <w:b/>
          <w:bCs/>
          <w:sz w:val="36"/>
          <w:szCs w:val="36"/>
        </w:rPr>
      </w:pPr>
      <w:r>
        <w:rPr>
          <w:rFonts w:ascii="Palatino-Bold" w:hAnsi="Palatino-Bold" w:cs="Palatino-Bold"/>
          <w:b/>
          <w:bCs/>
          <w:sz w:val="36"/>
          <w:szCs w:val="36"/>
        </w:rPr>
        <w:t>CURRICULUM VITAE</w:t>
      </w:r>
    </w:p>
    <w:p w14:paraId="05196DC4" w14:textId="35DAFDBE" w:rsidR="00DA3060" w:rsidRDefault="005D2B7F" w:rsidP="00332A39">
      <w:pPr>
        <w:spacing w:before="120" w:after="120"/>
        <w:jc w:val="center"/>
        <w:rPr>
          <w:rFonts w:ascii="Palatino" w:hAnsi="Palatino" w:cs="Palatino-Bold"/>
          <w:iCs/>
        </w:rPr>
      </w:pPr>
      <w:r>
        <w:rPr>
          <w:rFonts w:ascii="Palatino" w:hAnsi="Palatino" w:cs="Palatino-Bold"/>
          <w:i/>
          <w:iCs/>
        </w:rPr>
        <w:t>September</w:t>
      </w:r>
      <w:r w:rsidR="00F04C9F" w:rsidRPr="00F04C9F">
        <w:rPr>
          <w:rFonts w:ascii="Palatino" w:hAnsi="Palatino" w:cs="Palatino-Bold"/>
          <w:i/>
          <w:iCs/>
        </w:rPr>
        <w:t xml:space="preserve"> 201</w:t>
      </w:r>
      <w:r w:rsidR="00D12541">
        <w:rPr>
          <w:rFonts w:ascii="Palatino" w:hAnsi="Palatino" w:cs="Palatino-Bold"/>
          <w:i/>
          <w:iCs/>
        </w:rPr>
        <w:t>3</w:t>
      </w:r>
    </w:p>
    <w:p w14:paraId="3B9498CC" w14:textId="77777777" w:rsidR="00F04C9F" w:rsidRPr="00F04C9F" w:rsidRDefault="00D65C43" w:rsidP="00332A39">
      <w:pPr>
        <w:spacing w:before="120" w:after="120"/>
        <w:jc w:val="center"/>
        <w:rPr>
          <w:rFonts w:ascii="Palatino" w:hAnsi="Palatino" w:cs="Palatino-Bold"/>
          <w:i/>
          <w:iCs/>
        </w:rPr>
      </w:pPr>
      <w:r>
        <w:rPr>
          <w:rFonts w:ascii="Palatino" w:hAnsi="Palatino" w:cs="Palatino-Bold"/>
          <w:i/>
          <w:iCs/>
        </w:rPr>
        <w:pict w14:anchorId="0F74D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.4pt" o:hrpct="0" o:hralign="center" o:hr="t">
            <v:imagedata r:id="rId8" o:title="Default Line"/>
          </v:shape>
        </w:pict>
      </w:r>
    </w:p>
    <w:p w14:paraId="4EB6A479" w14:textId="77777777" w:rsidR="00F04C9F" w:rsidRPr="007E4FBF" w:rsidRDefault="007E4FBF" w:rsidP="00F04C9F">
      <w:pPr>
        <w:widowControl w:val="0"/>
        <w:autoSpaceDE w:val="0"/>
        <w:autoSpaceDN w:val="0"/>
        <w:adjustRightInd w:val="0"/>
        <w:spacing w:after="0"/>
        <w:jc w:val="center"/>
        <w:rPr>
          <w:rFonts w:ascii="Palatino" w:hAnsi="Palatino"/>
          <w:b/>
          <w:i/>
          <w:sz w:val="36"/>
          <w:szCs w:val="27"/>
        </w:rPr>
      </w:pPr>
      <w:r>
        <w:rPr>
          <w:rFonts w:ascii="Palatino" w:hAnsi="Palatino"/>
          <w:b/>
          <w:i/>
          <w:sz w:val="36"/>
          <w:szCs w:val="27"/>
        </w:rPr>
        <w:t>Chase Russell</w:t>
      </w:r>
      <w:r w:rsidR="00F04C9F" w:rsidRPr="007E4FBF">
        <w:rPr>
          <w:rFonts w:ascii="Palatino" w:hAnsi="Palatino"/>
          <w:b/>
          <w:i/>
          <w:sz w:val="36"/>
          <w:szCs w:val="27"/>
        </w:rPr>
        <w:t xml:space="preserve"> Figley</w:t>
      </w:r>
    </w:p>
    <w:p w14:paraId="4FD0920B" w14:textId="77777777" w:rsidR="00F04C9F" w:rsidRDefault="00F04C9F" w:rsidP="00F04C9F">
      <w:pPr>
        <w:widowControl w:val="0"/>
        <w:autoSpaceDE w:val="0"/>
        <w:autoSpaceDN w:val="0"/>
        <w:adjustRightInd w:val="0"/>
        <w:spacing w:after="0"/>
        <w:jc w:val="both"/>
        <w:rPr>
          <w:rFonts w:ascii="Palatino-Roman" w:hAnsi="Palatino-Roman" w:cs="Palatino-Roman"/>
          <w:color w:val="000000"/>
          <w:sz w:val="22"/>
          <w:szCs w:val="22"/>
        </w:rPr>
        <w:sectPr w:rsidR="00F04C9F">
          <w:footerReference w:type="default" r:id="rId9"/>
          <w:pgSz w:w="12240" w:h="15840"/>
          <w:pgMar w:top="1276" w:right="1418" w:bottom="1276" w:left="1418" w:header="708" w:footer="708" w:gutter="0"/>
          <w:cols w:space="708"/>
        </w:sectPr>
      </w:pPr>
    </w:p>
    <w:p w14:paraId="0F7F92E8" w14:textId="77777777" w:rsidR="00F04C9F" w:rsidRDefault="00F04C9F" w:rsidP="00F04C9F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 w:cs="Palatino-Roman"/>
          <w:color w:val="000000"/>
          <w:szCs w:val="22"/>
        </w:rPr>
      </w:pPr>
    </w:p>
    <w:p w14:paraId="2C3378C4" w14:textId="77777777" w:rsidR="001E7FCC" w:rsidRPr="00113F65" w:rsidRDefault="001E7FCC" w:rsidP="00F04C9F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 w:cs="Palatino-Roman"/>
          <w:color w:val="000000"/>
          <w:sz w:val="20"/>
          <w:szCs w:val="22"/>
        </w:rPr>
        <w:sectPr w:rsidR="001E7FCC" w:rsidRPr="00113F65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4DACD0AB" w14:textId="14862742" w:rsidR="00F04C9F" w:rsidRPr="00F04C9F" w:rsidRDefault="005D2B7F" w:rsidP="00F04C9F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 w:cs="Palatino-Roman"/>
          <w:color w:val="000000"/>
          <w:szCs w:val="22"/>
        </w:rPr>
      </w:pPr>
      <w:r>
        <w:rPr>
          <w:rFonts w:ascii="Palatino" w:hAnsi="Palatino" w:cs="Palatino-Roman"/>
          <w:color w:val="000000"/>
          <w:szCs w:val="22"/>
        </w:rPr>
        <w:lastRenderedPageBreak/>
        <w:t>Department of Radiology</w:t>
      </w:r>
    </w:p>
    <w:p w14:paraId="79CE0550" w14:textId="10B10D3A" w:rsidR="00F04C9F" w:rsidRPr="00F04C9F" w:rsidRDefault="005D2B7F" w:rsidP="00F04C9F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 w:cs="Palatino-Roman"/>
          <w:color w:val="000000"/>
          <w:szCs w:val="22"/>
        </w:rPr>
      </w:pPr>
      <w:r>
        <w:rPr>
          <w:rFonts w:ascii="Palatino" w:hAnsi="Palatino" w:cs="Palatino-Roman"/>
          <w:color w:val="000000"/>
          <w:szCs w:val="22"/>
        </w:rPr>
        <w:t>University of Manitoba</w:t>
      </w:r>
    </w:p>
    <w:p w14:paraId="6FAEBC0E" w14:textId="729FEF03" w:rsidR="00F04C9F" w:rsidRPr="00F04C9F" w:rsidRDefault="005D2B7F" w:rsidP="00F04C9F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 w:cs="Palatino-Roman"/>
          <w:color w:val="000000"/>
          <w:szCs w:val="22"/>
        </w:rPr>
      </w:pPr>
      <w:r>
        <w:rPr>
          <w:rFonts w:ascii="Palatino" w:hAnsi="Palatino" w:cs="Palatino-Roman"/>
          <w:color w:val="000000"/>
          <w:szCs w:val="22"/>
        </w:rPr>
        <w:t>GA216 – 820 Sherbrook Street</w:t>
      </w:r>
    </w:p>
    <w:p w14:paraId="1D7157CE" w14:textId="190DA256" w:rsidR="001E7FCC" w:rsidRDefault="005D2B7F" w:rsidP="001E7FCC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 w:cs="Palatino-Roman"/>
          <w:color w:val="000000"/>
          <w:szCs w:val="22"/>
        </w:rPr>
      </w:pPr>
      <w:r>
        <w:rPr>
          <w:rFonts w:ascii="Palatino" w:hAnsi="Palatino" w:cs="Palatino-Roman"/>
          <w:color w:val="000000"/>
          <w:szCs w:val="22"/>
        </w:rPr>
        <w:t>Winnipeg, MB, Canada, R3T 2N2</w:t>
      </w:r>
    </w:p>
    <w:p w14:paraId="204230E9" w14:textId="1B9B4F06" w:rsidR="001E7FCC" w:rsidRDefault="001E7FCC" w:rsidP="001E7FCC">
      <w:pPr>
        <w:widowControl w:val="0"/>
        <w:autoSpaceDE w:val="0"/>
        <w:autoSpaceDN w:val="0"/>
        <w:adjustRightInd w:val="0"/>
        <w:spacing w:after="0"/>
        <w:ind w:left="-426"/>
        <w:jc w:val="right"/>
        <w:rPr>
          <w:rFonts w:ascii="Palatino" w:hAnsi="Palatino" w:cs="Palatino-Roman"/>
          <w:color w:val="000000"/>
          <w:szCs w:val="22"/>
        </w:rPr>
      </w:pPr>
      <w:r w:rsidRPr="00F04C9F">
        <w:rPr>
          <w:rFonts w:ascii="Palatino" w:hAnsi="Palatino" w:cs="Palatino-Roman"/>
          <w:color w:val="000000"/>
          <w:szCs w:val="22"/>
        </w:rPr>
        <w:lastRenderedPageBreak/>
        <w:t>Fax:</w:t>
      </w:r>
      <w:r w:rsidR="005D2B7F">
        <w:rPr>
          <w:rFonts w:ascii="Palatino" w:hAnsi="Palatino" w:cs="Palatino-Roman"/>
          <w:color w:val="000000"/>
          <w:szCs w:val="22"/>
        </w:rPr>
        <w:t xml:space="preserve"> 204-787-2080</w:t>
      </w:r>
    </w:p>
    <w:p w14:paraId="265B2187" w14:textId="3E74B3A6" w:rsidR="001E7FCC" w:rsidRPr="00F04C9F" w:rsidRDefault="001E7FCC" w:rsidP="001E7FCC">
      <w:pPr>
        <w:widowControl w:val="0"/>
        <w:autoSpaceDE w:val="0"/>
        <w:autoSpaceDN w:val="0"/>
        <w:adjustRightInd w:val="0"/>
        <w:spacing w:after="0"/>
        <w:jc w:val="right"/>
        <w:rPr>
          <w:rFonts w:ascii="Palatino" w:hAnsi="Palatino" w:cs="Palatino-Roman"/>
          <w:color w:val="000000"/>
          <w:szCs w:val="22"/>
        </w:rPr>
      </w:pPr>
      <w:r w:rsidRPr="00F04C9F">
        <w:rPr>
          <w:rFonts w:ascii="Palatino" w:hAnsi="Palatino" w:cs="Palatino-Roman"/>
          <w:color w:val="000000"/>
          <w:szCs w:val="22"/>
        </w:rPr>
        <w:t xml:space="preserve">Phone: </w:t>
      </w:r>
      <w:r w:rsidR="005D2B7F">
        <w:rPr>
          <w:rFonts w:ascii="Palatino" w:hAnsi="Palatino" w:cs="Palatino-Roman"/>
          <w:color w:val="000000"/>
          <w:szCs w:val="22"/>
        </w:rPr>
        <w:t>204-787-2994</w:t>
      </w:r>
    </w:p>
    <w:p w14:paraId="11220B71" w14:textId="6D308826" w:rsidR="001E7FCC" w:rsidRPr="00444C1E" w:rsidRDefault="001E7FCC" w:rsidP="001E7FCC">
      <w:pPr>
        <w:widowControl w:val="0"/>
        <w:autoSpaceDE w:val="0"/>
        <w:autoSpaceDN w:val="0"/>
        <w:adjustRightInd w:val="0"/>
        <w:spacing w:after="0"/>
        <w:jc w:val="right"/>
        <w:rPr>
          <w:rFonts w:ascii="Palatino" w:hAnsi="Palatino" w:cs="Palatino-Roman"/>
          <w:szCs w:val="22"/>
        </w:rPr>
      </w:pPr>
      <w:r w:rsidRPr="00444C1E">
        <w:rPr>
          <w:rFonts w:ascii="Palatino" w:hAnsi="Palatino" w:cs="Palatino-Roman"/>
          <w:szCs w:val="22"/>
        </w:rPr>
        <w:t xml:space="preserve">E-Mail: </w:t>
      </w:r>
      <w:r w:rsidR="005D2B7F" w:rsidRPr="005D2B7F">
        <w:rPr>
          <w:rFonts w:ascii="Palatino" w:hAnsi="Palatino" w:cs="Palatino-Roman"/>
          <w:szCs w:val="22"/>
        </w:rPr>
        <w:t>c</w:t>
      </w:r>
      <w:r w:rsidR="005D2B7F">
        <w:rPr>
          <w:rFonts w:ascii="Palatino" w:hAnsi="Palatino" w:cs="Palatino-Roman"/>
          <w:szCs w:val="22"/>
        </w:rPr>
        <w:t>hase.</w:t>
      </w:r>
      <w:r w:rsidR="005D2B7F" w:rsidRPr="005D2B7F">
        <w:rPr>
          <w:rFonts w:ascii="Palatino" w:hAnsi="Palatino" w:cs="Palatino-Roman"/>
          <w:szCs w:val="22"/>
        </w:rPr>
        <w:t>figley@umanitoba</w:t>
      </w:r>
      <w:r w:rsidR="005D2B7F">
        <w:rPr>
          <w:rFonts w:ascii="Palatino" w:hAnsi="Palatino" w:cs="Palatino-Roman"/>
          <w:szCs w:val="22"/>
        </w:rPr>
        <w:t>.ca</w:t>
      </w:r>
      <w:r w:rsidR="00C933A2" w:rsidRPr="00444C1E">
        <w:rPr>
          <w:rFonts w:ascii="Palatino" w:hAnsi="Palatino" w:cs="Palatino-Roman"/>
          <w:szCs w:val="22"/>
        </w:rPr>
        <w:t xml:space="preserve"> </w:t>
      </w:r>
    </w:p>
    <w:p w14:paraId="621DA7E5" w14:textId="67686043" w:rsidR="00332A39" w:rsidRPr="00444C1E" w:rsidRDefault="001E7FCC" w:rsidP="001E7FCC">
      <w:pPr>
        <w:jc w:val="right"/>
        <w:rPr>
          <w:rStyle w:val="hoenzbadl"/>
        </w:rPr>
      </w:pPr>
      <w:r w:rsidRPr="00444C1E">
        <w:rPr>
          <w:rFonts w:ascii="Palatino" w:hAnsi="Palatino" w:cs="Palatino-Roman"/>
          <w:szCs w:val="22"/>
        </w:rPr>
        <w:t xml:space="preserve">Web: </w:t>
      </w:r>
      <w:r w:rsidR="005D2B7F">
        <w:rPr>
          <w:rStyle w:val="hoenzbadl"/>
          <w:rFonts w:ascii="Palatino" w:hAnsi="Palatino"/>
        </w:rPr>
        <w:t>http://</w:t>
      </w:r>
      <w:r w:rsidRPr="005D2B7F">
        <w:rPr>
          <w:rStyle w:val="hoenzbadl"/>
          <w:rFonts w:ascii="Palatino" w:hAnsi="Palatino"/>
        </w:rPr>
        <w:t>sites.google.com/site/cfigley/</w:t>
      </w:r>
    </w:p>
    <w:p w14:paraId="26BEDEB9" w14:textId="77777777" w:rsidR="001E7FCC" w:rsidRDefault="001E7FCC" w:rsidP="00332A39">
      <w:pPr>
        <w:jc w:val="center"/>
        <w:rPr>
          <w:rFonts w:ascii="Palatino" w:hAnsi="Palatino" w:cs="Palatino-Roman"/>
          <w:color w:val="000000"/>
          <w:szCs w:val="22"/>
        </w:rPr>
        <w:sectPr w:rsidR="001E7FCC">
          <w:type w:val="continuous"/>
          <w:pgSz w:w="12240" w:h="15840"/>
          <w:pgMar w:top="1276" w:right="1418" w:bottom="1276" w:left="1418" w:header="709" w:footer="709" w:gutter="0"/>
          <w:cols w:num="2" w:space="800" w:equalWidth="0">
            <w:col w:w="3827" w:space="709"/>
            <w:col w:w="4868"/>
          </w:cols>
        </w:sectPr>
      </w:pPr>
    </w:p>
    <w:p w14:paraId="03733395" w14:textId="77777777" w:rsidR="00D32246" w:rsidRPr="00F04C9F" w:rsidRDefault="00D65C43" w:rsidP="00C445A0">
      <w:pPr>
        <w:widowControl w:val="0"/>
        <w:autoSpaceDE w:val="0"/>
        <w:autoSpaceDN w:val="0"/>
        <w:adjustRightInd w:val="0"/>
        <w:spacing w:before="480" w:after="0"/>
        <w:jc w:val="both"/>
        <w:rPr>
          <w:rFonts w:ascii="Palatino" w:hAnsi="Palatino" w:cs="Palatino-Roman"/>
          <w:color w:val="000000"/>
          <w:szCs w:val="22"/>
        </w:rPr>
      </w:pPr>
      <w:r>
        <w:rPr>
          <w:rFonts w:ascii="Palatino" w:hAnsi="Palatino" w:cs="Palatino-Bold"/>
          <w:iCs/>
        </w:rPr>
        <w:lastRenderedPageBreak/>
        <w:pict w14:anchorId="10412B8A">
          <v:shape id="_x0000_i1026" type="#_x0000_t75" style="width:467.8pt;height:1.4pt" o:hrpct="0" o:hralign="center" o:hr="t">
            <v:imagedata r:id="rId10" o:title="Default Line"/>
          </v:shape>
        </w:pict>
      </w:r>
    </w:p>
    <w:p w14:paraId="758E7C78" w14:textId="77777777" w:rsidR="005E3F41" w:rsidRDefault="005E3F41" w:rsidP="00B332AF">
      <w:pPr>
        <w:tabs>
          <w:tab w:val="left" w:pos="2410"/>
        </w:tabs>
        <w:spacing w:after="0"/>
        <w:jc w:val="both"/>
        <w:rPr>
          <w:rFonts w:ascii="Palatino" w:hAnsi="Palatino"/>
          <w:b/>
          <w:sz w:val="28"/>
          <w:szCs w:val="20"/>
        </w:rPr>
      </w:pPr>
      <w:r>
        <w:rPr>
          <w:rFonts w:ascii="Palatino" w:hAnsi="Palatino"/>
          <w:b/>
          <w:sz w:val="28"/>
          <w:szCs w:val="20"/>
        </w:rPr>
        <w:t>ACADEMIC APPOINTMENTS</w:t>
      </w:r>
      <w:r w:rsidR="00937EB0">
        <w:rPr>
          <w:rFonts w:ascii="Palatino" w:hAnsi="Palatino"/>
          <w:b/>
          <w:sz w:val="28"/>
          <w:szCs w:val="20"/>
        </w:rPr>
        <w:t>:</w:t>
      </w:r>
    </w:p>
    <w:tbl>
      <w:tblPr>
        <w:tblW w:w="4979" w:type="pct"/>
        <w:tblCellSpacing w:w="15" w:type="dxa"/>
        <w:tblInd w:w="80" w:type="dxa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295"/>
        <w:gridCol w:w="7289"/>
      </w:tblGrid>
      <w:tr w:rsidR="00DA3060" w:rsidRPr="00113F65" w14:paraId="3E7D43BD" w14:textId="77777777">
        <w:trPr>
          <w:tblCellSpacing w:w="15" w:type="dxa"/>
        </w:trPr>
        <w:tc>
          <w:tcPr>
            <w:tcW w:w="1174" w:type="pct"/>
            <w:shd w:val="clear" w:color="auto" w:fill="auto"/>
          </w:tcPr>
          <w:p w14:paraId="50206F32" w14:textId="77777777" w:rsid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</w:p>
          <w:p w14:paraId="7D71DF7C" w14:textId="54102388" w:rsid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Assistant Professor</w:t>
            </w:r>
          </w:p>
          <w:p w14:paraId="0756ACCE" w14:textId="3708565A" w:rsid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(</w:t>
            </w:r>
            <w:proofErr w:type="gramStart"/>
            <w:r>
              <w:rPr>
                <w:rFonts w:ascii="Palatino" w:hAnsi="Palatino"/>
                <w:szCs w:val="20"/>
              </w:rPr>
              <w:t>tenure</w:t>
            </w:r>
            <w:proofErr w:type="gramEnd"/>
            <w:r>
              <w:rPr>
                <w:rFonts w:ascii="Palatino" w:hAnsi="Palatino"/>
                <w:szCs w:val="20"/>
              </w:rPr>
              <w:t>-track)</w:t>
            </w:r>
          </w:p>
          <w:p w14:paraId="7579EF61" w14:textId="77777777" w:rsid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</w:p>
          <w:p w14:paraId="4E5D8430" w14:textId="6D21032D" w:rsid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Adjunct Research Scientist</w:t>
            </w:r>
          </w:p>
          <w:p w14:paraId="7B6BBB3C" w14:textId="77777777" w:rsid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</w:p>
          <w:p w14:paraId="137146C3" w14:textId="77777777" w:rsid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</w:p>
          <w:p w14:paraId="764A0146" w14:textId="77777777" w:rsidR="00DA3060" w:rsidRPr="00113F65" w:rsidRDefault="00DA3060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CIHR Postdoctoral Fellowship</w:t>
            </w:r>
          </w:p>
        </w:tc>
        <w:tc>
          <w:tcPr>
            <w:tcW w:w="3779" w:type="pct"/>
            <w:shd w:val="clear" w:color="auto" w:fill="auto"/>
          </w:tcPr>
          <w:p w14:paraId="233013EF" w14:textId="77777777" w:rsidR="005D2B7F" w:rsidRDefault="005D2B7F" w:rsidP="00113F65">
            <w:pPr>
              <w:spacing w:after="0"/>
              <w:jc w:val="both"/>
              <w:rPr>
                <w:rFonts w:ascii="Palatino" w:hAnsi="Palatino"/>
                <w:b/>
                <w:szCs w:val="20"/>
              </w:rPr>
            </w:pPr>
          </w:p>
          <w:p w14:paraId="06797B0A" w14:textId="742CCB23" w:rsidR="005D2B7F" w:rsidRDefault="005D2B7F" w:rsidP="00113F65">
            <w:pPr>
              <w:spacing w:after="0"/>
              <w:jc w:val="both"/>
              <w:rPr>
                <w:rFonts w:ascii="Palatino" w:hAnsi="Palatino"/>
                <w:b/>
                <w:szCs w:val="20"/>
              </w:rPr>
            </w:pPr>
            <w:r>
              <w:rPr>
                <w:rFonts w:ascii="Palatino" w:hAnsi="Palatino"/>
                <w:b/>
                <w:szCs w:val="20"/>
              </w:rPr>
              <w:t xml:space="preserve">University of Manitoba                                 </w:t>
            </w:r>
            <w:r w:rsidRPr="00C30649">
              <w:rPr>
                <w:rFonts w:ascii="Palatino" w:hAnsi="Palatino"/>
                <w:i/>
                <w:szCs w:val="20"/>
              </w:rPr>
              <w:t>September 20</w:t>
            </w:r>
            <w:r>
              <w:rPr>
                <w:rFonts w:ascii="Palatino" w:hAnsi="Palatino"/>
                <w:i/>
                <w:szCs w:val="20"/>
              </w:rPr>
              <w:t>13</w:t>
            </w:r>
            <w:r w:rsidRPr="00C30649">
              <w:rPr>
                <w:rFonts w:ascii="Palatino" w:hAnsi="Palatino"/>
                <w:i/>
                <w:szCs w:val="20"/>
              </w:rPr>
              <w:t xml:space="preserve"> </w:t>
            </w:r>
            <w:r>
              <w:rPr>
                <w:rFonts w:ascii="Palatino" w:hAnsi="Palatino"/>
                <w:i/>
                <w:szCs w:val="20"/>
              </w:rPr>
              <w:t>- present</w:t>
            </w:r>
          </w:p>
          <w:p w14:paraId="14978260" w14:textId="1B0F0A8C" w:rsidR="005D2B7F" w:rsidRP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Department of Radiology</w:t>
            </w:r>
          </w:p>
          <w:p w14:paraId="61E14B35" w14:textId="77777777" w:rsidR="005D2B7F" w:rsidRDefault="005D2B7F" w:rsidP="00113F65">
            <w:pPr>
              <w:spacing w:after="0"/>
              <w:jc w:val="both"/>
              <w:rPr>
                <w:rFonts w:ascii="Palatino" w:hAnsi="Palatino"/>
                <w:b/>
                <w:szCs w:val="20"/>
              </w:rPr>
            </w:pPr>
          </w:p>
          <w:p w14:paraId="4C1F4A00" w14:textId="3E72AB3F" w:rsidR="005D2B7F" w:rsidRDefault="005D2B7F" w:rsidP="00113F65">
            <w:pPr>
              <w:spacing w:after="0"/>
              <w:jc w:val="both"/>
              <w:rPr>
                <w:rFonts w:ascii="Palatino" w:hAnsi="Palatino"/>
                <w:i/>
                <w:szCs w:val="20"/>
              </w:rPr>
            </w:pPr>
            <w:r>
              <w:rPr>
                <w:rFonts w:ascii="Palatino" w:hAnsi="Palatino"/>
                <w:b/>
                <w:szCs w:val="20"/>
              </w:rPr>
              <w:t xml:space="preserve">Johns Hopkins </w:t>
            </w:r>
            <w:r w:rsidRPr="00113F65">
              <w:rPr>
                <w:rFonts w:ascii="Palatino" w:hAnsi="Palatino"/>
                <w:b/>
                <w:szCs w:val="20"/>
              </w:rPr>
              <w:t xml:space="preserve">University </w:t>
            </w:r>
            <w:r>
              <w:rPr>
                <w:rFonts w:ascii="Palatino" w:hAnsi="Palatino"/>
                <w:b/>
                <w:szCs w:val="20"/>
              </w:rPr>
              <w:t xml:space="preserve">                           </w:t>
            </w:r>
            <w:r w:rsidRPr="00C30649">
              <w:rPr>
                <w:rFonts w:ascii="Palatino" w:hAnsi="Palatino"/>
                <w:i/>
                <w:szCs w:val="20"/>
              </w:rPr>
              <w:t>September 20</w:t>
            </w:r>
            <w:r>
              <w:rPr>
                <w:rFonts w:ascii="Palatino" w:hAnsi="Palatino"/>
                <w:i/>
                <w:szCs w:val="20"/>
              </w:rPr>
              <w:t>13</w:t>
            </w:r>
            <w:r w:rsidRPr="00C30649">
              <w:rPr>
                <w:rFonts w:ascii="Palatino" w:hAnsi="Palatino"/>
                <w:i/>
                <w:szCs w:val="20"/>
              </w:rPr>
              <w:t xml:space="preserve"> </w:t>
            </w:r>
            <w:r>
              <w:rPr>
                <w:rFonts w:ascii="Palatino" w:hAnsi="Palatino"/>
                <w:i/>
                <w:szCs w:val="20"/>
              </w:rPr>
              <w:t>- present</w:t>
            </w:r>
          </w:p>
          <w:p w14:paraId="46966631" w14:textId="77777777" w:rsid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 xml:space="preserve">Department of Psychological </w:t>
            </w:r>
          </w:p>
          <w:p w14:paraId="72B66A09" w14:textId="7FD4CBDE" w:rsidR="005D2B7F" w:rsidRPr="005D2B7F" w:rsidRDefault="005D2B7F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&amp; Brain Sciences</w:t>
            </w:r>
          </w:p>
          <w:p w14:paraId="7BB46EEB" w14:textId="77777777" w:rsidR="005D2B7F" w:rsidRDefault="005D2B7F" w:rsidP="00113F65">
            <w:pPr>
              <w:spacing w:after="0"/>
              <w:jc w:val="both"/>
              <w:rPr>
                <w:rFonts w:ascii="Palatino" w:hAnsi="Palatino"/>
                <w:b/>
                <w:szCs w:val="20"/>
              </w:rPr>
            </w:pPr>
          </w:p>
          <w:p w14:paraId="101FDA09" w14:textId="22818AF2" w:rsidR="00DA3060" w:rsidRPr="00C30649" w:rsidRDefault="00DA3060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b/>
                <w:szCs w:val="20"/>
              </w:rPr>
              <w:t xml:space="preserve">Johns Hopkins </w:t>
            </w:r>
            <w:r w:rsidRPr="00113F65">
              <w:rPr>
                <w:rFonts w:ascii="Palatino" w:hAnsi="Palatino"/>
                <w:b/>
                <w:szCs w:val="20"/>
              </w:rPr>
              <w:t xml:space="preserve">University </w:t>
            </w:r>
            <w:r w:rsidR="005D2B7F">
              <w:rPr>
                <w:rFonts w:ascii="Palatino" w:hAnsi="Palatino"/>
                <w:b/>
                <w:szCs w:val="20"/>
              </w:rPr>
              <w:t xml:space="preserve">                  </w:t>
            </w:r>
            <w:r w:rsidR="00D41759" w:rsidRPr="00C30649">
              <w:rPr>
                <w:rFonts w:ascii="Palatino" w:hAnsi="Palatino"/>
                <w:i/>
                <w:szCs w:val="20"/>
              </w:rPr>
              <w:t xml:space="preserve">September 2010 </w:t>
            </w:r>
            <w:r w:rsidR="005D2B7F">
              <w:rPr>
                <w:rFonts w:ascii="Palatino" w:hAnsi="Palatino"/>
                <w:i/>
                <w:szCs w:val="20"/>
              </w:rPr>
              <w:t>- August 2013</w:t>
            </w:r>
          </w:p>
          <w:p w14:paraId="57042DC8" w14:textId="77777777" w:rsidR="005D2B7F" w:rsidRDefault="005D2B7F" w:rsidP="00B332AF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 w:rsidRPr="00DA3060">
              <w:rPr>
                <w:rFonts w:ascii="Palatino" w:hAnsi="Palatino"/>
                <w:szCs w:val="20"/>
              </w:rPr>
              <w:t xml:space="preserve">Supervisor: </w:t>
            </w:r>
            <w:r>
              <w:rPr>
                <w:rFonts w:ascii="Palatino" w:hAnsi="Palatino"/>
                <w:szCs w:val="20"/>
              </w:rPr>
              <w:t>Susan</w:t>
            </w:r>
            <w:r w:rsidRPr="00DA3060">
              <w:rPr>
                <w:rFonts w:ascii="Palatino" w:hAnsi="Palatino"/>
                <w:szCs w:val="20"/>
              </w:rPr>
              <w:t xml:space="preserve"> </w:t>
            </w:r>
            <w:r>
              <w:rPr>
                <w:rFonts w:ascii="Palatino" w:hAnsi="Palatino"/>
                <w:szCs w:val="20"/>
              </w:rPr>
              <w:t>M</w:t>
            </w:r>
            <w:r w:rsidRPr="00DA3060">
              <w:rPr>
                <w:rFonts w:ascii="Palatino" w:hAnsi="Palatino"/>
                <w:szCs w:val="20"/>
              </w:rPr>
              <w:t xml:space="preserve">. </w:t>
            </w:r>
            <w:r>
              <w:rPr>
                <w:rFonts w:ascii="Palatino" w:hAnsi="Palatino"/>
                <w:szCs w:val="20"/>
              </w:rPr>
              <w:t xml:space="preserve">Courtney </w:t>
            </w:r>
          </w:p>
          <w:p w14:paraId="30FC4BA2" w14:textId="565D24E7" w:rsidR="00D41759" w:rsidRDefault="00D41759" w:rsidP="00B332AF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 xml:space="preserve">FM Kirby Center for Brain Imaging </w:t>
            </w:r>
          </w:p>
          <w:p w14:paraId="59EE60D0" w14:textId="77777777" w:rsidR="00D41759" w:rsidRDefault="00C30649" w:rsidP="00B332AF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Psychological &amp; Brain Sciences</w:t>
            </w:r>
          </w:p>
          <w:p w14:paraId="2EF3151A" w14:textId="7861BD80" w:rsidR="00DA3060" w:rsidRPr="00C30649" w:rsidRDefault="00C30649" w:rsidP="00A66B4C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Neuroscience</w:t>
            </w:r>
          </w:p>
        </w:tc>
      </w:tr>
    </w:tbl>
    <w:p w14:paraId="669C7376" w14:textId="29B97DE4" w:rsidR="00C445A0" w:rsidRDefault="00D65C43" w:rsidP="00C445A0">
      <w:pPr>
        <w:spacing w:after="0"/>
        <w:jc w:val="both"/>
        <w:rPr>
          <w:rFonts w:ascii="Palatino" w:hAnsi="Palatino"/>
          <w:b/>
          <w:sz w:val="28"/>
          <w:szCs w:val="20"/>
        </w:rPr>
      </w:pPr>
      <w:r>
        <w:rPr>
          <w:rFonts w:ascii="Palatino" w:hAnsi="Palatino"/>
          <w:b/>
          <w:sz w:val="28"/>
          <w:szCs w:val="20"/>
        </w:rPr>
        <w:pict w14:anchorId="2F301990">
          <v:shape id="_x0000_i1027" type="#_x0000_t75" style="width:469.7pt;height:1.5pt" o:hrpct="0" o:hralign="center" o:hr="t">
            <v:imagedata r:id="rId11" o:title="Default Line"/>
          </v:shape>
        </w:pict>
      </w:r>
    </w:p>
    <w:p w14:paraId="1B0672DA" w14:textId="77777777" w:rsidR="00113F65" w:rsidRPr="00113F65" w:rsidRDefault="00937EB0" w:rsidP="009B3712">
      <w:pPr>
        <w:spacing w:after="0"/>
        <w:jc w:val="both"/>
        <w:rPr>
          <w:rFonts w:ascii="Palatino" w:hAnsi="Palatino"/>
          <w:b/>
          <w:sz w:val="28"/>
          <w:szCs w:val="20"/>
        </w:rPr>
      </w:pPr>
      <w:r>
        <w:rPr>
          <w:rFonts w:ascii="Palatino" w:hAnsi="Palatino"/>
          <w:b/>
          <w:sz w:val="28"/>
          <w:szCs w:val="20"/>
        </w:rPr>
        <w:t>EDUCATION:</w:t>
      </w:r>
    </w:p>
    <w:tbl>
      <w:tblPr>
        <w:tblW w:w="4970" w:type="pct"/>
        <w:tblCellSpacing w:w="15" w:type="dxa"/>
        <w:tblInd w:w="95" w:type="dxa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279"/>
        <w:gridCol w:w="7287"/>
      </w:tblGrid>
      <w:tr w:rsidR="00113F65" w:rsidRPr="00113F65" w14:paraId="2857C487" w14:textId="77777777">
        <w:trPr>
          <w:tblCellSpacing w:w="15" w:type="dxa"/>
        </w:trPr>
        <w:tc>
          <w:tcPr>
            <w:tcW w:w="1168" w:type="pct"/>
            <w:shd w:val="clear" w:color="auto" w:fill="auto"/>
          </w:tcPr>
          <w:p w14:paraId="6170C7C5" w14:textId="77777777" w:rsidR="00113F65" w:rsidRPr="00113F65" w:rsidRDefault="00113F65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 w:rsidRPr="00113F65">
              <w:rPr>
                <w:rFonts w:ascii="Palatino" w:hAnsi="Palatino"/>
                <w:szCs w:val="20"/>
              </w:rPr>
              <w:t>Ph.D</w:t>
            </w:r>
            <w:r w:rsidR="00E53CAC">
              <w:rPr>
                <w:rFonts w:ascii="Palatino" w:hAnsi="Palatino"/>
                <w:szCs w:val="20"/>
              </w:rPr>
              <w:t>.</w:t>
            </w:r>
          </w:p>
        </w:tc>
        <w:tc>
          <w:tcPr>
            <w:tcW w:w="3785" w:type="pct"/>
            <w:shd w:val="clear" w:color="auto" w:fill="auto"/>
          </w:tcPr>
          <w:p w14:paraId="3EACC1B5" w14:textId="77777777" w:rsidR="00113F65" w:rsidRPr="008E0435" w:rsidRDefault="00113F65" w:rsidP="00113F65">
            <w:pPr>
              <w:spacing w:after="0"/>
              <w:jc w:val="both"/>
              <w:rPr>
                <w:rFonts w:ascii="Palatino" w:hAnsi="Palatino"/>
                <w:b/>
                <w:szCs w:val="20"/>
              </w:rPr>
            </w:pPr>
            <w:r>
              <w:rPr>
                <w:rFonts w:ascii="Palatino" w:hAnsi="Palatino"/>
                <w:b/>
                <w:szCs w:val="20"/>
              </w:rPr>
              <w:t xml:space="preserve">Queen’s </w:t>
            </w:r>
            <w:r w:rsidRPr="00113F65">
              <w:rPr>
                <w:rFonts w:ascii="Palatino" w:hAnsi="Palatino"/>
                <w:b/>
                <w:szCs w:val="20"/>
              </w:rPr>
              <w:t xml:space="preserve">University </w:t>
            </w:r>
            <w:r w:rsidR="004E205F">
              <w:rPr>
                <w:rFonts w:ascii="Palatino" w:hAnsi="Palatino"/>
                <w:b/>
                <w:szCs w:val="20"/>
              </w:rPr>
              <w:t xml:space="preserve">                              </w:t>
            </w:r>
            <w:r w:rsidR="00D41759" w:rsidRPr="00C30649">
              <w:rPr>
                <w:rFonts w:ascii="Palatino" w:hAnsi="Palatino"/>
                <w:i/>
                <w:szCs w:val="20"/>
              </w:rPr>
              <w:t>September 2005 - October 2010</w:t>
            </w:r>
          </w:p>
          <w:p w14:paraId="0490213D" w14:textId="77777777" w:rsidR="00113F65" w:rsidRPr="00D41759" w:rsidRDefault="00113F65" w:rsidP="00C30649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Neuroscience</w:t>
            </w:r>
          </w:p>
        </w:tc>
      </w:tr>
      <w:tr w:rsidR="00113F65" w:rsidRPr="00113F65" w14:paraId="52BB5305" w14:textId="77777777">
        <w:trPr>
          <w:tblCellSpacing w:w="15" w:type="dxa"/>
        </w:trPr>
        <w:tc>
          <w:tcPr>
            <w:tcW w:w="1168" w:type="pct"/>
            <w:shd w:val="clear" w:color="auto" w:fill="auto"/>
          </w:tcPr>
          <w:p w14:paraId="4A1B3EB1" w14:textId="77777777" w:rsidR="00113F65" w:rsidRPr="00113F65" w:rsidRDefault="00113F65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</w:p>
        </w:tc>
        <w:tc>
          <w:tcPr>
            <w:tcW w:w="3785" w:type="pct"/>
            <w:shd w:val="clear" w:color="auto" w:fill="auto"/>
          </w:tcPr>
          <w:p w14:paraId="1240E95D" w14:textId="77777777" w:rsidR="00113F65" w:rsidRPr="00DA3060" w:rsidRDefault="00113F65" w:rsidP="00113F65">
            <w:pPr>
              <w:spacing w:after="0"/>
              <w:jc w:val="both"/>
              <w:rPr>
                <w:rFonts w:ascii="Palatino" w:hAnsi="Palatino"/>
                <w:b/>
                <w:i/>
                <w:szCs w:val="20"/>
              </w:rPr>
            </w:pPr>
            <w:r w:rsidRPr="00DA3060">
              <w:rPr>
                <w:rFonts w:ascii="Palatino" w:hAnsi="Palatino"/>
                <w:b/>
                <w:i/>
                <w:szCs w:val="20"/>
              </w:rPr>
              <w:t xml:space="preserve">Thesis: </w:t>
            </w:r>
            <w:r w:rsidR="00E53CAC" w:rsidRPr="00DA3060">
              <w:rPr>
                <w:rFonts w:ascii="Palatino" w:hAnsi="Palatino" w:cs="Times New Roman"/>
                <w:b/>
                <w:i/>
                <w:szCs w:val="28"/>
              </w:rPr>
              <w:t>Improved Methods for Motion-Compensating and Event-Related Spinal Functional Magnetic Resonance Imaging (fMRI)</w:t>
            </w:r>
          </w:p>
          <w:p w14:paraId="5F455F30" w14:textId="77777777" w:rsidR="00E53CAC" w:rsidRPr="00DA3060" w:rsidRDefault="00E53CAC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 w:rsidRPr="00DA3060">
              <w:rPr>
                <w:rFonts w:ascii="Palatino" w:hAnsi="Palatino"/>
                <w:szCs w:val="20"/>
              </w:rPr>
              <w:t xml:space="preserve">Supervisor: Patrick W. </w:t>
            </w:r>
            <w:proofErr w:type="spellStart"/>
            <w:r w:rsidRPr="00DA3060">
              <w:rPr>
                <w:rFonts w:ascii="Palatino" w:hAnsi="Palatino"/>
                <w:szCs w:val="20"/>
              </w:rPr>
              <w:t>Stroman</w:t>
            </w:r>
            <w:proofErr w:type="spellEnd"/>
          </w:p>
          <w:p w14:paraId="03619C71" w14:textId="77777777" w:rsidR="00113F65" w:rsidRPr="00113F65" w:rsidRDefault="00E53CAC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 w:rsidRPr="00DA3060">
              <w:rPr>
                <w:rFonts w:ascii="Palatino" w:hAnsi="Palatino"/>
                <w:szCs w:val="20"/>
              </w:rPr>
              <w:t>External Examiner: Alex L. MacKay</w:t>
            </w:r>
          </w:p>
        </w:tc>
      </w:tr>
      <w:tr w:rsidR="00113F65" w:rsidRPr="00113F65" w14:paraId="51ED15EC" w14:textId="77777777">
        <w:trPr>
          <w:tblCellSpacing w:w="15" w:type="dxa"/>
        </w:trPr>
        <w:tc>
          <w:tcPr>
            <w:tcW w:w="1168" w:type="pct"/>
            <w:shd w:val="clear" w:color="auto" w:fill="auto"/>
          </w:tcPr>
          <w:p w14:paraId="776CDAF4" w14:textId="77777777" w:rsidR="00113F65" w:rsidRPr="00113F65" w:rsidRDefault="00E53CAC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B.Sc.</w:t>
            </w:r>
            <w:r w:rsidR="00B332AF">
              <w:rPr>
                <w:rFonts w:ascii="Palatino" w:hAnsi="Palatino"/>
                <w:szCs w:val="20"/>
              </w:rPr>
              <w:t xml:space="preserve"> Honors</w:t>
            </w:r>
          </w:p>
        </w:tc>
        <w:tc>
          <w:tcPr>
            <w:tcW w:w="3785" w:type="pct"/>
            <w:shd w:val="clear" w:color="auto" w:fill="auto"/>
          </w:tcPr>
          <w:p w14:paraId="2618B150" w14:textId="77777777" w:rsidR="00113F65" w:rsidRPr="008E0435" w:rsidRDefault="00113F65" w:rsidP="00113F65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 w:rsidRPr="00113F65">
              <w:rPr>
                <w:rFonts w:ascii="Palatino" w:hAnsi="Palatino"/>
                <w:b/>
                <w:szCs w:val="20"/>
              </w:rPr>
              <w:t xml:space="preserve">University of </w:t>
            </w:r>
            <w:r w:rsidR="00E53CAC">
              <w:rPr>
                <w:rFonts w:ascii="Palatino" w:hAnsi="Palatino"/>
                <w:b/>
                <w:szCs w:val="20"/>
              </w:rPr>
              <w:t>Saskatchewan</w:t>
            </w:r>
            <w:r w:rsidR="008E0435">
              <w:rPr>
                <w:rFonts w:ascii="Palatino" w:hAnsi="Palatino"/>
                <w:b/>
                <w:szCs w:val="20"/>
              </w:rPr>
              <w:t xml:space="preserve"> </w:t>
            </w:r>
            <w:r w:rsidR="004E205F">
              <w:rPr>
                <w:rFonts w:ascii="Palatino" w:hAnsi="Palatino"/>
                <w:b/>
                <w:szCs w:val="20"/>
              </w:rPr>
              <w:t xml:space="preserve">                    </w:t>
            </w:r>
            <w:r w:rsidR="004E205F" w:rsidRPr="00C30649">
              <w:rPr>
                <w:rFonts w:ascii="Palatino" w:hAnsi="Palatino"/>
                <w:i/>
                <w:szCs w:val="20"/>
              </w:rPr>
              <w:t>September 2001 - May 2005</w:t>
            </w:r>
          </w:p>
          <w:p w14:paraId="1C57087B" w14:textId="77777777" w:rsidR="00113F65" w:rsidRPr="004E205F" w:rsidRDefault="00E53CAC" w:rsidP="004E205F">
            <w:pPr>
              <w:spacing w:after="0"/>
              <w:jc w:val="both"/>
              <w:rPr>
                <w:rFonts w:ascii="Palatino" w:hAnsi="Palatino"/>
                <w:szCs w:val="20"/>
              </w:rPr>
            </w:pPr>
            <w:r>
              <w:rPr>
                <w:rFonts w:ascii="Palatino" w:hAnsi="Palatino"/>
                <w:szCs w:val="20"/>
              </w:rPr>
              <w:t>Chemistry</w:t>
            </w:r>
          </w:p>
        </w:tc>
      </w:tr>
    </w:tbl>
    <w:p w14:paraId="0F6EE444" w14:textId="77777777" w:rsidR="009B3712" w:rsidRPr="009B3712" w:rsidRDefault="00D65C43" w:rsidP="00C445A0">
      <w:pPr>
        <w:spacing w:after="0"/>
        <w:rPr>
          <w:rFonts w:ascii="Palatino" w:hAnsi="Palatino" w:cs="Palatino-Roman"/>
          <w:sz w:val="28"/>
          <w:szCs w:val="22"/>
        </w:rPr>
      </w:pPr>
      <w:r>
        <w:rPr>
          <w:rFonts w:ascii="Palatino" w:hAnsi="Palatino" w:cs="Palatino-Roman"/>
          <w:sz w:val="28"/>
          <w:szCs w:val="22"/>
        </w:rPr>
        <w:pict w14:anchorId="63516747">
          <v:shape id="_x0000_i1028" type="#_x0000_t75" style="width:469.7pt;height:1.5pt" o:hrpct="0" o:hralign="center" o:hr="t">
            <v:imagedata r:id="rId12" o:title="Default Line"/>
          </v:shape>
        </w:pict>
      </w:r>
    </w:p>
    <w:p w14:paraId="2C37BCE7" w14:textId="77777777" w:rsidR="00D32246" w:rsidRPr="00D32246" w:rsidRDefault="009B3712" w:rsidP="00C445A0">
      <w:pPr>
        <w:rPr>
          <w:rFonts w:ascii="Palatino" w:hAnsi="Palatino" w:cs="Palatino-Roman"/>
          <w:szCs w:val="22"/>
        </w:rPr>
      </w:pPr>
      <w:r>
        <w:rPr>
          <w:rFonts w:ascii="Palatino" w:hAnsi="Palatino"/>
          <w:b/>
          <w:sz w:val="28"/>
          <w:szCs w:val="20"/>
        </w:rPr>
        <w:t xml:space="preserve">SCHOLARSHIPS, FELLOWSHIPS </w:t>
      </w:r>
      <w:r w:rsidR="0029773A">
        <w:rPr>
          <w:rFonts w:ascii="Palatino" w:hAnsi="Palatino"/>
          <w:b/>
          <w:sz w:val="28"/>
          <w:szCs w:val="20"/>
        </w:rPr>
        <w:t>AND</w:t>
      </w:r>
      <w:r>
        <w:rPr>
          <w:rFonts w:ascii="Palatino" w:hAnsi="Palatino"/>
          <w:b/>
          <w:sz w:val="28"/>
          <w:szCs w:val="20"/>
        </w:rPr>
        <w:t xml:space="preserve"> RESEARCH AWARDS</w:t>
      </w:r>
      <w:r w:rsidR="00937EB0">
        <w:rPr>
          <w:rFonts w:ascii="Palatino" w:hAnsi="Palatino"/>
          <w:b/>
          <w:sz w:val="28"/>
          <w:szCs w:val="20"/>
        </w:rPr>
        <w:t>:</w:t>
      </w:r>
    </w:p>
    <w:p w14:paraId="7156A63C" w14:textId="77777777" w:rsidR="00C92397" w:rsidRDefault="00C92397" w:rsidP="00C92397">
      <w:pPr>
        <w:pStyle w:val="ListParagraph"/>
        <w:numPr>
          <w:ilvl w:val="0"/>
          <w:numId w:val="1"/>
        </w:numPr>
        <w:tabs>
          <w:tab w:val="left" w:pos="5954"/>
        </w:tabs>
        <w:ind w:left="426"/>
        <w:jc w:val="both"/>
        <w:rPr>
          <w:rFonts w:ascii="Palatino" w:hAnsi="Palatino" w:cs="Palatino-Roman"/>
          <w:i/>
          <w:szCs w:val="22"/>
        </w:rPr>
        <w:sectPr w:rsidR="00C92397">
          <w:type w:val="continuous"/>
          <w:pgSz w:w="12240" w:h="15840"/>
          <w:pgMar w:top="1276" w:right="1418" w:bottom="1276" w:left="1418" w:header="709" w:footer="709" w:gutter="0"/>
          <w:cols w:space="720"/>
        </w:sectPr>
      </w:pPr>
    </w:p>
    <w:p w14:paraId="24342E1B" w14:textId="77777777" w:rsidR="009B3712" w:rsidRDefault="009B3712" w:rsidP="00660A2A">
      <w:pPr>
        <w:pStyle w:val="ListParagraph"/>
        <w:numPr>
          <w:ilvl w:val="0"/>
          <w:numId w:val="1"/>
        </w:numPr>
        <w:tabs>
          <w:tab w:val="left" w:pos="5954"/>
        </w:tabs>
        <w:ind w:left="425" w:hanging="357"/>
        <w:jc w:val="both"/>
        <w:rPr>
          <w:rFonts w:ascii="Palatino" w:hAnsi="Palatino" w:cs="Palatino-Roman"/>
          <w:i/>
          <w:szCs w:val="22"/>
        </w:rPr>
      </w:pPr>
      <w:r w:rsidRPr="009B3712">
        <w:rPr>
          <w:rFonts w:ascii="Palatino" w:hAnsi="Palatino" w:cs="Palatino-Roman"/>
          <w:i/>
          <w:szCs w:val="22"/>
        </w:rPr>
        <w:lastRenderedPageBreak/>
        <w:t>CIHR Postdoctoral Fellowship</w:t>
      </w:r>
      <w:r w:rsidR="00C92397">
        <w:rPr>
          <w:rFonts w:ascii="Palatino" w:hAnsi="Palatino" w:cs="Palatino-Roman"/>
          <w:i/>
          <w:szCs w:val="22"/>
        </w:rPr>
        <w:tab/>
      </w:r>
    </w:p>
    <w:p w14:paraId="00D98147" w14:textId="77777777" w:rsidR="00C92397" w:rsidRDefault="0079202E" w:rsidP="00C92397">
      <w:pPr>
        <w:pStyle w:val="ListParagraph"/>
        <w:tabs>
          <w:tab w:val="left" w:pos="5954"/>
        </w:tabs>
        <w:ind w:left="426"/>
        <w:jc w:val="both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>*</w:t>
      </w:r>
      <w:r w:rsidR="00DD6D05">
        <w:rPr>
          <w:rFonts w:ascii="Palatino" w:hAnsi="Palatino" w:cs="Palatino-Roman"/>
          <w:i/>
          <w:szCs w:val="22"/>
        </w:rPr>
        <w:t>R</w:t>
      </w:r>
      <w:r w:rsidR="009B3712">
        <w:rPr>
          <w:rFonts w:ascii="Palatino" w:hAnsi="Palatino" w:cs="Palatino-Roman"/>
          <w:i/>
          <w:szCs w:val="22"/>
        </w:rPr>
        <w:t xml:space="preserve">anked </w:t>
      </w:r>
      <w:r w:rsidR="00C92397">
        <w:rPr>
          <w:rFonts w:ascii="Palatino" w:hAnsi="Palatino" w:cs="Palatino-Roman"/>
          <w:i/>
          <w:szCs w:val="22"/>
        </w:rPr>
        <w:t xml:space="preserve">in the top 2% </w:t>
      </w:r>
      <w:r w:rsidR="00DD6D05">
        <w:rPr>
          <w:rFonts w:ascii="Palatino" w:hAnsi="Palatino" w:cs="Palatino-Roman"/>
          <w:i/>
          <w:szCs w:val="22"/>
        </w:rPr>
        <w:t>(10</w:t>
      </w:r>
      <w:r w:rsidR="00DD6D05" w:rsidRPr="00DD6D05">
        <w:rPr>
          <w:rFonts w:ascii="Palatino" w:hAnsi="Palatino" w:cs="Palatino-Roman"/>
          <w:i/>
          <w:szCs w:val="22"/>
          <w:vertAlign w:val="superscript"/>
        </w:rPr>
        <w:t>th</w:t>
      </w:r>
      <w:r w:rsidR="00DD6D05">
        <w:rPr>
          <w:rFonts w:ascii="Palatino" w:hAnsi="Palatino" w:cs="Palatino-Roman"/>
          <w:i/>
          <w:szCs w:val="22"/>
        </w:rPr>
        <w:t xml:space="preserve"> </w:t>
      </w:r>
      <w:proofErr w:type="gramStart"/>
      <w:r w:rsidR="00C92397">
        <w:rPr>
          <w:rFonts w:ascii="Palatino" w:hAnsi="Palatino" w:cs="Palatino-Roman"/>
          <w:i/>
          <w:szCs w:val="22"/>
        </w:rPr>
        <w:t>of</w:t>
      </w:r>
      <w:r w:rsidR="008D62C5">
        <w:rPr>
          <w:rFonts w:ascii="Palatino" w:hAnsi="Palatino" w:cs="Palatino-Roman"/>
          <w:i/>
          <w:szCs w:val="22"/>
        </w:rPr>
        <w:t xml:space="preserve"> </w:t>
      </w:r>
      <w:r w:rsidR="00C92397">
        <w:rPr>
          <w:rFonts w:ascii="Palatino" w:hAnsi="Palatino" w:cs="Palatino-Roman"/>
          <w:i/>
          <w:szCs w:val="22"/>
        </w:rPr>
        <w:t xml:space="preserve"> </w:t>
      </w:r>
      <w:r w:rsidR="00DD6D05">
        <w:rPr>
          <w:rFonts w:ascii="Palatino" w:hAnsi="Palatino" w:cs="Palatino-Roman"/>
          <w:i/>
          <w:szCs w:val="22"/>
        </w:rPr>
        <w:t>500</w:t>
      </w:r>
      <w:proofErr w:type="gramEnd"/>
      <w:r w:rsidR="00DD6D05">
        <w:rPr>
          <w:rFonts w:ascii="Palatino" w:hAnsi="Palatino" w:cs="Palatino-Roman"/>
          <w:i/>
          <w:szCs w:val="22"/>
        </w:rPr>
        <w:t xml:space="preserve"> applications)</w:t>
      </w:r>
    </w:p>
    <w:p w14:paraId="33412E80" w14:textId="77777777" w:rsidR="00C92397" w:rsidRDefault="00C92397" w:rsidP="00C92397">
      <w:pPr>
        <w:pStyle w:val="ListParagraph"/>
        <w:tabs>
          <w:tab w:val="left" w:pos="5954"/>
        </w:tabs>
        <w:ind w:left="426"/>
        <w:jc w:val="right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lastRenderedPageBreak/>
        <w:t>September 2010 – September 2013</w:t>
      </w:r>
    </w:p>
    <w:p w14:paraId="66A1B6B2" w14:textId="77777777" w:rsidR="00C92397" w:rsidRDefault="00DD6D05" w:rsidP="00C92397">
      <w:pPr>
        <w:pStyle w:val="ListParagraph"/>
        <w:tabs>
          <w:tab w:val="left" w:pos="5954"/>
        </w:tabs>
        <w:ind w:left="426"/>
        <w:jc w:val="right"/>
        <w:rPr>
          <w:rFonts w:ascii="Palatino" w:hAnsi="Palatino" w:cs="Palatino-Roman"/>
          <w:i/>
          <w:szCs w:val="22"/>
        </w:rPr>
        <w:sectPr w:rsidR="00C92397">
          <w:type w:val="continuous"/>
          <w:pgSz w:w="12240" w:h="15840"/>
          <w:pgMar w:top="1276" w:right="1418" w:bottom="1276" w:left="1418" w:header="708" w:footer="708" w:gutter="0"/>
          <w:cols w:num="2" w:space="720" w:equalWidth="0">
            <w:col w:w="5526" w:space="2"/>
            <w:col w:w="3876"/>
          </w:cols>
        </w:sectPr>
      </w:pPr>
      <w:r>
        <w:rPr>
          <w:rFonts w:ascii="Palatino" w:hAnsi="Palatino" w:cs="Palatino-Roman"/>
          <w:i/>
          <w:szCs w:val="22"/>
        </w:rPr>
        <w:t>$150,000 ($50,000 per annum)</w:t>
      </w:r>
    </w:p>
    <w:p w14:paraId="64EAB9F8" w14:textId="77777777" w:rsidR="009B3712" w:rsidRDefault="009B3712" w:rsidP="009B3712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1BED4573" w14:textId="77777777" w:rsidR="006E283F" w:rsidRDefault="006E283F" w:rsidP="006E283F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>Johns Hopkins University Fellowship</w:t>
      </w:r>
    </w:p>
    <w:p w14:paraId="788E04E5" w14:textId="77777777" w:rsidR="006E283F" w:rsidRDefault="006E283F" w:rsidP="006E283F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7B5EC743" w14:textId="77777777" w:rsidR="006E283F" w:rsidRDefault="006E283F" w:rsidP="006E283F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lastRenderedPageBreak/>
        <w:t xml:space="preserve"> </w:t>
      </w:r>
    </w:p>
    <w:p w14:paraId="7E0F6220" w14:textId="77777777" w:rsidR="006E283F" w:rsidRDefault="006E283F" w:rsidP="006E283F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>September 2010 – September 2013</w:t>
      </w:r>
    </w:p>
    <w:p w14:paraId="2F347184" w14:textId="77777777" w:rsidR="006E283F" w:rsidRDefault="006E283F" w:rsidP="006E283F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  <w:sectPr w:rsidR="006E283F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 w:cs="Palatino-Roman"/>
          <w:i/>
          <w:szCs w:val="22"/>
        </w:rPr>
        <w:t>$1,000 (one-time award)</w:t>
      </w:r>
    </w:p>
    <w:p w14:paraId="09F3B397" w14:textId="77777777" w:rsidR="008E0435" w:rsidRDefault="008E0435" w:rsidP="00010B64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  <w:sectPr w:rsidR="008E0435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653D6B24" w14:textId="77777777" w:rsidR="008E0435" w:rsidRDefault="00010B64" w:rsidP="00010B64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lastRenderedPageBreak/>
        <w:t xml:space="preserve">CIHR </w:t>
      </w:r>
      <w:r w:rsidR="008E0435">
        <w:rPr>
          <w:rFonts w:ascii="Palatino" w:hAnsi="Palatino" w:cs="Palatino-Roman"/>
          <w:i/>
          <w:szCs w:val="22"/>
        </w:rPr>
        <w:t xml:space="preserve">Fredrick </w:t>
      </w:r>
      <w:proofErr w:type="spellStart"/>
      <w:r w:rsidR="008E0435">
        <w:rPr>
          <w:rFonts w:ascii="Palatino" w:hAnsi="Palatino" w:cs="Palatino-Roman"/>
          <w:i/>
          <w:szCs w:val="22"/>
        </w:rPr>
        <w:t>Banting</w:t>
      </w:r>
      <w:proofErr w:type="spellEnd"/>
      <w:r w:rsidR="008E0435">
        <w:rPr>
          <w:rFonts w:ascii="Palatino" w:hAnsi="Palatino" w:cs="Palatino-Roman"/>
          <w:i/>
          <w:szCs w:val="22"/>
        </w:rPr>
        <w:t xml:space="preserve"> &amp; Charles Best </w:t>
      </w:r>
      <w:r>
        <w:rPr>
          <w:rFonts w:ascii="Palatino" w:hAnsi="Palatino" w:cs="Palatino-Roman"/>
          <w:i/>
          <w:szCs w:val="22"/>
        </w:rPr>
        <w:t>Canada Graduate Scholarship</w:t>
      </w:r>
    </w:p>
    <w:p w14:paraId="00442244" w14:textId="77777777" w:rsidR="008E0435" w:rsidRDefault="008E0435" w:rsidP="008E0435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 xml:space="preserve"> </w:t>
      </w:r>
    </w:p>
    <w:p w14:paraId="50E34A8B" w14:textId="77777777" w:rsidR="008E0435" w:rsidRDefault="008E0435" w:rsidP="008E0435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>September 2008 – September 2010</w:t>
      </w:r>
    </w:p>
    <w:p w14:paraId="3AAF870C" w14:textId="77777777" w:rsidR="008E0435" w:rsidRDefault="008E0435" w:rsidP="008E0435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  <w:sectPr w:rsidR="008E0435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 w:cs="Palatino-Roman"/>
          <w:i/>
          <w:szCs w:val="22"/>
        </w:rPr>
        <w:t>$70,000 (35,000 per annum)</w:t>
      </w:r>
    </w:p>
    <w:p w14:paraId="7ADCA355" w14:textId="77777777" w:rsidR="00BC48E5" w:rsidRDefault="00BC48E5" w:rsidP="00BC48E5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>Queen’s University Award of Excellence for Neuroscience Research</w:t>
      </w:r>
    </w:p>
    <w:p w14:paraId="7D72FB1F" w14:textId="77777777" w:rsidR="00BC48E5" w:rsidRDefault="00BC48E5" w:rsidP="00BC48E5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>September 2006 – September 2010</w:t>
      </w:r>
    </w:p>
    <w:p w14:paraId="3F18CF38" w14:textId="77777777" w:rsidR="00BC48E5" w:rsidRDefault="00BC48E5" w:rsidP="00BC48E5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  <w:sectPr w:rsidR="00BC48E5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 w:cs="Palatino-Roman"/>
          <w:i/>
          <w:szCs w:val="22"/>
        </w:rPr>
        <w:t>$15,000 ($3,000 per annum)</w:t>
      </w:r>
    </w:p>
    <w:p w14:paraId="35D27408" w14:textId="77777777" w:rsidR="00010B64" w:rsidRPr="00010B64" w:rsidRDefault="00010B64" w:rsidP="00BC48E5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65BA24D4" w14:textId="77777777" w:rsidR="00641C4A" w:rsidRDefault="00641C4A" w:rsidP="00010B64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/>
          <w:i/>
          <w:szCs w:val="20"/>
        </w:rPr>
        <w:sectPr w:rsidR="00641C4A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3123D59F" w14:textId="77777777" w:rsidR="00641C4A" w:rsidRPr="00641C4A" w:rsidRDefault="00641C4A" w:rsidP="00010B64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 w:rsidRPr="00641C4A">
        <w:rPr>
          <w:rFonts w:ascii="Palatino" w:hAnsi="Palatino"/>
          <w:i/>
          <w:szCs w:val="20"/>
        </w:rPr>
        <w:t>International Society for Magnetic Resonance in Medicine</w:t>
      </w:r>
      <w:r>
        <w:rPr>
          <w:rFonts w:ascii="Palatino" w:hAnsi="Palatino"/>
          <w:i/>
          <w:szCs w:val="20"/>
        </w:rPr>
        <w:t xml:space="preserve"> (ISMRM) </w:t>
      </w:r>
      <w:r w:rsidRPr="00641C4A">
        <w:rPr>
          <w:rFonts w:ascii="Palatino" w:hAnsi="Palatino"/>
          <w:i/>
          <w:szCs w:val="20"/>
        </w:rPr>
        <w:t>Education and Travel Award</w:t>
      </w:r>
    </w:p>
    <w:p w14:paraId="46C71139" w14:textId="77777777" w:rsidR="00641C4A" w:rsidRDefault="00641C4A" w:rsidP="00641C4A">
      <w:pPr>
        <w:pStyle w:val="ListParagraph"/>
        <w:ind w:left="426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April 2009</w:t>
      </w:r>
    </w:p>
    <w:p w14:paraId="5DEC9717" w14:textId="77777777" w:rsidR="00641C4A" w:rsidRDefault="00641C4A" w:rsidP="00641C4A">
      <w:pPr>
        <w:pStyle w:val="ListParagraph"/>
        <w:ind w:left="426"/>
        <w:jc w:val="right"/>
        <w:rPr>
          <w:rFonts w:ascii="Palatino" w:hAnsi="Palatino"/>
          <w:i/>
          <w:szCs w:val="20"/>
        </w:rPr>
        <w:sectPr w:rsidR="00641C4A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/>
          <w:i/>
          <w:szCs w:val="20"/>
        </w:rPr>
        <w:t>$600 (one-time award)</w:t>
      </w:r>
    </w:p>
    <w:p w14:paraId="586D2FF6" w14:textId="77777777" w:rsidR="00010B64" w:rsidRPr="00641C4A" w:rsidRDefault="00010B64" w:rsidP="00641C4A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6FD5CBB4" w14:textId="77777777" w:rsidR="00205FC3" w:rsidRDefault="00205FC3" w:rsidP="00010B64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  <w:sectPr w:rsidR="00205FC3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77F4A256" w14:textId="77777777" w:rsidR="00205FC3" w:rsidRDefault="00205FC3" w:rsidP="00010B64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 xml:space="preserve">Ontario Graduate Scholarship for Science and Technology </w:t>
      </w:r>
    </w:p>
    <w:p w14:paraId="7F04B772" w14:textId="77777777" w:rsidR="00205FC3" w:rsidRDefault="00205FC3" w:rsidP="00205FC3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>September 2006 – September 2008</w:t>
      </w:r>
    </w:p>
    <w:p w14:paraId="72FE9A81" w14:textId="77777777" w:rsidR="00205FC3" w:rsidRDefault="00205FC3" w:rsidP="00205FC3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  <w:sectPr w:rsidR="00205FC3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 w:cs="Palatino-Roman"/>
          <w:i/>
          <w:szCs w:val="22"/>
        </w:rPr>
        <w:t>$30,000 ($15,000 per annum)</w:t>
      </w:r>
    </w:p>
    <w:p w14:paraId="2C7A3E13" w14:textId="77777777" w:rsidR="00010B64" w:rsidRDefault="00010B64" w:rsidP="00205FC3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68AC3871" w14:textId="77777777" w:rsidR="008E67D9" w:rsidRPr="008E67D9" w:rsidRDefault="00E309DF" w:rsidP="00010B64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 w:rsidRPr="00641C4A">
        <w:rPr>
          <w:rFonts w:ascii="Palatino" w:hAnsi="Palatino"/>
          <w:i/>
          <w:szCs w:val="20"/>
        </w:rPr>
        <w:t>International Society for Magnetic Resonance in Medicine</w:t>
      </w:r>
      <w:r>
        <w:rPr>
          <w:rFonts w:ascii="Palatino" w:hAnsi="Palatino"/>
          <w:i/>
          <w:szCs w:val="20"/>
        </w:rPr>
        <w:t xml:space="preserve"> (ISMRM) </w:t>
      </w:r>
      <w:r w:rsidRPr="00641C4A">
        <w:rPr>
          <w:rFonts w:ascii="Palatino" w:hAnsi="Palatino"/>
          <w:i/>
          <w:szCs w:val="20"/>
        </w:rPr>
        <w:t>Education and Travel Award</w:t>
      </w:r>
    </w:p>
    <w:p w14:paraId="31FE2337" w14:textId="77777777" w:rsidR="003647E2" w:rsidRPr="003647E2" w:rsidRDefault="003647E2" w:rsidP="008E67D9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7D99B87D" w14:textId="77777777" w:rsidR="00E309DF" w:rsidRPr="00E309DF" w:rsidRDefault="00E309DF" w:rsidP="003647E2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0D478681" w14:textId="77777777" w:rsidR="00E309DF" w:rsidRDefault="00E309DF" w:rsidP="00E309DF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>May 2008</w:t>
      </w:r>
    </w:p>
    <w:p w14:paraId="0BFFB658" w14:textId="77777777" w:rsidR="003647E2" w:rsidRDefault="00E309DF" w:rsidP="00E309DF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  <w:r>
        <w:rPr>
          <w:rFonts w:ascii="Palatino" w:hAnsi="Palatino" w:cs="Palatino-Roman"/>
          <w:i/>
          <w:szCs w:val="22"/>
        </w:rPr>
        <w:t>$600 (one-time award)</w:t>
      </w:r>
    </w:p>
    <w:p w14:paraId="6C02F946" w14:textId="77777777" w:rsidR="003647E2" w:rsidRDefault="003647E2" w:rsidP="00E309DF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</w:p>
    <w:p w14:paraId="4921F22F" w14:textId="77777777" w:rsidR="00E309DF" w:rsidRDefault="00E309DF" w:rsidP="00E309DF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  <w:sectPr w:rsidR="00E309DF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3654C360" w14:textId="77777777" w:rsidR="003647E2" w:rsidRPr="003647E2" w:rsidRDefault="003647E2" w:rsidP="003647E2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 w:rsidRPr="00641C4A">
        <w:rPr>
          <w:rFonts w:ascii="Palatino" w:hAnsi="Palatino"/>
          <w:i/>
          <w:szCs w:val="20"/>
        </w:rPr>
        <w:t>International Society for Magnetic Resonance in Medicine</w:t>
      </w:r>
      <w:r>
        <w:rPr>
          <w:rFonts w:ascii="Palatino" w:hAnsi="Palatino"/>
          <w:i/>
          <w:szCs w:val="20"/>
        </w:rPr>
        <w:t xml:space="preserve"> (ISMRM) </w:t>
      </w:r>
      <w:r w:rsidRPr="00641C4A">
        <w:rPr>
          <w:rFonts w:ascii="Palatino" w:hAnsi="Palatino"/>
          <w:i/>
          <w:szCs w:val="20"/>
        </w:rPr>
        <w:t>Education and Travel Award</w:t>
      </w:r>
    </w:p>
    <w:p w14:paraId="6CD80C98" w14:textId="77777777" w:rsidR="003647E2" w:rsidRDefault="003647E2" w:rsidP="003647E2">
      <w:pPr>
        <w:pStyle w:val="ListParagraph"/>
        <w:ind w:left="426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May 2007</w:t>
      </w:r>
    </w:p>
    <w:p w14:paraId="37681170" w14:textId="77777777" w:rsidR="003647E2" w:rsidRDefault="003647E2" w:rsidP="003647E2">
      <w:pPr>
        <w:pStyle w:val="ListParagraph"/>
        <w:ind w:left="426"/>
        <w:jc w:val="right"/>
        <w:rPr>
          <w:rFonts w:ascii="Palatino" w:hAnsi="Palatino"/>
          <w:i/>
          <w:szCs w:val="20"/>
        </w:rPr>
        <w:sectPr w:rsidR="003647E2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/>
          <w:i/>
          <w:szCs w:val="20"/>
        </w:rPr>
        <w:t>$600 (one-time award)</w:t>
      </w:r>
    </w:p>
    <w:p w14:paraId="2E71D705" w14:textId="77777777" w:rsidR="003647E2" w:rsidRPr="00010B64" w:rsidRDefault="003647E2" w:rsidP="003647E2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6052B2C8" w14:textId="77777777" w:rsidR="00451EE1" w:rsidRPr="00451EE1" w:rsidRDefault="003647E2" w:rsidP="00451EE1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 w:rsidRPr="003647E2">
        <w:rPr>
          <w:rFonts w:ascii="Palatino" w:hAnsi="Palatino"/>
          <w:i/>
          <w:szCs w:val="20"/>
        </w:rPr>
        <w:t>R.S. McLaughlin Research Fellowship</w:t>
      </w:r>
    </w:p>
    <w:p w14:paraId="5FA185EF" w14:textId="77777777" w:rsidR="007D3521" w:rsidRDefault="007D3521" w:rsidP="00451EE1">
      <w:pPr>
        <w:pStyle w:val="ListParagraph"/>
        <w:ind w:left="426"/>
        <w:jc w:val="both"/>
        <w:rPr>
          <w:rFonts w:ascii="Palatino" w:hAnsi="Palatino"/>
          <w:i/>
          <w:szCs w:val="20"/>
        </w:rPr>
      </w:pPr>
    </w:p>
    <w:p w14:paraId="529C1583" w14:textId="77777777" w:rsidR="00451EE1" w:rsidRDefault="00451EE1" w:rsidP="00451EE1">
      <w:pPr>
        <w:pStyle w:val="ListParagraph"/>
        <w:ind w:left="426"/>
        <w:jc w:val="both"/>
        <w:rPr>
          <w:rFonts w:ascii="Palatino" w:hAnsi="Palatino"/>
          <w:i/>
          <w:szCs w:val="20"/>
        </w:rPr>
      </w:pPr>
    </w:p>
    <w:p w14:paraId="48F22DD0" w14:textId="77777777" w:rsidR="00451EE1" w:rsidRDefault="00451EE1" w:rsidP="00451EE1">
      <w:pPr>
        <w:pStyle w:val="ListParagraph"/>
        <w:ind w:left="426"/>
        <w:jc w:val="both"/>
        <w:rPr>
          <w:rFonts w:ascii="Palatino" w:hAnsi="Palatino"/>
          <w:i/>
          <w:szCs w:val="20"/>
        </w:rPr>
      </w:pPr>
    </w:p>
    <w:p w14:paraId="0DD45BA2" w14:textId="77777777" w:rsidR="003647E2" w:rsidRPr="00451EE1" w:rsidRDefault="003647E2" w:rsidP="00451EE1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  <w:r w:rsidRPr="00451EE1">
        <w:rPr>
          <w:rFonts w:ascii="Palatino" w:hAnsi="Palatino"/>
          <w:i/>
          <w:szCs w:val="20"/>
        </w:rPr>
        <w:t>September 2005 – September 2006</w:t>
      </w:r>
    </w:p>
    <w:p w14:paraId="26CC0BE0" w14:textId="77777777" w:rsidR="00451EE1" w:rsidRDefault="003647E2" w:rsidP="003647E2">
      <w:pPr>
        <w:pStyle w:val="ListParagraph"/>
        <w:ind w:left="426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$10,000 (one-time award</w:t>
      </w:r>
      <w:r w:rsidR="00451EE1">
        <w:rPr>
          <w:rFonts w:ascii="Palatino" w:hAnsi="Palatino"/>
          <w:i/>
          <w:szCs w:val="20"/>
        </w:rPr>
        <w:t>)</w:t>
      </w:r>
    </w:p>
    <w:p w14:paraId="7CF068C9" w14:textId="77777777" w:rsidR="003647E2" w:rsidRDefault="003647E2" w:rsidP="003647E2">
      <w:pPr>
        <w:pStyle w:val="ListParagraph"/>
        <w:ind w:left="426"/>
        <w:jc w:val="right"/>
        <w:rPr>
          <w:rFonts w:ascii="Palatino" w:hAnsi="Palatino"/>
          <w:i/>
          <w:szCs w:val="20"/>
        </w:rPr>
        <w:sectPr w:rsidR="003647E2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2DF0F41C" w14:textId="77777777" w:rsidR="007D3521" w:rsidRPr="007D3521" w:rsidRDefault="007D3521" w:rsidP="00451EE1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 w:rsidRPr="007D3521">
        <w:rPr>
          <w:rFonts w:ascii="Palatino" w:hAnsi="Palatino"/>
          <w:i/>
          <w:szCs w:val="20"/>
        </w:rPr>
        <w:t>U</w:t>
      </w:r>
      <w:r>
        <w:rPr>
          <w:rFonts w:ascii="Palatino" w:hAnsi="Palatino"/>
          <w:i/>
          <w:szCs w:val="20"/>
        </w:rPr>
        <w:t>niversity of Saskatchewan</w:t>
      </w:r>
      <w:r w:rsidRPr="007D3521">
        <w:rPr>
          <w:rFonts w:ascii="Palatino" w:hAnsi="Palatino"/>
          <w:i/>
          <w:szCs w:val="20"/>
        </w:rPr>
        <w:t xml:space="preserve"> Summer Research Scholarship </w:t>
      </w:r>
    </w:p>
    <w:p w14:paraId="0FD1B137" w14:textId="77777777" w:rsidR="007D3521" w:rsidRDefault="007D3521" w:rsidP="007D3521">
      <w:pPr>
        <w:pStyle w:val="ListParagraph"/>
        <w:ind w:left="426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May 2005 – September 2005</w:t>
      </w:r>
    </w:p>
    <w:p w14:paraId="7A8832B0" w14:textId="77777777" w:rsidR="00451EE1" w:rsidRPr="007D3521" w:rsidRDefault="007D3521" w:rsidP="007D3521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  <w:r w:rsidRPr="007D3521">
        <w:rPr>
          <w:rFonts w:ascii="Palatino" w:hAnsi="Palatino"/>
          <w:i/>
          <w:szCs w:val="20"/>
        </w:rPr>
        <w:t xml:space="preserve">$7,000 and laboratory placement </w:t>
      </w:r>
    </w:p>
    <w:p w14:paraId="560D947B" w14:textId="77777777" w:rsidR="007D3521" w:rsidRDefault="007D3521" w:rsidP="00451EE1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  <w:sectPr w:rsidR="007D3521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620606FA" w14:textId="77777777" w:rsidR="00451EE1" w:rsidRPr="00010B64" w:rsidRDefault="00451EE1" w:rsidP="00451EE1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1C468BED" w14:textId="77777777" w:rsidR="00D00235" w:rsidRDefault="00D00235" w:rsidP="00451EE1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/>
          <w:i/>
          <w:szCs w:val="20"/>
        </w:rPr>
        <w:sectPr w:rsidR="00D00235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972B42D" w14:textId="77777777" w:rsidR="00D00235" w:rsidRPr="00D00235" w:rsidRDefault="00D00235" w:rsidP="00D00235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>
        <w:rPr>
          <w:rFonts w:ascii="Palatino" w:hAnsi="Palatino"/>
          <w:i/>
          <w:szCs w:val="20"/>
        </w:rPr>
        <w:t xml:space="preserve">University of Saskatchewan </w:t>
      </w:r>
      <w:r w:rsidR="007D3521" w:rsidRPr="00D00235">
        <w:rPr>
          <w:rFonts w:ascii="Palatino" w:hAnsi="Palatino"/>
          <w:i/>
          <w:szCs w:val="20"/>
        </w:rPr>
        <w:t>J</w:t>
      </w:r>
      <w:r w:rsidRPr="00D00235">
        <w:rPr>
          <w:rFonts w:ascii="Palatino" w:hAnsi="Palatino"/>
          <w:i/>
          <w:szCs w:val="20"/>
        </w:rPr>
        <w:t>.M.</w:t>
      </w:r>
      <w:r w:rsidR="007D3521" w:rsidRPr="00D00235">
        <w:rPr>
          <w:rFonts w:ascii="Palatino" w:hAnsi="Palatino"/>
          <w:i/>
          <w:szCs w:val="20"/>
        </w:rPr>
        <w:t xml:space="preserve"> Pepper Honors </w:t>
      </w:r>
      <w:r>
        <w:rPr>
          <w:rFonts w:ascii="Palatino" w:hAnsi="Palatino"/>
          <w:i/>
          <w:szCs w:val="20"/>
        </w:rPr>
        <w:t>Research</w:t>
      </w:r>
      <w:r w:rsidRPr="00D00235">
        <w:rPr>
          <w:rFonts w:ascii="Palatino" w:hAnsi="Palatino"/>
          <w:i/>
          <w:szCs w:val="20"/>
        </w:rPr>
        <w:t xml:space="preserve"> Award</w:t>
      </w:r>
    </w:p>
    <w:p w14:paraId="2076FB37" w14:textId="77777777" w:rsidR="007D3521" w:rsidRPr="00D00235" w:rsidRDefault="007D3521" w:rsidP="00D00235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  <w:r w:rsidRPr="00D00235">
        <w:rPr>
          <w:rFonts w:ascii="Palatino" w:hAnsi="Palatino"/>
          <w:i/>
          <w:szCs w:val="20"/>
        </w:rPr>
        <w:t xml:space="preserve"> </w:t>
      </w:r>
    </w:p>
    <w:p w14:paraId="0F9030CB" w14:textId="77777777" w:rsidR="00D00235" w:rsidRDefault="00D00235" w:rsidP="00D00235">
      <w:pPr>
        <w:pStyle w:val="ListParagraph"/>
        <w:ind w:left="426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May 2005</w:t>
      </w:r>
    </w:p>
    <w:p w14:paraId="29AC9DFC" w14:textId="77777777" w:rsidR="00D00235" w:rsidRDefault="007D3521" w:rsidP="00D00235">
      <w:pPr>
        <w:pStyle w:val="ListParagraph"/>
        <w:ind w:left="426"/>
        <w:jc w:val="right"/>
        <w:rPr>
          <w:rFonts w:ascii="Palatino" w:hAnsi="Palatino"/>
          <w:i/>
          <w:szCs w:val="20"/>
        </w:rPr>
        <w:sectPr w:rsidR="00D00235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 w:rsidRPr="007D3521">
        <w:rPr>
          <w:rFonts w:ascii="Palatino" w:hAnsi="Palatino"/>
          <w:i/>
          <w:szCs w:val="20"/>
        </w:rPr>
        <w:t>Book, Plaque, and $200</w:t>
      </w:r>
    </w:p>
    <w:p w14:paraId="5E3595E6" w14:textId="77777777" w:rsidR="00C530C8" w:rsidRPr="00C530C8" w:rsidRDefault="00C530C8" w:rsidP="00451EE1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 w:rsidRPr="00C530C8">
        <w:rPr>
          <w:rFonts w:ascii="Palatino" w:hAnsi="Palatino"/>
          <w:i/>
          <w:szCs w:val="20"/>
        </w:rPr>
        <w:t xml:space="preserve">University of Saskatchewan Nixon Summer Research Scholarship </w:t>
      </w:r>
    </w:p>
    <w:p w14:paraId="48C49217" w14:textId="77777777" w:rsidR="00C530C8" w:rsidRDefault="00C530C8" w:rsidP="00C530C8">
      <w:pPr>
        <w:pStyle w:val="ListParagraph"/>
        <w:ind w:left="426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May 2004 – June 2004</w:t>
      </w:r>
    </w:p>
    <w:p w14:paraId="382547A9" w14:textId="77777777" w:rsidR="006920AB" w:rsidRPr="00C530C8" w:rsidRDefault="00C530C8" w:rsidP="00C530C8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</w:pPr>
      <w:r w:rsidRPr="00C530C8">
        <w:rPr>
          <w:rFonts w:ascii="Palatino" w:hAnsi="Palatino"/>
          <w:i/>
          <w:szCs w:val="20"/>
        </w:rPr>
        <w:t>$6,000 and laboratory placement</w:t>
      </w:r>
    </w:p>
    <w:p w14:paraId="093AE6EE" w14:textId="77777777" w:rsidR="00C530C8" w:rsidRDefault="00C530C8" w:rsidP="006920AB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  <w:sectPr w:rsidR="00C530C8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33B9E558" w14:textId="77777777" w:rsidR="006920AB" w:rsidRPr="006920AB" w:rsidRDefault="006920AB" w:rsidP="006920AB">
      <w:pPr>
        <w:pStyle w:val="ListParagraph"/>
        <w:ind w:left="426"/>
        <w:jc w:val="both"/>
        <w:rPr>
          <w:rFonts w:ascii="Palatino" w:hAnsi="Palatino" w:cs="Palatino-Roman"/>
          <w:i/>
          <w:szCs w:val="22"/>
        </w:rPr>
      </w:pPr>
    </w:p>
    <w:p w14:paraId="7DA0333D" w14:textId="77777777" w:rsidR="00E61075" w:rsidRDefault="00E61075" w:rsidP="006920AB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/>
          <w:i/>
          <w:szCs w:val="20"/>
        </w:rPr>
        <w:sectPr w:rsidR="00E61075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05DA95F0" w14:textId="77777777" w:rsidR="00E61075" w:rsidRPr="00E61075" w:rsidRDefault="00E61075" w:rsidP="006920AB">
      <w:pPr>
        <w:pStyle w:val="ListParagraph"/>
        <w:numPr>
          <w:ilvl w:val="0"/>
          <w:numId w:val="1"/>
        </w:numPr>
        <w:ind w:left="426"/>
        <w:jc w:val="both"/>
        <w:rPr>
          <w:rFonts w:ascii="Palatino" w:hAnsi="Palatino" w:cs="Palatino-Roman"/>
          <w:i/>
          <w:szCs w:val="22"/>
        </w:rPr>
      </w:pPr>
      <w:r w:rsidRPr="00E61075">
        <w:rPr>
          <w:rFonts w:ascii="Palatino" w:hAnsi="Palatino"/>
          <w:i/>
          <w:szCs w:val="20"/>
        </w:rPr>
        <w:t>University of Sa</w:t>
      </w:r>
      <w:r>
        <w:rPr>
          <w:rFonts w:ascii="Palatino" w:hAnsi="Palatino"/>
          <w:i/>
          <w:szCs w:val="20"/>
        </w:rPr>
        <w:t>skatchewan Entrance Scholarship</w:t>
      </w:r>
      <w:r w:rsidRPr="00E61075">
        <w:rPr>
          <w:rFonts w:ascii="Palatino" w:hAnsi="Palatino"/>
          <w:i/>
          <w:szCs w:val="20"/>
        </w:rPr>
        <w:t xml:space="preserve"> </w:t>
      </w:r>
    </w:p>
    <w:p w14:paraId="2DB6C585" w14:textId="77777777" w:rsidR="00E61075" w:rsidRDefault="00E61075" w:rsidP="00E61075">
      <w:pPr>
        <w:pStyle w:val="ListParagraph"/>
        <w:ind w:left="426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September 2001 – September 2002</w:t>
      </w:r>
    </w:p>
    <w:p w14:paraId="57C45509" w14:textId="77777777" w:rsidR="00E61075" w:rsidRPr="00C1063C" w:rsidRDefault="00E61075" w:rsidP="00C1063C">
      <w:pPr>
        <w:pStyle w:val="ListParagraph"/>
        <w:ind w:left="426"/>
        <w:jc w:val="right"/>
        <w:rPr>
          <w:rFonts w:ascii="Palatino" w:hAnsi="Palatino" w:cs="Palatino-Roman"/>
          <w:i/>
          <w:szCs w:val="22"/>
        </w:rPr>
        <w:sectPr w:rsidR="00E61075" w:rsidRPr="00C1063C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 w:rsidRPr="00E61075">
        <w:rPr>
          <w:rFonts w:ascii="Palatino" w:hAnsi="Palatino"/>
          <w:i/>
          <w:szCs w:val="20"/>
        </w:rPr>
        <w:t>$2,500</w:t>
      </w:r>
      <w:r>
        <w:rPr>
          <w:rFonts w:ascii="Palatino" w:hAnsi="Palatino"/>
          <w:i/>
          <w:szCs w:val="20"/>
        </w:rPr>
        <w:t xml:space="preserve"> (one-time award)</w:t>
      </w:r>
    </w:p>
    <w:p w14:paraId="21FF0C51" w14:textId="77777777" w:rsidR="00C445A0" w:rsidRDefault="00C445A0" w:rsidP="00C1063C">
      <w:pPr>
        <w:pStyle w:val="ListParagraph"/>
        <w:spacing w:after="120"/>
        <w:ind w:left="425"/>
        <w:jc w:val="both"/>
        <w:rPr>
          <w:rFonts w:ascii="Palatino" w:hAnsi="Palatino" w:cs="Palatino-Roman"/>
          <w:szCs w:val="22"/>
        </w:rPr>
      </w:pPr>
    </w:p>
    <w:p w14:paraId="5088554B" w14:textId="77777777" w:rsidR="00937EB0" w:rsidRPr="00C445A0" w:rsidRDefault="00D65C43" w:rsidP="00C445A0">
      <w:pPr>
        <w:pStyle w:val="ListParagraph"/>
        <w:spacing w:after="0"/>
        <w:ind w:left="0"/>
        <w:jc w:val="both"/>
        <w:rPr>
          <w:rFonts w:ascii="Palatino" w:hAnsi="Palatino" w:cs="Palatino-Roman"/>
          <w:szCs w:val="22"/>
        </w:rPr>
      </w:pPr>
      <w:r>
        <w:rPr>
          <w:rFonts w:ascii="Palatino" w:hAnsi="Palatino" w:cs="Palatino-Roman"/>
          <w:szCs w:val="22"/>
        </w:rPr>
        <w:pict w14:anchorId="44F3F0F3">
          <v:shape id="_x0000_i1029" type="#_x0000_t75" style="width:469.7pt;height:1.5pt" o:hrpct="0" o:hralign="center" o:hr="t">
            <v:imagedata r:id="rId13" o:title="Default Line"/>
          </v:shape>
        </w:pict>
      </w:r>
    </w:p>
    <w:p w14:paraId="193CFE3B" w14:textId="77777777" w:rsidR="00CF4B2B" w:rsidRPr="00C1063C" w:rsidRDefault="00937EB0" w:rsidP="00C445A0">
      <w:pPr>
        <w:spacing w:after="240"/>
        <w:rPr>
          <w:rFonts w:ascii="Palatino" w:hAnsi="Palatino"/>
          <w:b/>
          <w:sz w:val="28"/>
        </w:rPr>
      </w:pPr>
      <w:r w:rsidRPr="00C1063C">
        <w:rPr>
          <w:rFonts w:ascii="Palatino" w:hAnsi="Palatino"/>
          <w:b/>
          <w:sz w:val="28"/>
        </w:rPr>
        <w:t>PEER-REVIEWED PUBLICATION</w:t>
      </w:r>
      <w:r w:rsidR="00660A2A" w:rsidRPr="00C1063C">
        <w:rPr>
          <w:rFonts w:ascii="Palatino" w:hAnsi="Palatino"/>
          <w:b/>
          <w:sz w:val="28"/>
        </w:rPr>
        <w:t>S:</w:t>
      </w:r>
    </w:p>
    <w:p w14:paraId="53F1EB0F" w14:textId="77777777" w:rsidR="00660A2A" w:rsidRPr="00CF4B2B" w:rsidRDefault="00CF4B2B" w:rsidP="001E2A06">
      <w:pPr>
        <w:pStyle w:val="ListParagraph"/>
        <w:ind w:left="0"/>
        <w:contextualSpacing w:val="0"/>
        <w:jc w:val="both"/>
        <w:rPr>
          <w:rFonts w:ascii="Palatino" w:hAnsi="Palatino"/>
          <w:b/>
          <w:i/>
          <w:u w:val="single"/>
        </w:rPr>
      </w:pPr>
      <w:r w:rsidRPr="00CF4B2B">
        <w:rPr>
          <w:rFonts w:ascii="Palatino" w:hAnsi="Palatino"/>
          <w:b/>
          <w:i/>
          <w:u w:val="single"/>
        </w:rPr>
        <w:t>IN PRINT</w:t>
      </w:r>
    </w:p>
    <w:p w14:paraId="02D37F30" w14:textId="77777777" w:rsidR="008534BB" w:rsidRPr="004E603E" w:rsidRDefault="008534BB" w:rsidP="001E2A06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i/>
          <w:szCs w:val="22"/>
        </w:rPr>
      </w:pPr>
      <w:r w:rsidRPr="00FD52FF">
        <w:rPr>
          <w:rFonts w:ascii="Palatino" w:hAnsi="Palatino"/>
          <w:b/>
          <w:szCs w:val="20"/>
        </w:rPr>
        <w:t>CR Figley</w:t>
      </w:r>
      <w:r w:rsidRPr="00FD52FF">
        <w:rPr>
          <w:rFonts w:ascii="Palatino" w:hAnsi="Palatino"/>
          <w:szCs w:val="20"/>
        </w:rPr>
        <w:t xml:space="preserve"> and PW </w:t>
      </w:r>
      <w:proofErr w:type="spellStart"/>
      <w:r w:rsidRPr="00FD52FF">
        <w:rPr>
          <w:rFonts w:ascii="Palatino" w:hAnsi="Palatino"/>
          <w:szCs w:val="20"/>
        </w:rPr>
        <w:t>Stroman</w:t>
      </w:r>
      <w:proofErr w:type="spellEnd"/>
      <w:r w:rsidRPr="00FD52FF">
        <w:rPr>
          <w:rFonts w:ascii="Palatino" w:hAnsi="Palatino"/>
          <w:szCs w:val="20"/>
        </w:rPr>
        <w:t xml:space="preserve">. “Measurement and characterization of the human spinal </w:t>
      </w:r>
      <w:r w:rsidRPr="008534BB">
        <w:rPr>
          <w:rFonts w:ascii="Palatino" w:hAnsi="Palatino"/>
          <w:szCs w:val="20"/>
        </w:rPr>
        <w:t>cord SEEP response using event-related spinal fMRI.”</w:t>
      </w:r>
      <w:r w:rsidRPr="008534BB">
        <w:rPr>
          <w:rFonts w:ascii="Palatino" w:hAnsi="Palatino" w:cs="Times New Roman"/>
          <w:szCs w:val="20"/>
        </w:rPr>
        <w:t xml:space="preserve"> </w:t>
      </w:r>
      <w:r w:rsidRPr="008534BB">
        <w:rPr>
          <w:rFonts w:ascii="Palatino" w:hAnsi="Palatino" w:cs="Times New Roman"/>
          <w:b/>
          <w:i/>
          <w:szCs w:val="20"/>
        </w:rPr>
        <w:t>Magnetic</w:t>
      </w:r>
      <w:r w:rsidRPr="008534BB">
        <w:rPr>
          <w:rFonts w:ascii="Palatino" w:hAnsi="Palatino"/>
          <w:b/>
          <w:i/>
          <w:szCs w:val="20"/>
          <w:lang w:val="en-CA"/>
        </w:rPr>
        <w:t xml:space="preserve"> Resonance Imaging</w:t>
      </w:r>
      <w:r w:rsidRPr="008534BB">
        <w:rPr>
          <w:rFonts w:ascii="Palatino" w:hAnsi="Palatino"/>
          <w:i/>
          <w:szCs w:val="20"/>
          <w:lang w:val="en-CA"/>
        </w:rPr>
        <w:t xml:space="preserve"> </w:t>
      </w:r>
      <w:r w:rsidRPr="008534BB">
        <w:rPr>
          <w:rFonts w:ascii="Palatino" w:hAnsi="Palatino"/>
        </w:rPr>
        <w:t>30(4):</w:t>
      </w:r>
      <w:r>
        <w:rPr>
          <w:rFonts w:ascii="Palatino" w:hAnsi="Palatino"/>
        </w:rPr>
        <w:t xml:space="preserve"> </w:t>
      </w:r>
      <w:r w:rsidRPr="008534BB">
        <w:rPr>
          <w:rFonts w:ascii="Palatino" w:hAnsi="Palatino"/>
        </w:rPr>
        <w:t>471-484</w:t>
      </w:r>
      <w:r w:rsidRPr="008534BB">
        <w:rPr>
          <w:rFonts w:ascii="Palatino" w:hAnsi="Palatino"/>
          <w:szCs w:val="20"/>
          <w:lang w:val="en-CA"/>
        </w:rPr>
        <w:t xml:space="preserve"> (2012).</w:t>
      </w:r>
    </w:p>
    <w:p w14:paraId="118FD8E0" w14:textId="567FCF22" w:rsidR="004E603E" w:rsidRPr="008534BB" w:rsidRDefault="004E603E" w:rsidP="001E2A06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i/>
          <w:szCs w:val="22"/>
        </w:rPr>
      </w:pPr>
      <w:r w:rsidRPr="00FD52FF">
        <w:rPr>
          <w:rFonts w:ascii="Palatino" w:hAnsi="Palatino" w:cs="Times New Roman"/>
          <w:szCs w:val="20"/>
        </w:rPr>
        <w:t xml:space="preserve">N </w:t>
      </w:r>
      <w:proofErr w:type="spellStart"/>
      <w:r w:rsidRPr="00FD52FF">
        <w:rPr>
          <w:rFonts w:ascii="Palatino" w:hAnsi="Palatino" w:cs="Times New Roman"/>
          <w:szCs w:val="20"/>
        </w:rPr>
        <w:t>Kozyrev</w:t>
      </w:r>
      <w:proofErr w:type="spellEnd"/>
      <w:r w:rsidRPr="00FD52FF">
        <w:rPr>
          <w:rFonts w:ascii="Palatino" w:hAnsi="Palatino" w:cs="Times New Roman"/>
          <w:szCs w:val="20"/>
        </w:rPr>
        <w:t xml:space="preserve">, </w:t>
      </w:r>
      <w:r w:rsidRPr="00FD52FF">
        <w:rPr>
          <w:rFonts w:ascii="Palatino" w:hAnsi="Palatino" w:cs="Times New Roman"/>
          <w:b/>
          <w:szCs w:val="20"/>
        </w:rPr>
        <w:t>CR Figley</w:t>
      </w:r>
      <w:r w:rsidRPr="00FD52FF">
        <w:rPr>
          <w:rFonts w:ascii="Palatino" w:hAnsi="Palatino" w:cs="Times New Roman"/>
          <w:szCs w:val="20"/>
        </w:rPr>
        <w:t xml:space="preserve">, M </w:t>
      </w:r>
      <w:proofErr w:type="spellStart"/>
      <w:r w:rsidRPr="00FD52FF">
        <w:rPr>
          <w:rFonts w:ascii="Palatino" w:hAnsi="Palatino" w:cs="Times New Roman"/>
          <w:szCs w:val="20"/>
        </w:rPr>
        <w:t>Sipski</w:t>
      </w:r>
      <w:proofErr w:type="spellEnd"/>
      <w:r w:rsidRPr="00FD52FF">
        <w:rPr>
          <w:rFonts w:ascii="Palatino" w:hAnsi="Palatino" w:cs="Times New Roman"/>
          <w:szCs w:val="20"/>
        </w:rPr>
        <w:t xml:space="preserve">-Alexander, JS Richards, R </w:t>
      </w:r>
      <w:proofErr w:type="spellStart"/>
      <w:r w:rsidRPr="00FD52FF">
        <w:rPr>
          <w:rFonts w:ascii="Palatino" w:hAnsi="Palatino" w:cs="Times New Roman"/>
          <w:szCs w:val="20"/>
        </w:rPr>
        <w:t>Bosma</w:t>
      </w:r>
      <w:proofErr w:type="spellEnd"/>
      <w:r w:rsidRPr="00FD52FF">
        <w:rPr>
          <w:rFonts w:ascii="Palatino" w:hAnsi="Palatino" w:cs="Times New Roman"/>
          <w:szCs w:val="20"/>
        </w:rPr>
        <w:t xml:space="preserve">, and PW </w:t>
      </w:r>
      <w:proofErr w:type="spellStart"/>
      <w:r w:rsidRPr="00FD52FF">
        <w:rPr>
          <w:rFonts w:ascii="Palatino" w:hAnsi="Palatino" w:cs="Times New Roman"/>
          <w:szCs w:val="20"/>
        </w:rPr>
        <w:t>Stroman</w:t>
      </w:r>
      <w:proofErr w:type="spellEnd"/>
      <w:r w:rsidRPr="00FD52FF">
        <w:rPr>
          <w:rFonts w:ascii="Palatino" w:hAnsi="Palatino" w:cs="Times New Roman"/>
          <w:szCs w:val="20"/>
        </w:rPr>
        <w:t>. “</w:t>
      </w:r>
      <w:r w:rsidRPr="00FD52FF">
        <w:rPr>
          <w:rFonts w:ascii="Palatino" w:hAnsi="Palatino"/>
          <w:szCs w:val="20"/>
        </w:rPr>
        <w:t xml:space="preserve">Neural </w:t>
      </w:r>
      <w:r w:rsidRPr="00BE0C8D">
        <w:rPr>
          <w:rFonts w:ascii="Palatino" w:hAnsi="Palatino"/>
          <w:szCs w:val="20"/>
        </w:rPr>
        <w:t>correlates of sexual arousal in the spinal cords of able-bodied men: A spinal fMRI investigation.</w:t>
      </w:r>
      <w:r w:rsidRPr="00BE0C8D">
        <w:rPr>
          <w:rFonts w:ascii="Palatino" w:hAnsi="Palatino" w:cs="Times New Roman"/>
          <w:szCs w:val="20"/>
        </w:rPr>
        <w:t xml:space="preserve">” </w:t>
      </w:r>
      <w:r w:rsidRPr="00BE0C8D">
        <w:rPr>
          <w:rFonts w:ascii="Palatino" w:hAnsi="Palatino" w:cs="Times New Roman"/>
          <w:b/>
          <w:i/>
          <w:szCs w:val="20"/>
        </w:rPr>
        <w:t>Journal of Sex &amp; Marital Therapy</w:t>
      </w:r>
      <w:r>
        <w:rPr>
          <w:rFonts w:ascii="Palatino" w:hAnsi="Palatino" w:cs="Times New Roman"/>
          <w:i/>
          <w:szCs w:val="20"/>
        </w:rPr>
        <w:t xml:space="preserve"> </w:t>
      </w:r>
      <w:r>
        <w:rPr>
          <w:rFonts w:ascii="Palatino" w:hAnsi="Palatino" w:cs="Times New Roman"/>
          <w:szCs w:val="20"/>
        </w:rPr>
        <w:t>38(5): 418-435 (2012)</w:t>
      </w:r>
      <w:r w:rsidRPr="00BE0C8D">
        <w:rPr>
          <w:rFonts w:ascii="Palatino" w:hAnsi="Palatino" w:cs="Times New Roman"/>
          <w:i/>
          <w:szCs w:val="20"/>
        </w:rPr>
        <w:t>.</w:t>
      </w:r>
    </w:p>
    <w:p w14:paraId="0030AEEC" w14:textId="77777777" w:rsidR="00ED1420" w:rsidRPr="00ED1420" w:rsidRDefault="00A73215" w:rsidP="001E2A06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i/>
          <w:szCs w:val="22"/>
        </w:rPr>
      </w:pPr>
      <w:r w:rsidRPr="00846536">
        <w:rPr>
          <w:rFonts w:ascii="Palatino" w:hAnsi="Palatino"/>
          <w:b/>
          <w:szCs w:val="20"/>
        </w:rPr>
        <w:t>CR Figley</w:t>
      </w:r>
      <w:r w:rsidRPr="00846536">
        <w:rPr>
          <w:rFonts w:ascii="Palatino" w:hAnsi="Palatino"/>
          <w:szCs w:val="20"/>
        </w:rPr>
        <w:t xml:space="preserve"> and PW </w:t>
      </w:r>
      <w:proofErr w:type="spellStart"/>
      <w:r w:rsidRPr="00846536">
        <w:rPr>
          <w:rFonts w:ascii="Palatino" w:hAnsi="Palatino"/>
          <w:szCs w:val="20"/>
        </w:rPr>
        <w:t>Stroman</w:t>
      </w:r>
      <w:proofErr w:type="spellEnd"/>
      <w:r w:rsidRPr="00846536">
        <w:rPr>
          <w:rFonts w:ascii="Palatino" w:hAnsi="Palatino"/>
          <w:szCs w:val="20"/>
        </w:rPr>
        <w:t>.</w:t>
      </w:r>
      <w:r>
        <w:rPr>
          <w:rFonts w:ascii="Palatino" w:hAnsi="Palatino"/>
          <w:szCs w:val="20"/>
        </w:rPr>
        <w:t xml:space="preserve"> “The role(s) of astrocytes and astrocyte activity in </w:t>
      </w:r>
      <w:proofErr w:type="spellStart"/>
      <w:r>
        <w:rPr>
          <w:rFonts w:ascii="Palatino" w:hAnsi="Palatino"/>
          <w:szCs w:val="20"/>
        </w:rPr>
        <w:t>neurometabolism</w:t>
      </w:r>
      <w:proofErr w:type="spellEnd"/>
      <w:r>
        <w:rPr>
          <w:rFonts w:ascii="Palatino" w:hAnsi="Palatino"/>
          <w:szCs w:val="20"/>
        </w:rPr>
        <w:t xml:space="preserve">, neurovascular coupling, and the production of functional neuroimaging signals.” </w:t>
      </w:r>
      <w:r w:rsidRPr="00D235A9">
        <w:rPr>
          <w:rFonts w:ascii="Palatino" w:hAnsi="Palatino"/>
          <w:b/>
          <w:i/>
          <w:szCs w:val="20"/>
        </w:rPr>
        <w:t>European Journal of Neuroscience</w:t>
      </w:r>
      <w:r>
        <w:rPr>
          <w:rFonts w:ascii="Palatino" w:hAnsi="Palatino"/>
          <w:szCs w:val="20"/>
        </w:rPr>
        <w:t xml:space="preserve"> 33(4): 577-588 (2011).</w:t>
      </w:r>
    </w:p>
    <w:p w14:paraId="66B34EB1" w14:textId="3B1AA30D" w:rsidR="00A73215" w:rsidRDefault="00ED1420" w:rsidP="00BC70B7">
      <w:pPr>
        <w:pStyle w:val="ListParagraph"/>
        <w:spacing w:after="0"/>
        <w:ind w:left="850" w:hanging="130"/>
        <w:contextualSpacing w:val="0"/>
        <w:jc w:val="both"/>
        <w:rPr>
          <w:rFonts w:ascii="Palatino" w:hAnsi="Palatino"/>
          <w:i/>
          <w:color w:val="808080" w:themeColor="background1" w:themeShade="80"/>
          <w:szCs w:val="20"/>
        </w:rPr>
      </w:pPr>
      <w:r w:rsidRPr="00112B1C">
        <w:rPr>
          <w:rFonts w:ascii="Palatino" w:hAnsi="Palatino"/>
          <w:i/>
          <w:color w:val="808080" w:themeColor="background1" w:themeShade="80"/>
          <w:szCs w:val="20"/>
        </w:rPr>
        <w:t>*</w:t>
      </w:r>
      <w:r w:rsidR="00112B1C">
        <w:rPr>
          <w:rFonts w:ascii="Palatino" w:hAnsi="Palatino"/>
          <w:i/>
          <w:color w:val="808080" w:themeColor="background1" w:themeShade="80"/>
          <w:szCs w:val="20"/>
        </w:rPr>
        <w:tab/>
      </w:r>
      <w:r w:rsidR="00BC70B7">
        <w:rPr>
          <w:rFonts w:ascii="Palatino" w:hAnsi="Palatino"/>
          <w:i/>
          <w:color w:val="808080" w:themeColor="background1" w:themeShade="80"/>
          <w:szCs w:val="20"/>
        </w:rPr>
        <w:t>Figure 2 from our paper was c</w:t>
      </w:r>
      <w:r w:rsidRPr="00112B1C">
        <w:rPr>
          <w:rFonts w:ascii="Palatino" w:hAnsi="Palatino"/>
          <w:i/>
          <w:color w:val="808080" w:themeColor="background1" w:themeShade="80"/>
          <w:szCs w:val="20"/>
        </w:rPr>
        <w:t>hosen as the cover art for this issue</w:t>
      </w:r>
      <w:r w:rsidR="00173DE4">
        <w:rPr>
          <w:rFonts w:ascii="Palatino" w:hAnsi="Palatino"/>
          <w:i/>
          <w:color w:val="808080" w:themeColor="background1" w:themeShade="80"/>
          <w:szCs w:val="20"/>
        </w:rPr>
        <w:t xml:space="preserve"> of</w:t>
      </w:r>
      <w:r w:rsidR="00D657A0" w:rsidRPr="00112B1C">
        <w:rPr>
          <w:rFonts w:ascii="Palatino" w:hAnsi="Palatino"/>
          <w:i/>
          <w:color w:val="808080" w:themeColor="background1" w:themeShade="80"/>
          <w:szCs w:val="20"/>
        </w:rPr>
        <w:t xml:space="preserve"> EJN.</w:t>
      </w:r>
    </w:p>
    <w:p w14:paraId="7C8D1773" w14:textId="5BA7522E" w:rsidR="00E4373E" w:rsidRPr="00112B1C" w:rsidRDefault="00BC70B7" w:rsidP="00112B1C">
      <w:pPr>
        <w:pStyle w:val="ListParagraph"/>
        <w:ind w:left="851" w:hanging="131"/>
        <w:contextualSpacing w:val="0"/>
        <w:jc w:val="both"/>
        <w:rPr>
          <w:rFonts w:ascii="Palatino" w:hAnsi="Palatino" w:cs="Palatino-Roman"/>
          <w:i/>
          <w:color w:val="808080" w:themeColor="background1" w:themeShade="80"/>
          <w:szCs w:val="22"/>
        </w:rPr>
      </w:pPr>
      <w:r w:rsidRPr="00BC70B7">
        <w:rPr>
          <w:rFonts w:ascii="Lucida Grande" w:hAnsi="Lucida Grande" w:cs="Lucida Grande"/>
          <w:i/>
          <w:color w:val="808080" w:themeColor="background1" w:themeShade="80"/>
          <w:vertAlign w:val="superscript"/>
        </w:rPr>
        <w:t>ŧ</w:t>
      </w:r>
      <w:r w:rsidR="00E4373E" w:rsidRPr="00BC70B7">
        <w:rPr>
          <w:rFonts w:ascii="Palatino" w:hAnsi="Palatino" w:cs="Palatino-Roman"/>
          <w:i/>
          <w:color w:val="808080" w:themeColor="background1" w:themeShade="80"/>
          <w:szCs w:val="22"/>
        </w:rPr>
        <w:t xml:space="preserve"> </w:t>
      </w:r>
      <w:r>
        <w:rPr>
          <w:rFonts w:ascii="Palatino" w:hAnsi="Palatino" w:cs="Palatino-Roman"/>
          <w:i/>
          <w:color w:val="808080" w:themeColor="background1" w:themeShade="80"/>
          <w:szCs w:val="22"/>
        </w:rPr>
        <w:t>Ranked 6</w:t>
      </w:r>
      <w:r w:rsidRPr="00BC70B7">
        <w:rPr>
          <w:rFonts w:ascii="Palatino" w:hAnsi="Palatino" w:cs="Palatino-Roman"/>
          <w:i/>
          <w:color w:val="808080" w:themeColor="background1" w:themeShade="80"/>
          <w:szCs w:val="22"/>
          <w:vertAlign w:val="superscript"/>
        </w:rPr>
        <w:t>th</w:t>
      </w:r>
      <w:r>
        <w:rPr>
          <w:rFonts w:ascii="Palatino" w:hAnsi="Palatino" w:cs="Palatino-Roman"/>
          <w:i/>
          <w:color w:val="808080" w:themeColor="background1" w:themeShade="80"/>
          <w:szCs w:val="22"/>
        </w:rPr>
        <w:t xml:space="preserve"> on EJN’s “Most Cited” List (among articles published in 2011 or 2012)</w:t>
      </w:r>
    </w:p>
    <w:p w14:paraId="59ED959F" w14:textId="77777777" w:rsidR="00357E3A" w:rsidRPr="00A73215" w:rsidRDefault="00357E3A" w:rsidP="00357E3A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i/>
          <w:szCs w:val="22"/>
        </w:rPr>
      </w:pPr>
      <w:r w:rsidRPr="00D235A9">
        <w:rPr>
          <w:rFonts w:ascii="Palatino" w:hAnsi="Palatino"/>
          <w:b/>
          <w:szCs w:val="20"/>
        </w:rPr>
        <w:t>CR Figley</w:t>
      </w:r>
      <w:r w:rsidRPr="00D235A9">
        <w:rPr>
          <w:rFonts w:ascii="Palatino" w:hAnsi="Palatino"/>
          <w:szCs w:val="20"/>
        </w:rPr>
        <w:t>. “</w:t>
      </w:r>
      <w:r>
        <w:rPr>
          <w:rFonts w:ascii="Palatino" w:hAnsi="Palatino"/>
          <w:szCs w:val="20"/>
        </w:rPr>
        <w:t>Lactate transport and metabolism in the human brain: Implications for the astrocyte-neuron lactate shuttle hypothesis</w:t>
      </w:r>
      <w:r w:rsidRPr="00D235A9">
        <w:rPr>
          <w:rFonts w:ascii="Palatino" w:hAnsi="Palatino"/>
          <w:szCs w:val="20"/>
        </w:rPr>
        <w:t>.”</w:t>
      </w:r>
      <w:r>
        <w:rPr>
          <w:rFonts w:ascii="Palatino" w:hAnsi="Palatino"/>
          <w:szCs w:val="20"/>
        </w:rPr>
        <w:t xml:space="preserve"> </w:t>
      </w:r>
      <w:r w:rsidRPr="00D235A9">
        <w:rPr>
          <w:rFonts w:ascii="Palatino" w:hAnsi="Palatino"/>
          <w:b/>
          <w:i/>
        </w:rPr>
        <w:t>Journal of Neuroscience</w:t>
      </w:r>
      <w:r w:rsidRPr="00D235A9">
        <w:rPr>
          <w:rFonts w:ascii="Palatino" w:hAnsi="Palatino"/>
          <w:i/>
        </w:rPr>
        <w:t xml:space="preserve"> </w:t>
      </w:r>
      <w:r w:rsidRPr="00D235A9">
        <w:rPr>
          <w:rFonts w:ascii="Palatino" w:hAnsi="Palatino"/>
        </w:rPr>
        <w:t xml:space="preserve">31(13): </w:t>
      </w:r>
      <w:r w:rsidRPr="00FD52FF">
        <w:rPr>
          <w:rFonts w:ascii="Palatino" w:hAnsi="Palatino"/>
        </w:rPr>
        <w:t>4768-4770 (2011).</w:t>
      </w:r>
    </w:p>
    <w:p w14:paraId="092CF280" w14:textId="37CCD82F" w:rsidR="00841666" w:rsidRPr="00E4373E" w:rsidRDefault="00A73215" w:rsidP="00E4373E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i/>
          <w:szCs w:val="22"/>
        </w:rPr>
      </w:pPr>
      <w:r w:rsidRPr="00D235A9">
        <w:rPr>
          <w:rFonts w:ascii="Palatino" w:hAnsi="Palatino"/>
          <w:b/>
          <w:szCs w:val="20"/>
        </w:rPr>
        <w:t>CR</w:t>
      </w:r>
      <w:r w:rsidRPr="00846536">
        <w:rPr>
          <w:rFonts w:ascii="Palatino" w:hAnsi="Palatino"/>
          <w:b/>
          <w:szCs w:val="20"/>
        </w:rPr>
        <w:t xml:space="preserve"> Figley</w:t>
      </w:r>
      <w:r>
        <w:rPr>
          <w:rFonts w:ascii="Palatino" w:hAnsi="Palatino"/>
          <w:szCs w:val="20"/>
        </w:rPr>
        <w:t xml:space="preserve">, JK Leitch, </w:t>
      </w:r>
      <w:r w:rsidRPr="00846536">
        <w:rPr>
          <w:rFonts w:ascii="Palatino" w:hAnsi="Palatino"/>
          <w:szCs w:val="20"/>
        </w:rPr>
        <w:t xml:space="preserve">and PW </w:t>
      </w:r>
      <w:proofErr w:type="spellStart"/>
      <w:r w:rsidRPr="00846536">
        <w:rPr>
          <w:rFonts w:ascii="Palatino" w:hAnsi="Palatino"/>
          <w:szCs w:val="20"/>
        </w:rPr>
        <w:t>Stroman</w:t>
      </w:r>
      <w:proofErr w:type="spellEnd"/>
      <w:r>
        <w:rPr>
          <w:rFonts w:ascii="Palatino" w:hAnsi="Palatino"/>
          <w:szCs w:val="20"/>
        </w:rPr>
        <w:t xml:space="preserve">. “In contrast to BOLD: signal enhancement by extravascular water protons as an alternative mechanism of endogenous fMRI signal change.” </w:t>
      </w:r>
      <w:r w:rsidRPr="00732BA0">
        <w:rPr>
          <w:rFonts w:ascii="Palatino" w:hAnsi="Palatino"/>
          <w:b/>
          <w:i/>
          <w:color w:val="000000"/>
        </w:rPr>
        <w:t>Magnetic Resonance Imaging</w:t>
      </w:r>
      <w:r w:rsidRPr="00846536">
        <w:rPr>
          <w:rFonts w:ascii="Palatino" w:hAnsi="Palatino"/>
          <w:color w:val="000000"/>
        </w:rPr>
        <w:t xml:space="preserve"> 28(8): 1234-1243 (2010)</w:t>
      </w:r>
      <w:r>
        <w:rPr>
          <w:rFonts w:ascii="Palatino" w:hAnsi="Palatino"/>
          <w:color w:val="000000"/>
        </w:rPr>
        <w:t>.</w:t>
      </w:r>
    </w:p>
    <w:p w14:paraId="1C5FDD10" w14:textId="77777777" w:rsidR="00112B1C" w:rsidRPr="00112B1C" w:rsidRDefault="00841666" w:rsidP="001E2A06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i/>
          <w:szCs w:val="22"/>
        </w:rPr>
      </w:pPr>
      <w:r w:rsidRPr="00D235A9">
        <w:rPr>
          <w:rFonts w:ascii="Palatino" w:hAnsi="Palatino" w:cs="Palatino-Roman"/>
          <w:szCs w:val="22"/>
        </w:rPr>
        <w:t xml:space="preserve">JK Leitch, </w:t>
      </w:r>
      <w:r w:rsidRPr="00D235A9">
        <w:rPr>
          <w:rFonts w:ascii="Palatino" w:hAnsi="Palatino" w:cs="Palatino-Roman"/>
          <w:b/>
          <w:szCs w:val="22"/>
        </w:rPr>
        <w:t>CR Figley</w:t>
      </w:r>
      <w:r w:rsidRPr="00D235A9">
        <w:rPr>
          <w:rFonts w:ascii="Palatino" w:hAnsi="Palatino" w:cs="Palatino-Roman"/>
          <w:szCs w:val="22"/>
        </w:rPr>
        <w:t xml:space="preserve">, and PW </w:t>
      </w:r>
      <w:proofErr w:type="spellStart"/>
      <w:r w:rsidRPr="00D235A9">
        <w:rPr>
          <w:rFonts w:ascii="Palatino" w:hAnsi="Palatino" w:cs="Palatino-Roman"/>
          <w:szCs w:val="22"/>
        </w:rPr>
        <w:t>Stroman</w:t>
      </w:r>
      <w:proofErr w:type="spellEnd"/>
      <w:r w:rsidRPr="00D235A9">
        <w:rPr>
          <w:rFonts w:ascii="Palatino" w:hAnsi="Palatino" w:cs="Palatino-Roman"/>
          <w:szCs w:val="22"/>
        </w:rPr>
        <w:t>.</w:t>
      </w:r>
      <w:r>
        <w:rPr>
          <w:rFonts w:ascii="Palatino" w:hAnsi="Palatino" w:cs="Palatino-Roman"/>
          <w:szCs w:val="22"/>
        </w:rPr>
        <w:t xml:space="preserve"> “Applying functional MRI to the spinal cord and brainstem.” </w:t>
      </w:r>
      <w:r w:rsidRPr="00732BA0">
        <w:rPr>
          <w:rFonts w:ascii="Palatino" w:hAnsi="Palatino"/>
          <w:b/>
          <w:i/>
          <w:color w:val="000000"/>
        </w:rPr>
        <w:t>Magnetic Resonance Imaging</w:t>
      </w:r>
      <w:r w:rsidRPr="00846536">
        <w:rPr>
          <w:rFonts w:ascii="Palatino" w:hAnsi="Palatino"/>
          <w:color w:val="000000"/>
        </w:rPr>
        <w:t xml:space="preserve"> 28(8): 12</w:t>
      </w:r>
      <w:r>
        <w:rPr>
          <w:rFonts w:ascii="Palatino" w:hAnsi="Palatino"/>
          <w:color w:val="000000"/>
        </w:rPr>
        <w:t>25</w:t>
      </w:r>
      <w:r w:rsidRPr="00846536">
        <w:rPr>
          <w:rFonts w:ascii="Palatino" w:hAnsi="Palatino"/>
          <w:color w:val="000000"/>
        </w:rPr>
        <w:t>-12</w:t>
      </w:r>
      <w:r>
        <w:rPr>
          <w:rFonts w:ascii="Palatino" w:hAnsi="Palatino"/>
          <w:color w:val="000000"/>
        </w:rPr>
        <w:t>3</w:t>
      </w:r>
      <w:r w:rsidRPr="00846536">
        <w:rPr>
          <w:rFonts w:ascii="Palatino" w:hAnsi="Palatino"/>
          <w:color w:val="000000"/>
        </w:rPr>
        <w:t>3 (2010)</w:t>
      </w:r>
      <w:r>
        <w:rPr>
          <w:rFonts w:ascii="Palatino" w:hAnsi="Palatino"/>
          <w:color w:val="000000"/>
        </w:rPr>
        <w:t>.</w:t>
      </w:r>
    </w:p>
    <w:p w14:paraId="24B06A02" w14:textId="538E3E66" w:rsidR="00841666" w:rsidRPr="00420369" w:rsidRDefault="00112B1C" w:rsidP="00112B1C">
      <w:pPr>
        <w:pStyle w:val="ListParagraph"/>
        <w:ind w:left="851" w:hanging="131"/>
        <w:contextualSpacing w:val="0"/>
        <w:jc w:val="both"/>
        <w:rPr>
          <w:rFonts w:ascii="Palatino" w:hAnsi="Palatino" w:cs="Palatino-Roman"/>
          <w:i/>
          <w:color w:val="808080" w:themeColor="background1" w:themeShade="80"/>
          <w:szCs w:val="22"/>
        </w:rPr>
      </w:pPr>
      <w:r w:rsidRPr="00420369">
        <w:rPr>
          <w:rFonts w:ascii="Palatino" w:hAnsi="Palatino" w:cs="Palatino-Roman"/>
          <w:i/>
          <w:color w:val="808080" w:themeColor="background1" w:themeShade="80"/>
          <w:szCs w:val="22"/>
        </w:rPr>
        <w:t>*</w:t>
      </w:r>
      <w:r w:rsidRPr="00420369">
        <w:rPr>
          <w:rFonts w:ascii="Palatino" w:hAnsi="Palatino" w:cs="Palatino-Roman"/>
          <w:i/>
          <w:color w:val="808080" w:themeColor="background1" w:themeShade="80"/>
          <w:szCs w:val="22"/>
        </w:rPr>
        <w:tab/>
      </w:r>
      <w:r w:rsidR="001561B6">
        <w:rPr>
          <w:rFonts w:ascii="Palatino" w:hAnsi="Palatino" w:cs="Palatino-Roman"/>
          <w:i/>
          <w:color w:val="808080" w:themeColor="background1" w:themeShade="80"/>
          <w:szCs w:val="22"/>
        </w:rPr>
        <w:t xml:space="preserve">Listed Among </w:t>
      </w:r>
      <w:proofErr w:type="spellStart"/>
      <w:r w:rsidRPr="00420369">
        <w:rPr>
          <w:rFonts w:ascii="Palatino" w:hAnsi="Palatino"/>
          <w:i/>
          <w:color w:val="808080" w:themeColor="background1" w:themeShade="80"/>
        </w:rPr>
        <w:t>ScienceDirect</w:t>
      </w:r>
      <w:proofErr w:type="spellEnd"/>
      <w:r w:rsidRPr="00420369">
        <w:rPr>
          <w:rFonts w:ascii="Palatino" w:hAnsi="Palatino"/>
          <w:i/>
          <w:color w:val="808080" w:themeColor="background1" w:themeShade="80"/>
        </w:rPr>
        <w:t xml:space="preserve"> "Top 25 Hottest A</w:t>
      </w:r>
      <w:r w:rsidR="00357E3A">
        <w:rPr>
          <w:rFonts w:ascii="Palatino" w:hAnsi="Palatino"/>
          <w:i/>
          <w:color w:val="808080" w:themeColor="background1" w:themeShade="80"/>
        </w:rPr>
        <w:t>rticles" (i.e., most downloaded</w:t>
      </w:r>
      <w:r w:rsidRPr="00420369">
        <w:rPr>
          <w:rFonts w:ascii="Palatino" w:hAnsi="Palatino"/>
          <w:i/>
          <w:color w:val="808080" w:themeColor="background1" w:themeShade="80"/>
        </w:rPr>
        <w:t xml:space="preserve"> in MRI between April and June 2010</w:t>
      </w:r>
      <w:r w:rsidR="00357E3A">
        <w:rPr>
          <w:rFonts w:ascii="Palatino" w:hAnsi="Palatino"/>
          <w:i/>
          <w:color w:val="808080" w:themeColor="background1" w:themeShade="80"/>
        </w:rPr>
        <w:t>)</w:t>
      </w:r>
      <w:r w:rsidRPr="00420369">
        <w:rPr>
          <w:rFonts w:ascii="Palatino" w:hAnsi="Palatino"/>
          <w:i/>
          <w:color w:val="808080" w:themeColor="background1" w:themeShade="80"/>
        </w:rPr>
        <w:t>.</w:t>
      </w:r>
    </w:p>
    <w:p w14:paraId="1EDF953D" w14:textId="77777777" w:rsidR="00841666" w:rsidRPr="00841666" w:rsidRDefault="00841666" w:rsidP="001E2A06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i/>
          <w:szCs w:val="22"/>
        </w:rPr>
      </w:pPr>
      <w:r w:rsidRPr="00846536">
        <w:rPr>
          <w:rFonts w:ascii="Palatino" w:hAnsi="Palatino"/>
          <w:b/>
          <w:szCs w:val="20"/>
        </w:rPr>
        <w:t>CR Figley</w:t>
      </w:r>
      <w:r w:rsidRPr="00846536">
        <w:rPr>
          <w:rFonts w:ascii="Palatino" w:hAnsi="Palatino"/>
          <w:szCs w:val="20"/>
        </w:rPr>
        <w:t xml:space="preserve"> and PW </w:t>
      </w:r>
      <w:proofErr w:type="spellStart"/>
      <w:r w:rsidRPr="00846536">
        <w:rPr>
          <w:rFonts w:ascii="Palatino" w:hAnsi="Palatino"/>
          <w:szCs w:val="20"/>
        </w:rPr>
        <w:t>Stroman</w:t>
      </w:r>
      <w:proofErr w:type="spellEnd"/>
      <w:r w:rsidRPr="00846536">
        <w:rPr>
          <w:rFonts w:ascii="Palatino" w:hAnsi="Palatino"/>
          <w:szCs w:val="20"/>
        </w:rPr>
        <w:t>.</w:t>
      </w:r>
      <w:r w:rsidRPr="00846536">
        <w:rPr>
          <w:rFonts w:ascii="Palatino" w:hAnsi="Palatino"/>
          <w:bCs/>
          <w:szCs w:val="20"/>
        </w:rPr>
        <w:t xml:space="preserve"> “Development and validation of retrospective spinal cord motion time-course estimates (RESPITE) for spin echo spinal fMRI: Improved sensitivity and specificity by means of a motion-compensating general linear model analysis.” </w:t>
      </w:r>
      <w:r w:rsidRPr="00846536">
        <w:rPr>
          <w:rFonts w:ascii="Palatino" w:hAnsi="Palatino"/>
          <w:b/>
          <w:i/>
          <w:iCs/>
          <w:szCs w:val="20"/>
        </w:rPr>
        <w:t>NeuroImage</w:t>
      </w:r>
      <w:r w:rsidRPr="00846536">
        <w:rPr>
          <w:rFonts w:ascii="Palatino" w:hAnsi="Palatino"/>
          <w:i/>
          <w:iCs/>
          <w:szCs w:val="20"/>
        </w:rPr>
        <w:t xml:space="preserve"> </w:t>
      </w:r>
      <w:r w:rsidRPr="00846536">
        <w:rPr>
          <w:rFonts w:ascii="Palatino" w:hAnsi="Palatino"/>
          <w:szCs w:val="20"/>
        </w:rPr>
        <w:t>44(2): 421-427 (2009)</w:t>
      </w:r>
      <w:r>
        <w:rPr>
          <w:rFonts w:ascii="Palatino" w:hAnsi="Palatino"/>
          <w:szCs w:val="20"/>
        </w:rPr>
        <w:t>.</w:t>
      </w:r>
    </w:p>
    <w:p w14:paraId="026CF5B8" w14:textId="77777777" w:rsidR="00841666" w:rsidRPr="00841666" w:rsidRDefault="00841666" w:rsidP="001E2A06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i/>
          <w:szCs w:val="22"/>
        </w:rPr>
      </w:pPr>
      <w:r w:rsidRPr="00846536">
        <w:rPr>
          <w:rFonts w:ascii="Palatino" w:hAnsi="Palatino"/>
          <w:b/>
          <w:szCs w:val="20"/>
        </w:rPr>
        <w:t>CR Figley</w:t>
      </w:r>
      <w:r>
        <w:rPr>
          <w:rFonts w:ascii="Palatino" w:hAnsi="Palatino"/>
          <w:szCs w:val="20"/>
        </w:rPr>
        <w:t xml:space="preserve">, D </w:t>
      </w:r>
      <w:proofErr w:type="spellStart"/>
      <w:r>
        <w:rPr>
          <w:rFonts w:ascii="Palatino" w:hAnsi="Palatino"/>
          <w:szCs w:val="20"/>
        </w:rPr>
        <w:t>Yau</w:t>
      </w:r>
      <w:proofErr w:type="spellEnd"/>
      <w:r>
        <w:rPr>
          <w:rFonts w:ascii="Palatino" w:hAnsi="Palatino"/>
          <w:szCs w:val="20"/>
        </w:rPr>
        <w:t xml:space="preserve">, </w:t>
      </w:r>
      <w:r w:rsidRPr="00846536">
        <w:rPr>
          <w:rFonts w:ascii="Palatino" w:hAnsi="Palatino"/>
          <w:szCs w:val="20"/>
        </w:rPr>
        <w:t xml:space="preserve">and PW </w:t>
      </w:r>
      <w:proofErr w:type="spellStart"/>
      <w:r w:rsidRPr="00846536">
        <w:rPr>
          <w:rFonts w:ascii="Palatino" w:hAnsi="Palatino"/>
          <w:szCs w:val="20"/>
        </w:rPr>
        <w:t>Stroman</w:t>
      </w:r>
      <w:proofErr w:type="spellEnd"/>
      <w:r>
        <w:rPr>
          <w:rFonts w:ascii="Palatino" w:hAnsi="Palatino"/>
          <w:szCs w:val="20"/>
        </w:rPr>
        <w:t>.</w:t>
      </w:r>
      <w:r w:rsidRPr="00846536">
        <w:rPr>
          <w:rFonts w:ascii="Palatino" w:hAnsi="Palatino"/>
          <w:b/>
          <w:bCs/>
          <w:szCs w:val="20"/>
        </w:rPr>
        <w:t xml:space="preserve"> </w:t>
      </w:r>
      <w:r>
        <w:rPr>
          <w:rFonts w:ascii="Palatino" w:hAnsi="Palatino"/>
          <w:b/>
          <w:bCs/>
          <w:szCs w:val="20"/>
        </w:rPr>
        <w:t>“</w:t>
      </w:r>
      <w:r w:rsidRPr="00846536">
        <w:rPr>
          <w:rFonts w:ascii="Palatino" w:hAnsi="Palatino"/>
          <w:bCs/>
          <w:szCs w:val="20"/>
        </w:rPr>
        <w:t>Attenuation of Lower-Thoracic, Lumbar, and Sacral Spinal Cord Motion: Implications for Imaging Human Spinal Cord Structure and Function</w:t>
      </w:r>
      <w:r>
        <w:rPr>
          <w:rFonts w:ascii="Palatino" w:hAnsi="Palatino"/>
          <w:bCs/>
          <w:szCs w:val="20"/>
        </w:rPr>
        <w:t>.”</w:t>
      </w:r>
      <w:r w:rsidRPr="00846536">
        <w:rPr>
          <w:rFonts w:ascii="Palatino" w:hAnsi="Palatino"/>
          <w:szCs w:val="20"/>
        </w:rPr>
        <w:t xml:space="preserve"> </w:t>
      </w:r>
      <w:r w:rsidRPr="00846536">
        <w:rPr>
          <w:rFonts w:ascii="Palatino" w:hAnsi="Palatino"/>
          <w:b/>
          <w:i/>
          <w:iCs/>
          <w:szCs w:val="20"/>
        </w:rPr>
        <w:t>American Journal of Neuroradiology</w:t>
      </w:r>
      <w:r w:rsidRPr="00846536">
        <w:rPr>
          <w:rFonts w:ascii="Palatino" w:hAnsi="Palatino"/>
          <w:i/>
          <w:iCs/>
          <w:szCs w:val="20"/>
        </w:rPr>
        <w:t xml:space="preserve"> </w:t>
      </w:r>
      <w:r w:rsidRPr="00846536">
        <w:rPr>
          <w:rFonts w:ascii="Palatino" w:hAnsi="Palatino"/>
          <w:szCs w:val="20"/>
        </w:rPr>
        <w:t>29(8): 1450-1454 (2008)</w:t>
      </w:r>
      <w:r>
        <w:rPr>
          <w:rFonts w:ascii="Palatino" w:hAnsi="Palatino"/>
          <w:szCs w:val="20"/>
        </w:rPr>
        <w:t>.</w:t>
      </w:r>
    </w:p>
    <w:p w14:paraId="291B3BEF" w14:textId="77777777" w:rsidR="00A73215" w:rsidRPr="00A73215" w:rsidRDefault="00841666" w:rsidP="001E2A06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i/>
          <w:szCs w:val="22"/>
        </w:rPr>
      </w:pPr>
      <w:r w:rsidRPr="00846536">
        <w:rPr>
          <w:rFonts w:ascii="Palatino" w:hAnsi="Palatino"/>
          <w:bCs/>
          <w:szCs w:val="20"/>
        </w:rPr>
        <w:t xml:space="preserve">PW </w:t>
      </w:r>
      <w:proofErr w:type="spellStart"/>
      <w:r w:rsidRPr="00846536">
        <w:rPr>
          <w:rFonts w:ascii="Palatino" w:hAnsi="Palatino"/>
          <w:bCs/>
          <w:szCs w:val="20"/>
        </w:rPr>
        <w:t>Stroman</w:t>
      </w:r>
      <w:proofErr w:type="spellEnd"/>
      <w:r w:rsidRPr="00846536">
        <w:rPr>
          <w:rFonts w:ascii="Palatino" w:hAnsi="Palatino"/>
          <w:bCs/>
          <w:szCs w:val="20"/>
        </w:rPr>
        <w:t xml:space="preserve">, </w:t>
      </w:r>
      <w:r w:rsidRPr="00846536">
        <w:rPr>
          <w:rFonts w:ascii="Palatino" w:hAnsi="Palatino"/>
          <w:b/>
          <w:bCs/>
          <w:szCs w:val="20"/>
        </w:rPr>
        <w:t>CR Figley</w:t>
      </w:r>
      <w:r w:rsidRPr="00846536">
        <w:rPr>
          <w:rFonts w:ascii="Palatino" w:hAnsi="Palatino"/>
          <w:bCs/>
          <w:szCs w:val="20"/>
        </w:rPr>
        <w:t xml:space="preserve">, and CM Cahill. “Spatial normalization, bulk motion correction, and </w:t>
      </w:r>
      <w:proofErr w:type="spellStart"/>
      <w:r w:rsidRPr="00846536">
        <w:rPr>
          <w:rFonts w:ascii="Palatino" w:hAnsi="Palatino"/>
          <w:bCs/>
          <w:szCs w:val="20"/>
        </w:rPr>
        <w:t>coregistration</w:t>
      </w:r>
      <w:proofErr w:type="spellEnd"/>
      <w:r w:rsidRPr="00846536">
        <w:rPr>
          <w:rFonts w:ascii="Palatino" w:hAnsi="Palatino"/>
          <w:bCs/>
          <w:szCs w:val="20"/>
        </w:rPr>
        <w:t xml:space="preserve"> for functional magnetic resonance imaging of the human cervical spinal cord and brainstem.” </w:t>
      </w:r>
      <w:r w:rsidRPr="00846536">
        <w:rPr>
          <w:rFonts w:ascii="Palatino" w:hAnsi="Palatino"/>
          <w:b/>
          <w:i/>
          <w:iCs/>
          <w:szCs w:val="20"/>
        </w:rPr>
        <w:t>Magnetic Resonance Imaging</w:t>
      </w:r>
      <w:r w:rsidRPr="00846536">
        <w:rPr>
          <w:rFonts w:ascii="Palatino" w:hAnsi="Palatino"/>
          <w:i/>
          <w:iCs/>
          <w:szCs w:val="20"/>
        </w:rPr>
        <w:t xml:space="preserve"> </w:t>
      </w:r>
      <w:r w:rsidRPr="00846536">
        <w:rPr>
          <w:rFonts w:ascii="Palatino" w:hAnsi="Palatino"/>
          <w:szCs w:val="20"/>
        </w:rPr>
        <w:t>26(6): 809-814 (2008)</w:t>
      </w:r>
      <w:r>
        <w:rPr>
          <w:rFonts w:ascii="Palatino" w:hAnsi="Palatino"/>
          <w:szCs w:val="20"/>
        </w:rPr>
        <w:t>.</w:t>
      </w:r>
    </w:p>
    <w:p w14:paraId="16464DE2" w14:textId="6905BB1D" w:rsidR="00D235A9" w:rsidRPr="004E603E" w:rsidRDefault="00A73215" w:rsidP="004E603E">
      <w:pPr>
        <w:pStyle w:val="ListParagraph"/>
        <w:numPr>
          <w:ilvl w:val="0"/>
          <w:numId w:val="4"/>
        </w:numPr>
        <w:spacing w:after="240"/>
        <w:ind w:left="425" w:hanging="357"/>
        <w:contextualSpacing w:val="0"/>
        <w:jc w:val="both"/>
        <w:rPr>
          <w:rFonts w:ascii="Palatino" w:hAnsi="Palatino" w:cs="Palatino-Roman"/>
          <w:i/>
          <w:szCs w:val="22"/>
        </w:rPr>
      </w:pPr>
      <w:r>
        <w:rPr>
          <w:rFonts w:ascii="Palatino" w:hAnsi="Palatino"/>
          <w:b/>
          <w:szCs w:val="20"/>
        </w:rPr>
        <w:t>C</w:t>
      </w:r>
      <w:r w:rsidR="001E2A06" w:rsidRPr="00846536">
        <w:rPr>
          <w:rFonts w:ascii="Palatino" w:hAnsi="Palatino"/>
          <w:b/>
          <w:szCs w:val="20"/>
        </w:rPr>
        <w:t>R Figley</w:t>
      </w:r>
      <w:r w:rsidR="003B5AFB" w:rsidRPr="00846536">
        <w:rPr>
          <w:rFonts w:ascii="Palatino" w:hAnsi="Palatino"/>
          <w:szCs w:val="20"/>
        </w:rPr>
        <w:t xml:space="preserve"> and PW </w:t>
      </w:r>
      <w:proofErr w:type="spellStart"/>
      <w:r w:rsidR="003B5AFB" w:rsidRPr="00846536">
        <w:rPr>
          <w:rFonts w:ascii="Palatino" w:hAnsi="Palatino"/>
          <w:szCs w:val="20"/>
        </w:rPr>
        <w:t>Stroman</w:t>
      </w:r>
      <w:proofErr w:type="spellEnd"/>
      <w:r w:rsidR="003B5AFB" w:rsidRPr="00846536">
        <w:rPr>
          <w:rFonts w:ascii="Palatino" w:hAnsi="Palatino"/>
          <w:szCs w:val="20"/>
        </w:rPr>
        <w:t>.</w:t>
      </w:r>
      <w:r w:rsidR="001E2A06" w:rsidRPr="00846536">
        <w:rPr>
          <w:rFonts w:ascii="Palatino" w:hAnsi="Palatino"/>
          <w:szCs w:val="20"/>
        </w:rPr>
        <w:t xml:space="preserve"> </w:t>
      </w:r>
      <w:r w:rsidR="003B5AFB" w:rsidRPr="00846536">
        <w:rPr>
          <w:rFonts w:ascii="Palatino" w:hAnsi="Palatino"/>
          <w:szCs w:val="20"/>
        </w:rPr>
        <w:t>“</w:t>
      </w:r>
      <w:r w:rsidR="001E2A06" w:rsidRPr="00846536">
        <w:rPr>
          <w:rFonts w:ascii="Palatino" w:hAnsi="Palatino"/>
          <w:bCs/>
          <w:szCs w:val="20"/>
        </w:rPr>
        <w:t>Investigation of Human Cervical and Upper Thoracic Spinal Cord Motion: Implications for Imaging Spinal Cord Structure and Function.</w:t>
      </w:r>
      <w:r w:rsidR="003B5AFB" w:rsidRPr="00846536">
        <w:rPr>
          <w:rFonts w:ascii="Palatino" w:hAnsi="Palatino"/>
          <w:bCs/>
          <w:szCs w:val="20"/>
        </w:rPr>
        <w:t>”</w:t>
      </w:r>
      <w:r w:rsidR="001E2A06" w:rsidRPr="00846536">
        <w:rPr>
          <w:rFonts w:ascii="Palatino" w:hAnsi="Palatino"/>
          <w:b/>
          <w:bCs/>
          <w:szCs w:val="20"/>
        </w:rPr>
        <w:t xml:space="preserve"> </w:t>
      </w:r>
      <w:r w:rsidR="001E2A06" w:rsidRPr="00846536">
        <w:rPr>
          <w:rFonts w:ascii="Palatino" w:hAnsi="Palatino"/>
          <w:b/>
          <w:i/>
          <w:iCs/>
          <w:szCs w:val="20"/>
        </w:rPr>
        <w:t>Magnetic Resonance in Medicine</w:t>
      </w:r>
      <w:r w:rsidR="001E2A06" w:rsidRPr="00846536">
        <w:rPr>
          <w:rFonts w:ascii="Palatino" w:hAnsi="Palatino"/>
          <w:iCs/>
          <w:szCs w:val="20"/>
        </w:rPr>
        <w:t xml:space="preserve"> </w:t>
      </w:r>
      <w:r w:rsidR="001E2A06" w:rsidRPr="00846536">
        <w:rPr>
          <w:rFonts w:ascii="Palatino" w:hAnsi="Palatino"/>
          <w:szCs w:val="20"/>
        </w:rPr>
        <w:t>58: 185-189 (2007).</w:t>
      </w:r>
    </w:p>
    <w:p w14:paraId="3B7CA2FD" w14:textId="77777777" w:rsidR="00CF4B2B" w:rsidRPr="00CF4B2B" w:rsidRDefault="00CF4B2B" w:rsidP="00C1063C">
      <w:pPr>
        <w:pStyle w:val="ListParagraph"/>
        <w:spacing w:before="120"/>
        <w:ind w:left="0"/>
        <w:contextualSpacing w:val="0"/>
        <w:jc w:val="both"/>
        <w:rPr>
          <w:rFonts w:ascii="Palatino" w:hAnsi="Palatino" w:cs="Palatino-Roman"/>
          <w:i/>
          <w:szCs w:val="22"/>
          <w:u w:val="single"/>
        </w:rPr>
      </w:pPr>
      <w:r w:rsidRPr="00CF4B2B">
        <w:rPr>
          <w:rFonts w:ascii="Palatino" w:hAnsi="Palatino"/>
          <w:b/>
          <w:i/>
          <w:szCs w:val="20"/>
          <w:u w:val="single"/>
        </w:rPr>
        <w:t>IN PREPARATION</w:t>
      </w:r>
    </w:p>
    <w:p w14:paraId="1A45AF1A" w14:textId="36FC0AD1" w:rsidR="00D65C43" w:rsidRPr="00D65C43" w:rsidRDefault="00D65C43" w:rsidP="00FD52FF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>
        <w:rPr>
          <w:rFonts w:ascii="Palatino" w:hAnsi="Palatino"/>
          <w:b/>
          <w:szCs w:val="20"/>
        </w:rPr>
        <w:t>CR Figley</w:t>
      </w:r>
      <w:r>
        <w:rPr>
          <w:rFonts w:ascii="Palatino" w:hAnsi="Palatino"/>
          <w:szCs w:val="20"/>
        </w:rPr>
        <w:t xml:space="preserve">, JSA </w:t>
      </w:r>
      <w:proofErr w:type="spellStart"/>
      <w:r>
        <w:rPr>
          <w:rFonts w:ascii="Palatino" w:hAnsi="Palatino"/>
          <w:szCs w:val="20"/>
        </w:rPr>
        <w:t>Asem</w:t>
      </w:r>
      <w:proofErr w:type="spellEnd"/>
      <w:r>
        <w:rPr>
          <w:rFonts w:ascii="Palatino" w:hAnsi="Palatino"/>
          <w:szCs w:val="20"/>
        </w:rPr>
        <w:t xml:space="preserve">, EL </w:t>
      </w:r>
      <w:proofErr w:type="spellStart"/>
      <w:r>
        <w:rPr>
          <w:rFonts w:ascii="Palatino" w:hAnsi="Palatino"/>
          <w:szCs w:val="20"/>
        </w:rPr>
        <w:t>Levenbaum</w:t>
      </w:r>
      <w:proofErr w:type="spellEnd"/>
      <w:r>
        <w:rPr>
          <w:rFonts w:ascii="Palatino" w:hAnsi="Palatino"/>
          <w:szCs w:val="20"/>
        </w:rPr>
        <w:t xml:space="preserve">, and SM Courtney. </w:t>
      </w:r>
      <w:r w:rsidRPr="0069422C">
        <w:rPr>
          <w:rFonts w:ascii="Palatino" w:hAnsi="Palatino"/>
        </w:rPr>
        <w:t>“</w:t>
      </w:r>
      <w:r w:rsidR="0069422C" w:rsidRPr="0069422C">
        <w:rPr>
          <w:rFonts w:ascii="Palatino" w:hAnsi="Palatino" w:cs="Arial"/>
        </w:rPr>
        <w:t>Individual differences in human brain structure and function associated with body mass index and body fat percentage</w:t>
      </w:r>
      <w:r w:rsidRPr="0069422C">
        <w:rPr>
          <w:rFonts w:ascii="Palatino" w:hAnsi="Palatino"/>
        </w:rPr>
        <w:t>.”</w:t>
      </w:r>
      <w:r>
        <w:rPr>
          <w:rFonts w:ascii="Palatino" w:hAnsi="Palatino"/>
          <w:szCs w:val="20"/>
        </w:rPr>
        <w:t xml:space="preserve"> </w:t>
      </w:r>
      <w:r w:rsidRPr="00FD52FF">
        <w:rPr>
          <w:rFonts w:ascii="Palatino" w:hAnsi="Palatino" w:cs="Times New Roman"/>
          <w:szCs w:val="20"/>
        </w:rPr>
        <w:t xml:space="preserve"> </w:t>
      </w:r>
      <w:r w:rsidRPr="00BD2041">
        <w:rPr>
          <w:rFonts w:ascii="Palatino" w:hAnsi="Palatino"/>
          <w:i/>
        </w:rPr>
        <w:t xml:space="preserve">To be submitted </w:t>
      </w:r>
      <w:r>
        <w:rPr>
          <w:rFonts w:ascii="Palatino" w:hAnsi="Palatino"/>
          <w:i/>
        </w:rPr>
        <w:t>November/December</w:t>
      </w:r>
      <w:r w:rsidRPr="00BD2041">
        <w:rPr>
          <w:rFonts w:ascii="Palatino" w:hAnsi="Palatino"/>
          <w:i/>
        </w:rPr>
        <w:t xml:space="preserve"> 201</w:t>
      </w:r>
      <w:r>
        <w:rPr>
          <w:rFonts w:ascii="Palatino" w:hAnsi="Palatino"/>
          <w:i/>
        </w:rPr>
        <w:t>3</w:t>
      </w:r>
      <w:r w:rsidRPr="00BD2041">
        <w:rPr>
          <w:rFonts w:ascii="Palatino" w:hAnsi="Palatino" w:cs="Times New Roman"/>
          <w:i/>
          <w:szCs w:val="20"/>
        </w:rPr>
        <w:t>.</w:t>
      </w:r>
    </w:p>
    <w:p w14:paraId="3785A864" w14:textId="7E5B3476" w:rsidR="008534BB" w:rsidRPr="008022F0" w:rsidRDefault="008534BB" w:rsidP="00FD52FF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FD52FF">
        <w:rPr>
          <w:rFonts w:ascii="Palatino" w:hAnsi="Palatino"/>
          <w:b/>
          <w:szCs w:val="20"/>
        </w:rPr>
        <w:t>CR Figley</w:t>
      </w:r>
      <w:r w:rsidR="00521810">
        <w:rPr>
          <w:rFonts w:ascii="Palatino" w:hAnsi="Palatino"/>
          <w:szCs w:val="20"/>
        </w:rPr>
        <w:t xml:space="preserve"> </w:t>
      </w:r>
      <w:r w:rsidRPr="00FD52FF">
        <w:rPr>
          <w:rFonts w:ascii="Palatino" w:hAnsi="Palatino"/>
          <w:szCs w:val="20"/>
        </w:rPr>
        <w:t xml:space="preserve">and </w:t>
      </w:r>
      <w:r w:rsidR="00165707">
        <w:rPr>
          <w:rFonts w:ascii="Palatino" w:hAnsi="Palatino"/>
          <w:szCs w:val="20"/>
        </w:rPr>
        <w:t>SM Courtney</w:t>
      </w:r>
      <w:r w:rsidR="00521810">
        <w:rPr>
          <w:rFonts w:ascii="Palatino" w:hAnsi="Palatino"/>
          <w:szCs w:val="20"/>
        </w:rPr>
        <w:t xml:space="preserve">. “Assessing individual differences in global </w:t>
      </w:r>
      <w:r w:rsidR="00452DDD">
        <w:rPr>
          <w:rFonts w:ascii="Palatino" w:hAnsi="Palatino"/>
          <w:szCs w:val="20"/>
        </w:rPr>
        <w:t>and</w:t>
      </w:r>
      <w:r w:rsidR="00521810">
        <w:rPr>
          <w:rFonts w:ascii="Palatino" w:hAnsi="Palatino"/>
          <w:szCs w:val="20"/>
        </w:rPr>
        <w:t xml:space="preserve"> local white matter microstructure using q</w:t>
      </w:r>
      <w:r w:rsidR="00521810">
        <w:rPr>
          <w:rFonts w:ascii="Palatino" w:hAnsi="Palatino"/>
          <w:szCs w:val="32"/>
        </w:rPr>
        <w:t>uantitative tract integrity profiles (Q-TIPs)</w:t>
      </w:r>
      <w:r w:rsidRPr="00140DA3">
        <w:rPr>
          <w:rFonts w:ascii="Palatino" w:hAnsi="Palatino"/>
          <w:szCs w:val="20"/>
        </w:rPr>
        <w:t>.”</w:t>
      </w:r>
      <w:r w:rsidR="00165707">
        <w:rPr>
          <w:rFonts w:ascii="Palatino" w:hAnsi="Palatino"/>
          <w:szCs w:val="20"/>
        </w:rPr>
        <w:t xml:space="preserve"> </w:t>
      </w:r>
      <w:r w:rsidRPr="00FD52FF">
        <w:rPr>
          <w:rFonts w:ascii="Palatino" w:hAnsi="Palatino" w:cs="Times New Roman"/>
          <w:szCs w:val="20"/>
        </w:rPr>
        <w:t xml:space="preserve"> </w:t>
      </w:r>
      <w:r w:rsidR="00165707" w:rsidRPr="00BD2041">
        <w:rPr>
          <w:rFonts w:ascii="Palatino" w:hAnsi="Palatino"/>
          <w:i/>
        </w:rPr>
        <w:t xml:space="preserve">To be submitted </w:t>
      </w:r>
      <w:r w:rsidR="00D65C43">
        <w:rPr>
          <w:rFonts w:ascii="Palatino" w:hAnsi="Palatino"/>
          <w:i/>
        </w:rPr>
        <w:t>January</w:t>
      </w:r>
      <w:r w:rsidR="008022F0">
        <w:rPr>
          <w:rFonts w:ascii="Palatino" w:hAnsi="Palatino"/>
          <w:i/>
        </w:rPr>
        <w:t>/</w:t>
      </w:r>
      <w:r w:rsidR="00D65C43">
        <w:rPr>
          <w:rFonts w:ascii="Palatino" w:hAnsi="Palatino"/>
          <w:i/>
        </w:rPr>
        <w:t>February</w:t>
      </w:r>
      <w:r w:rsidR="00165707" w:rsidRPr="00BD2041">
        <w:rPr>
          <w:rFonts w:ascii="Palatino" w:hAnsi="Palatino"/>
          <w:i/>
        </w:rPr>
        <w:t xml:space="preserve"> 201</w:t>
      </w:r>
      <w:r w:rsidR="00D65C43">
        <w:rPr>
          <w:rFonts w:ascii="Palatino" w:hAnsi="Palatino"/>
          <w:i/>
        </w:rPr>
        <w:t>4</w:t>
      </w:r>
      <w:r w:rsidR="00165707" w:rsidRPr="00BD2041">
        <w:rPr>
          <w:rFonts w:ascii="Palatino" w:hAnsi="Palatino" w:cs="Times New Roman"/>
          <w:i/>
          <w:szCs w:val="20"/>
        </w:rPr>
        <w:t>.</w:t>
      </w:r>
    </w:p>
    <w:p w14:paraId="44ABF056" w14:textId="30B1BDA2" w:rsidR="008022F0" w:rsidRPr="008534BB" w:rsidRDefault="008022F0" w:rsidP="00FD52FF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>
        <w:rPr>
          <w:rFonts w:ascii="Palatino" w:hAnsi="Palatino"/>
          <w:szCs w:val="20"/>
        </w:rPr>
        <w:t xml:space="preserve">CK Jones, </w:t>
      </w:r>
      <w:r w:rsidRPr="00FD52FF">
        <w:rPr>
          <w:rFonts w:ascii="Palatino" w:hAnsi="Palatino"/>
          <w:b/>
          <w:szCs w:val="20"/>
        </w:rPr>
        <w:t>CR Figley</w:t>
      </w:r>
      <w:r>
        <w:rPr>
          <w:rFonts w:ascii="Palatino" w:hAnsi="Palatino"/>
          <w:b/>
          <w:szCs w:val="20"/>
        </w:rPr>
        <w:t xml:space="preserve">, </w:t>
      </w:r>
      <w:r>
        <w:rPr>
          <w:rFonts w:ascii="Palatino" w:hAnsi="Palatino"/>
          <w:szCs w:val="20"/>
        </w:rPr>
        <w:t xml:space="preserve">SM Courtney, and PCM Van </w:t>
      </w:r>
      <w:proofErr w:type="spellStart"/>
      <w:r>
        <w:rPr>
          <w:rFonts w:ascii="Palatino" w:hAnsi="Palatino"/>
          <w:szCs w:val="20"/>
        </w:rPr>
        <w:t>Zijl</w:t>
      </w:r>
      <w:proofErr w:type="spellEnd"/>
      <w:r w:rsidRPr="00FD52FF">
        <w:rPr>
          <w:rFonts w:ascii="Palatino" w:hAnsi="Palatino"/>
          <w:szCs w:val="20"/>
        </w:rPr>
        <w:t>. “</w:t>
      </w:r>
      <w:r w:rsidR="00A56093">
        <w:rPr>
          <w:rFonts w:ascii="Palatino" w:hAnsi="Palatino"/>
          <w:szCs w:val="32"/>
        </w:rPr>
        <w:t>An accelerated pulse sequence for</w:t>
      </w:r>
      <w:r>
        <w:rPr>
          <w:rFonts w:ascii="Palatino" w:hAnsi="Palatino"/>
          <w:szCs w:val="32"/>
        </w:rPr>
        <w:t xml:space="preserve"> </w:t>
      </w:r>
      <w:r w:rsidR="00A56093">
        <w:rPr>
          <w:rFonts w:ascii="Palatino" w:hAnsi="Palatino"/>
          <w:szCs w:val="32"/>
        </w:rPr>
        <w:t xml:space="preserve">whole brain </w:t>
      </w:r>
      <w:r>
        <w:rPr>
          <w:rFonts w:ascii="Palatino" w:hAnsi="Palatino"/>
          <w:szCs w:val="32"/>
        </w:rPr>
        <w:t>multicomponent T2 myelin water imaging</w:t>
      </w:r>
      <w:r w:rsidRPr="00140DA3">
        <w:rPr>
          <w:rFonts w:ascii="Palatino" w:hAnsi="Palatino"/>
          <w:szCs w:val="20"/>
        </w:rPr>
        <w:t>.”</w:t>
      </w:r>
      <w:r>
        <w:rPr>
          <w:rFonts w:ascii="Palatino" w:hAnsi="Palatino"/>
          <w:szCs w:val="20"/>
        </w:rPr>
        <w:t xml:space="preserve"> </w:t>
      </w:r>
      <w:r w:rsidRPr="00FD52FF">
        <w:rPr>
          <w:rFonts w:ascii="Palatino" w:hAnsi="Palatino" w:cs="Times New Roman"/>
          <w:szCs w:val="20"/>
        </w:rPr>
        <w:t xml:space="preserve"> </w:t>
      </w:r>
      <w:r w:rsidRPr="00BD2041">
        <w:rPr>
          <w:rFonts w:ascii="Palatino" w:hAnsi="Palatino"/>
          <w:i/>
        </w:rPr>
        <w:t xml:space="preserve">To be submitted </w:t>
      </w:r>
      <w:r>
        <w:rPr>
          <w:rFonts w:ascii="Palatino" w:hAnsi="Palatino"/>
          <w:i/>
        </w:rPr>
        <w:t>February/March</w:t>
      </w:r>
      <w:r w:rsidRPr="00BD2041">
        <w:rPr>
          <w:rFonts w:ascii="Palatino" w:hAnsi="Palatino"/>
          <w:i/>
        </w:rPr>
        <w:t xml:space="preserve"> 201</w:t>
      </w:r>
      <w:r w:rsidR="00D65C43">
        <w:rPr>
          <w:rFonts w:ascii="Palatino" w:hAnsi="Palatino"/>
          <w:i/>
        </w:rPr>
        <w:t>4</w:t>
      </w:r>
      <w:r w:rsidRPr="00BD2041">
        <w:rPr>
          <w:rFonts w:ascii="Palatino" w:hAnsi="Palatino" w:cs="Times New Roman"/>
          <w:i/>
          <w:szCs w:val="20"/>
        </w:rPr>
        <w:t>.</w:t>
      </w:r>
    </w:p>
    <w:p w14:paraId="1D99CE0F" w14:textId="4808F256" w:rsidR="00056F8B" w:rsidRPr="00BD2041" w:rsidRDefault="00E47DAB" w:rsidP="00FD52FF">
      <w:pPr>
        <w:pStyle w:val="ListParagraph"/>
        <w:numPr>
          <w:ilvl w:val="0"/>
          <w:numId w:val="4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FD52FF">
        <w:rPr>
          <w:rFonts w:ascii="Palatino" w:hAnsi="Palatino" w:cs="Times New Roman"/>
          <w:szCs w:val="20"/>
        </w:rPr>
        <w:t xml:space="preserve">N </w:t>
      </w:r>
      <w:proofErr w:type="spellStart"/>
      <w:r w:rsidRPr="00BD2041">
        <w:rPr>
          <w:rFonts w:ascii="Palatino" w:hAnsi="Palatino" w:cs="Times New Roman"/>
          <w:szCs w:val="20"/>
        </w:rPr>
        <w:t>Kozyrev</w:t>
      </w:r>
      <w:proofErr w:type="spellEnd"/>
      <w:r w:rsidRPr="00BD2041">
        <w:rPr>
          <w:rFonts w:ascii="Palatino" w:hAnsi="Palatino" w:cs="Times New Roman"/>
          <w:szCs w:val="20"/>
        </w:rPr>
        <w:t xml:space="preserve">, </w:t>
      </w:r>
      <w:r w:rsidRPr="00BD2041">
        <w:rPr>
          <w:rFonts w:ascii="Palatino" w:hAnsi="Palatino" w:cs="Times New Roman"/>
          <w:b/>
          <w:szCs w:val="20"/>
        </w:rPr>
        <w:t>CR Figley</w:t>
      </w:r>
      <w:r w:rsidRPr="00BD2041">
        <w:rPr>
          <w:rFonts w:ascii="Palatino" w:hAnsi="Palatino" w:cs="Times New Roman"/>
          <w:szCs w:val="20"/>
        </w:rPr>
        <w:t xml:space="preserve">, M </w:t>
      </w:r>
      <w:proofErr w:type="spellStart"/>
      <w:r w:rsidRPr="00BD2041">
        <w:rPr>
          <w:rFonts w:ascii="Palatino" w:hAnsi="Palatino" w:cs="Times New Roman"/>
          <w:szCs w:val="20"/>
        </w:rPr>
        <w:t>Sipski</w:t>
      </w:r>
      <w:proofErr w:type="spellEnd"/>
      <w:r w:rsidRPr="00BD2041">
        <w:rPr>
          <w:rFonts w:ascii="Palatino" w:hAnsi="Palatino" w:cs="Times New Roman"/>
          <w:szCs w:val="20"/>
        </w:rPr>
        <w:t xml:space="preserve">-Alexander, JS Richards, R </w:t>
      </w:r>
      <w:proofErr w:type="spellStart"/>
      <w:r w:rsidRPr="00BD2041">
        <w:rPr>
          <w:rFonts w:ascii="Palatino" w:hAnsi="Palatino" w:cs="Times New Roman"/>
          <w:szCs w:val="20"/>
        </w:rPr>
        <w:t>Bosma</w:t>
      </w:r>
      <w:proofErr w:type="spellEnd"/>
      <w:r w:rsidRPr="00BD2041">
        <w:rPr>
          <w:rFonts w:ascii="Palatino" w:hAnsi="Palatino" w:cs="Times New Roman"/>
          <w:szCs w:val="20"/>
        </w:rPr>
        <w:t xml:space="preserve">, and PW </w:t>
      </w:r>
      <w:proofErr w:type="spellStart"/>
      <w:r w:rsidRPr="00BD2041">
        <w:rPr>
          <w:rFonts w:ascii="Palatino" w:hAnsi="Palatino" w:cs="Times New Roman"/>
          <w:szCs w:val="20"/>
        </w:rPr>
        <w:t>Stroman</w:t>
      </w:r>
      <w:proofErr w:type="spellEnd"/>
      <w:r w:rsidRPr="00BD2041">
        <w:rPr>
          <w:rFonts w:ascii="Palatino" w:hAnsi="Palatino" w:cs="Times New Roman"/>
          <w:szCs w:val="20"/>
        </w:rPr>
        <w:t>. “Elucidating the n</w:t>
      </w:r>
      <w:r w:rsidRPr="00BD2041">
        <w:rPr>
          <w:rFonts w:ascii="Palatino" w:hAnsi="Palatino"/>
          <w:szCs w:val="20"/>
        </w:rPr>
        <w:t>eural correlates of sexual arousal in the spinal cords of able-bodied females using spinal fMRI.</w:t>
      </w:r>
      <w:r w:rsidRPr="00BD2041">
        <w:rPr>
          <w:rFonts w:ascii="Palatino" w:hAnsi="Palatino" w:cs="Times New Roman"/>
          <w:szCs w:val="20"/>
        </w:rPr>
        <w:t xml:space="preserve">” </w:t>
      </w:r>
      <w:r w:rsidRPr="00BD2041">
        <w:rPr>
          <w:rFonts w:ascii="Palatino" w:hAnsi="Palatino"/>
          <w:i/>
        </w:rPr>
        <w:t xml:space="preserve"> </w:t>
      </w:r>
      <w:r w:rsidR="00056F8B" w:rsidRPr="00BD2041">
        <w:rPr>
          <w:rFonts w:ascii="Palatino" w:hAnsi="Palatino"/>
          <w:i/>
        </w:rPr>
        <w:t xml:space="preserve">To be submitted </w:t>
      </w:r>
      <w:r w:rsidR="008022F0">
        <w:rPr>
          <w:rFonts w:ascii="Palatino" w:hAnsi="Palatino"/>
          <w:i/>
        </w:rPr>
        <w:t>March</w:t>
      </w:r>
      <w:r w:rsidR="00D65C43">
        <w:rPr>
          <w:rFonts w:ascii="Palatino" w:hAnsi="Palatino"/>
          <w:i/>
        </w:rPr>
        <w:t>/April 2014</w:t>
      </w:r>
      <w:r w:rsidRPr="00BD2041">
        <w:rPr>
          <w:rFonts w:ascii="Palatino" w:hAnsi="Palatino" w:cs="Times New Roman"/>
          <w:i/>
          <w:szCs w:val="20"/>
        </w:rPr>
        <w:t>.</w:t>
      </w:r>
    </w:p>
    <w:p w14:paraId="3082E519" w14:textId="4FF6B9D3" w:rsidR="008D5765" w:rsidRPr="00521810" w:rsidRDefault="00056F8B" w:rsidP="001F4A71">
      <w:pPr>
        <w:pStyle w:val="ListParagraph"/>
        <w:numPr>
          <w:ilvl w:val="0"/>
          <w:numId w:val="4"/>
        </w:numPr>
        <w:ind w:left="425" w:hanging="357"/>
        <w:contextualSpacing w:val="0"/>
        <w:jc w:val="both"/>
        <w:rPr>
          <w:rFonts w:ascii="Palatino" w:hAnsi="Palatino" w:cs="Palatino-Roman"/>
          <w:szCs w:val="22"/>
        </w:rPr>
      </w:pPr>
      <w:r w:rsidRPr="00BD2041">
        <w:rPr>
          <w:rFonts w:ascii="Palatino" w:hAnsi="Palatino" w:cs="Times New Roman"/>
          <w:szCs w:val="20"/>
        </w:rPr>
        <w:t xml:space="preserve">R </w:t>
      </w:r>
      <w:proofErr w:type="spellStart"/>
      <w:r w:rsidRPr="00BD2041">
        <w:rPr>
          <w:rFonts w:ascii="Palatino" w:hAnsi="Palatino" w:cs="Times New Roman"/>
          <w:szCs w:val="20"/>
        </w:rPr>
        <w:t>Bosma</w:t>
      </w:r>
      <w:proofErr w:type="spellEnd"/>
      <w:r w:rsidRPr="00BD2041">
        <w:rPr>
          <w:rFonts w:ascii="Palatino" w:hAnsi="Palatino" w:cs="Times New Roman"/>
          <w:szCs w:val="20"/>
        </w:rPr>
        <w:t xml:space="preserve">, N </w:t>
      </w:r>
      <w:proofErr w:type="spellStart"/>
      <w:r w:rsidRPr="00BD2041">
        <w:rPr>
          <w:rFonts w:ascii="Palatino" w:hAnsi="Palatino" w:cs="Times New Roman"/>
          <w:szCs w:val="20"/>
        </w:rPr>
        <w:t>Kozyrev</w:t>
      </w:r>
      <w:proofErr w:type="spellEnd"/>
      <w:r w:rsidRPr="00BD2041">
        <w:rPr>
          <w:rFonts w:ascii="Palatino" w:hAnsi="Palatino" w:cs="Times New Roman"/>
          <w:szCs w:val="20"/>
        </w:rPr>
        <w:t xml:space="preserve">, </w:t>
      </w:r>
      <w:r w:rsidRPr="00BD2041">
        <w:rPr>
          <w:rFonts w:ascii="Palatino" w:hAnsi="Palatino" w:cs="Times New Roman"/>
          <w:b/>
          <w:szCs w:val="20"/>
        </w:rPr>
        <w:t>CR Figley</w:t>
      </w:r>
      <w:r w:rsidRPr="00BD2041">
        <w:rPr>
          <w:rFonts w:ascii="Palatino" w:hAnsi="Palatino" w:cs="Times New Roman"/>
          <w:szCs w:val="20"/>
        </w:rPr>
        <w:t xml:space="preserve">, M </w:t>
      </w:r>
      <w:proofErr w:type="spellStart"/>
      <w:r w:rsidRPr="00BD2041">
        <w:rPr>
          <w:rFonts w:ascii="Palatino" w:hAnsi="Palatino" w:cs="Times New Roman"/>
          <w:szCs w:val="20"/>
        </w:rPr>
        <w:t>Sipski</w:t>
      </w:r>
      <w:proofErr w:type="spellEnd"/>
      <w:r w:rsidRPr="00BD2041">
        <w:rPr>
          <w:rFonts w:ascii="Palatino" w:hAnsi="Palatino" w:cs="Times New Roman"/>
          <w:szCs w:val="20"/>
        </w:rPr>
        <w:t xml:space="preserve">-Alexander, JS Richards, and PW </w:t>
      </w:r>
      <w:proofErr w:type="spellStart"/>
      <w:r w:rsidRPr="00BD2041">
        <w:rPr>
          <w:rFonts w:ascii="Palatino" w:hAnsi="Palatino" w:cs="Times New Roman"/>
          <w:szCs w:val="20"/>
        </w:rPr>
        <w:t>Stroman</w:t>
      </w:r>
      <w:proofErr w:type="spellEnd"/>
      <w:r w:rsidRPr="00BD2041">
        <w:rPr>
          <w:rFonts w:ascii="Palatino" w:hAnsi="Palatino" w:cs="Times New Roman"/>
          <w:szCs w:val="20"/>
        </w:rPr>
        <w:t>. “</w:t>
      </w:r>
      <w:r w:rsidRPr="00BD2041">
        <w:rPr>
          <w:rFonts w:ascii="Palatino" w:hAnsi="Palatino"/>
          <w:szCs w:val="20"/>
        </w:rPr>
        <w:t xml:space="preserve">Altered </w:t>
      </w:r>
      <w:r w:rsidR="00BD2041" w:rsidRPr="00BD2041">
        <w:rPr>
          <w:rFonts w:ascii="Palatino" w:hAnsi="Palatino"/>
          <w:szCs w:val="20"/>
        </w:rPr>
        <w:t xml:space="preserve">psycho- and </w:t>
      </w:r>
      <w:proofErr w:type="spellStart"/>
      <w:r w:rsidR="00BD2041" w:rsidRPr="00BD2041">
        <w:rPr>
          <w:rFonts w:ascii="Palatino" w:hAnsi="Palatino"/>
          <w:szCs w:val="20"/>
        </w:rPr>
        <w:t>reflexogenic</w:t>
      </w:r>
      <w:proofErr w:type="spellEnd"/>
      <w:r w:rsidR="00BD2041" w:rsidRPr="00BD2041">
        <w:rPr>
          <w:rFonts w:ascii="Palatino" w:hAnsi="Palatino"/>
          <w:szCs w:val="20"/>
        </w:rPr>
        <w:t xml:space="preserve"> </w:t>
      </w:r>
      <w:r w:rsidRPr="00BD2041">
        <w:rPr>
          <w:rFonts w:ascii="Palatino" w:hAnsi="Palatino"/>
          <w:szCs w:val="20"/>
        </w:rPr>
        <w:t>sexual responses in spinal cord injured patients</w:t>
      </w:r>
      <w:r w:rsidR="00944B63">
        <w:rPr>
          <w:rFonts w:ascii="Palatino" w:hAnsi="Palatino"/>
          <w:szCs w:val="20"/>
        </w:rPr>
        <w:t>: comparison between preserved function, injury level/severity, and spinal cord fMRI data</w:t>
      </w:r>
      <w:r w:rsidRPr="00BD2041">
        <w:rPr>
          <w:rFonts w:ascii="Palatino" w:hAnsi="Palatino"/>
          <w:szCs w:val="20"/>
        </w:rPr>
        <w:t>.</w:t>
      </w:r>
      <w:r w:rsidRPr="00BD2041">
        <w:rPr>
          <w:rFonts w:ascii="Palatino" w:hAnsi="Palatino" w:cs="Times New Roman"/>
          <w:szCs w:val="20"/>
        </w:rPr>
        <w:t>”</w:t>
      </w:r>
      <w:r w:rsidR="00BD2041" w:rsidRPr="00BD2041">
        <w:rPr>
          <w:rFonts w:ascii="Palatino" w:hAnsi="Palatino"/>
          <w:i/>
        </w:rPr>
        <w:t xml:space="preserve"> To be submitted</w:t>
      </w:r>
      <w:r w:rsidR="00BD2041">
        <w:rPr>
          <w:rFonts w:ascii="Palatino" w:hAnsi="Palatino"/>
          <w:i/>
        </w:rPr>
        <w:t xml:space="preserve"> </w:t>
      </w:r>
      <w:r w:rsidR="008022F0">
        <w:rPr>
          <w:rFonts w:ascii="Palatino" w:hAnsi="Palatino"/>
          <w:i/>
        </w:rPr>
        <w:t>April</w:t>
      </w:r>
      <w:r w:rsidR="00D65C43">
        <w:rPr>
          <w:rFonts w:ascii="Palatino" w:hAnsi="Palatino"/>
          <w:i/>
        </w:rPr>
        <w:t>/May</w:t>
      </w:r>
      <w:r w:rsidR="00BD2041" w:rsidRPr="00BD2041">
        <w:rPr>
          <w:rFonts w:ascii="Palatino" w:hAnsi="Palatino"/>
          <w:i/>
        </w:rPr>
        <w:t xml:space="preserve"> 201</w:t>
      </w:r>
      <w:r w:rsidR="00D65C43">
        <w:rPr>
          <w:rFonts w:ascii="Palatino" w:hAnsi="Palatino"/>
          <w:i/>
        </w:rPr>
        <w:t>4</w:t>
      </w:r>
      <w:r w:rsidR="00BD2041" w:rsidRPr="00BD2041">
        <w:rPr>
          <w:rFonts w:ascii="Palatino" w:hAnsi="Palatino" w:cs="Times New Roman"/>
          <w:i/>
          <w:szCs w:val="20"/>
        </w:rPr>
        <w:t>.</w:t>
      </w:r>
    </w:p>
    <w:p w14:paraId="289BCD25" w14:textId="77777777" w:rsidR="008D5765" w:rsidRPr="008D5765" w:rsidRDefault="00D65C43" w:rsidP="00C445A0">
      <w:pPr>
        <w:pStyle w:val="ListParagraph"/>
        <w:spacing w:after="0"/>
        <w:ind w:left="0"/>
        <w:contextualSpacing w:val="0"/>
        <w:jc w:val="both"/>
        <w:rPr>
          <w:rFonts w:ascii="Palatino" w:hAnsi="Palatino" w:cs="Palatino-Roman"/>
          <w:szCs w:val="22"/>
        </w:rPr>
      </w:pPr>
      <w:r>
        <w:rPr>
          <w:rFonts w:ascii="Palatino" w:hAnsi="Palatino" w:cs="Palatino-Roman"/>
          <w:szCs w:val="22"/>
        </w:rPr>
        <w:pict w14:anchorId="5D6F722B">
          <v:shape id="_x0000_i1030" type="#_x0000_t75" style="width:469.7pt;height:1.5pt" o:hrpct="0" o:hralign="center" o:hr="t">
            <v:imagedata r:id="rId14" o:title="Default Line"/>
          </v:shape>
        </w:pict>
      </w:r>
    </w:p>
    <w:p w14:paraId="7C19CED8" w14:textId="77777777" w:rsidR="008D5765" w:rsidRDefault="008D5765" w:rsidP="008D5765">
      <w:pPr>
        <w:jc w:val="both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 xml:space="preserve">CONFERENCE ABSTRACTS </w:t>
      </w:r>
      <w:r w:rsidR="0029773A">
        <w:rPr>
          <w:rFonts w:ascii="Palatino" w:hAnsi="Palatino"/>
          <w:b/>
          <w:sz w:val="28"/>
        </w:rPr>
        <w:t>AND</w:t>
      </w:r>
      <w:r>
        <w:rPr>
          <w:rFonts w:ascii="Palatino" w:hAnsi="Palatino"/>
          <w:b/>
          <w:sz w:val="28"/>
        </w:rPr>
        <w:t xml:space="preserve"> PROCEEDINGS</w:t>
      </w:r>
      <w:r w:rsidRPr="008D5765">
        <w:rPr>
          <w:rFonts w:ascii="Palatino" w:hAnsi="Palatino"/>
          <w:b/>
          <w:sz w:val="28"/>
        </w:rPr>
        <w:t>:</w:t>
      </w:r>
    </w:p>
    <w:p w14:paraId="7E37C0CC" w14:textId="7430D0D0" w:rsidR="0069422C" w:rsidRPr="0069422C" w:rsidRDefault="0069422C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b/>
          <w:szCs w:val="22"/>
        </w:rPr>
      </w:pPr>
      <w:r w:rsidRPr="0069422C">
        <w:rPr>
          <w:rFonts w:ascii="Palatino" w:hAnsi="Palatino" w:cs="Palatino-Roman"/>
          <w:b/>
          <w:szCs w:val="22"/>
        </w:rPr>
        <w:t>CR Figley</w:t>
      </w:r>
      <w:r w:rsidRPr="0069422C">
        <w:rPr>
          <w:rFonts w:ascii="Palatino" w:hAnsi="Palatino" w:cs="Palatino-Roman"/>
          <w:szCs w:val="22"/>
        </w:rPr>
        <w:t xml:space="preserve">, EL </w:t>
      </w:r>
      <w:proofErr w:type="spellStart"/>
      <w:r w:rsidRPr="0069422C">
        <w:rPr>
          <w:rFonts w:ascii="Palatino" w:hAnsi="Palatino" w:cs="Palatino-Roman"/>
          <w:szCs w:val="22"/>
        </w:rPr>
        <w:t>Levenbaum</w:t>
      </w:r>
      <w:proofErr w:type="spellEnd"/>
      <w:r w:rsidRPr="0069422C">
        <w:rPr>
          <w:rFonts w:ascii="Palatino" w:hAnsi="Palatino" w:cs="Palatino-Roman"/>
          <w:szCs w:val="22"/>
        </w:rPr>
        <w:t xml:space="preserve">, JSA </w:t>
      </w:r>
      <w:proofErr w:type="spellStart"/>
      <w:r w:rsidRPr="0069422C">
        <w:rPr>
          <w:rFonts w:ascii="Palatino" w:hAnsi="Palatino" w:cs="Palatino-Roman"/>
          <w:szCs w:val="22"/>
        </w:rPr>
        <w:t>Asem</w:t>
      </w:r>
      <w:proofErr w:type="spellEnd"/>
      <w:r w:rsidRPr="0069422C">
        <w:rPr>
          <w:rFonts w:ascii="Palatino" w:hAnsi="Palatino" w:cs="Palatino-Roman"/>
          <w:szCs w:val="22"/>
        </w:rPr>
        <w:t xml:space="preserve">, and SM Courtney. </w:t>
      </w:r>
      <w:r w:rsidRPr="0069422C">
        <w:rPr>
          <w:rFonts w:ascii="Palatino" w:hAnsi="Palatino" w:cs="Palatino-Roman"/>
        </w:rPr>
        <w:t>“</w:t>
      </w:r>
      <w:r w:rsidRPr="0069422C">
        <w:rPr>
          <w:rFonts w:ascii="Palatino" w:hAnsi="Palatino" w:cs="ArialMT"/>
        </w:rPr>
        <w:t>Individual differences in brain structure and functional connectivity related to body mass index (BMI) and body fat percentage (BFP)</w:t>
      </w:r>
      <w:r>
        <w:rPr>
          <w:rFonts w:ascii="Palatino" w:hAnsi="Palatino" w:cs="ArialMT"/>
        </w:rPr>
        <w:t>.</w:t>
      </w:r>
      <w:r w:rsidRPr="0069422C">
        <w:rPr>
          <w:rFonts w:ascii="Palatino" w:hAnsi="Palatino" w:cs="Palatino-Roman"/>
        </w:rPr>
        <w:t>”</w:t>
      </w:r>
      <w:r>
        <w:rPr>
          <w:rFonts w:ascii="Palatino" w:hAnsi="Palatino" w:cs="Times New Roman"/>
          <w:szCs w:val="20"/>
        </w:rPr>
        <w:t xml:space="preserve"> </w:t>
      </w:r>
      <w:r w:rsidRPr="00804E3E">
        <w:rPr>
          <w:rFonts w:ascii="Palatino" w:hAnsi="Palatino"/>
          <w:i/>
          <w:iCs/>
          <w:szCs w:val="20"/>
        </w:rPr>
        <w:t xml:space="preserve">Society for Neuroscience </w:t>
      </w:r>
      <w:r>
        <w:rPr>
          <w:rFonts w:ascii="Palatino" w:hAnsi="Palatino"/>
          <w:i/>
          <w:iCs/>
          <w:szCs w:val="20"/>
        </w:rPr>
        <w:t>43rd</w:t>
      </w:r>
      <w:r w:rsidRPr="00804E3E">
        <w:rPr>
          <w:rFonts w:ascii="Palatino" w:hAnsi="Palatino"/>
          <w:i/>
          <w:iCs/>
          <w:szCs w:val="13"/>
        </w:rPr>
        <w:t xml:space="preserve"> </w:t>
      </w:r>
      <w:r w:rsidRPr="00804E3E">
        <w:rPr>
          <w:rFonts w:ascii="Palatino" w:hAnsi="Palatino"/>
          <w:i/>
          <w:iCs/>
          <w:szCs w:val="20"/>
        </w:rPr>
        <w:t xml:space="preserve">Annual Meeting - Program </w:t>
      </w:r>
      <w:r w:rsidRPr="008D0ADB">
        <w:rPr>
          <w:rFonts w:ascii="Palatino" w:hAnsi="Palatino"/>
          <w:i/>
          <w:iCs/>
          <w:szCs w:val="20"/>
        </w:rPr>
        <w:t xml:space="preserve">Number </w:t>
      </w:r>
      <w:r w:rsidR="002C753C">
        <w:rPr>
          <w:rFonts w:ascii="Palatino" w:eastAsia="Times New Roman" w:hAnsi="Palatino"/>
          <w:i/>
          <w:color w:val="000000"/>
        </w:rPr>
        <w:t>185.11</w:t>
      </w:r>
      <w:r w:rsidRPr="00804E3E">
        <w:rPr>
          <w:rFonts w:ascii="Palatino" w:hAnsi="Palatino"/>
          <w:i/>
          <w:iCs/>
          <w:szCs w:val="20"/>
        </w:rPr>
        <w:t xml:space="preserve"> (</w:t>
      </w:r>
      <w:r>
        <w:rPr>
          <w:rFonts w:ascii="Palatino" w:hAnsi="Palatino"/>
          <w:i/>
          <w:iCs/>
          <w:szCs w:val="20"/>
        </w:rPr>
        <w:t>San Diego</w:t>
      </w:r>
      <w:r w:rsidRPr="00804E3E">
        <w:rPr>
          <w:rFonts w:ascii="Palatino" w:hAnsi="Palatino"/>
          <w:i/>
          <w:iCs/>
          <w:szCs w:val="20"/>
        </w:rPr>
        <w:t xml:space="preserve">, </w:t>
      </w:r>
      <w:r>
        <w:rPr>
          <w:rFonts w:ascii="Palatino" w:hAnsi="Palatino"/>
          <w:i/>
          <w:iCs/>
          <w:szCs w:val="20"/>
        </w:rPr>
        <w:t>CA</w:t>
      </w:r>
      <w:r w:rsidRPr="00804E3E">
        <w:rPr>
          <w:rFonts w:ascii="Palatino" w:hAnsi="Palatino"/>
          <w:i/>
          <w:iCs/>
          <w:szCs w:val="20"/>
        </w:rPr>
        <w:t xml:space="preserve">, USA, </w:t>
      </w:r>
      <w:r>
        <w:rPr>
          <w:rFonts w:ascii="Palatino" w:hAnsi="Palatino"/>
          <w:i/>
          <w:iCs/>
          <w:szCs w:val="20"/>
        </w:rPr>
        <w:t>November</w:t>
      </w:r>
      <w:r w:rsidRPr="00804E3E">
        <w:rPr>
          <w:rFonts w:ascii="Palatino" w:hAnsi="Palatino"/>
          <w:i/>
          <w:iCs/>
          <w:szCs w:val="20"/>
        </w:rPr>
        <w:t xml:space="preserve"> </w:t>
      </w:r>
      <w:r>
        <w:rPr>
          <w:rFonts w:ascii="Palatino" w:hAnsi="Palatino"/>
          <w:i/>
          <w:iCs/>
          <w:szCs w:val="20"/>
        </w:rPr>
        <w:t>9-</w:t>
      </w:r>
      <w:r w:rsidRPr="00804E3E">
        <w:rPr>
          <w:rFonts w:ascii="Palatino" w:hAnsi="Palatino"/>
          <w:i/>
          <w:iCs/>
          <w:szCs w:val="20"/>
        </w:rPr>
        <w:t>1</w:t>
      </w:r>
      <w:r>
        <w:rPr>
          <w:rFonts w:ascii="Palatino" w:hAnsi="Palatino"/>
          <w:i/>
          <w:iCs/>
          <w:szCs w:val="20"/>
        </w:rPr>
        <w:t>3</w:t>
      </w:r>
      <w:r w:rsidRPr="00804E3E">
        <w:rPr>
          <w:rFonts w:ascii="Palatino" w:hAnsi="Palatino"/>
          <w:i/>
          <w:iCs/>
          <w:szCs w:val="20"/>
        </w:rPr>
        <w:t>, 20</w:t>
      </w:r>
      <w:r>
        <w:rPr>
          <w:rFonts w:ascii="Palatino" w:hAnsi="Palatino"/>
          <w:i/>
          <w:iCs/>
          <w:szCs w:val="20"/>
        </w:rPr>
        <w:t>13</w:t>
      </w:r>
      <w:r w:rsidRPr="00804E3E">
        <w:rPr>
          <w:rFonts w:ascii="Palatino" w:hAnsi="Palatino"/>
          <w:i/>
          <w:iCs/>
          <w:szCs w:val="20"/>
        </w:rPr>
        <w:t>).</w:t>
      </w:r>
    </w:p>
    <w:p w14:paraId="05211C79" w14:textId="77777777" w:rsidR="008D0ADB" w:rsidRPr="008D0ADB" w:rsidRDefault="008D0ADB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>
        <w:rPr>
          <w:rFonts w:ascii="Palatino" w:hAnsi="Palatino" w:cs="Times New Roman"/>
          <w:b/>
          <w:szCs w:val="20"/>
        </w:rPr>
        <w:t>CR Figley</w:t>
      </w:r>
      <w:r>
        <w:rPr>
          <w:rFonts w:ascii="Palatino" w:hAnsi="Palatino" w:cs="Times New Roman"/>
          <w:szCs w:val="20"/>
        </w:rPr>
        <w:t>, E</w:t>
      </w:r>
      <w:r w:rsidRPr="008D0ADB">
        <w:rPr>
          <w:rFonts w:ascii="Palatino" w:hAnsi="Palatino" w:cs="Times New Roman"/>
          <w:szCs w:val="20"/>
        </w:rPr>
        <w:t xml:space="preserve"> </w:t>
      </w:r>
      <w:proofErr w:type="spellStart"/>
      <w:r w:rsidRPr="008D0ADB">
        <w:rPr>
          <w:rFonts w:ascii="Palatino" w:hAnsi="Palatino" w:cs="Times New Roman"/>
          <w:szCs w:val="20"/>
        </w:rPr>
        <w:t>Awuah</w:t>
      </w:r>
      <w:proofErr w:type="spellEnd"/>
      <w:r>
        <w:rPr>
          <w:rFonts w:ascii="Palatino" w:hAnsi="Palatino" w:cs="Times New Roman"/>
          <w:szCs w:val="20"/>
        </w:rPr>
        <w:t xml:space="preserve">, B Hurst, and SM Courtney. </w:t>
      </w:r>
      <w:r w:rsidRPr="008D0ADB">
        <w:rPr>
          <w:rFonts w:ascii="Palatino" w:hAnsi="Palatino" w:cs="Times New Roman"/>
          <w:szCs w:val="20"/>
        </w:rPr>
        <w:t>“</w:t>
      </w:r>
      <w:r w:rsidRPr="008D0ADB">
        <w:rPr>
          <w:rFonts w:ascii="Palatino" w:hAnsi="Palatino" w:cs="ArialMT"/>
          <w:szCs w:val="20"/>
        </w:rPr>
        <w:t>Individual differe</w:t>
      </w:r>
      <w:r>
        <w:rPr>
          <w:rFonts w:ascii="Palatino" w:hAnsi="Palatino" w:cs="ArialMT"/>
          <w:szCs w:val="20"/>
        </w:rPr>
        <w:t>nces in cognitive performance: R</w:t>
      </w:r>
      <w:r w:rsidRPr="008D0ADB">
        <w:rPr>
          <w:rFonts w:ascii="Palatino" w:hAnsi="Palatino" w:cs="ArialMT"/>
          <w:szCs w:val="20"/>
        </w:rPr>
        <w:t>elation to brain structure and function</w:t>
      </w:r>
      <w:r w:rsidRPr="008D0ADB">
        <w:rPr>
          <w:rFonts w:ascii="Palatino" w:hAnsi="Palatino" w:cs="Times New Roman"/>
          <w:szCs w:val="20"/>
        </w:rPr>
        <w:t>.”</w:t>
      </w:r>
      <w:r>
        <w:rPr>
          <w:rFonts w:ascii="Palatino" w:hAnsi="Palatino" w:cs="Times New Roman"/>
          <w:szCs w:val="20"/>
        </w:rPr>
        <w:t xml:space="preserve"> </w:t>
      </w:r>
      <w:r w:rsidRPr="00804E3E">
        <w:rPr>
          <w:rFonts w:ascii="Palatino" w:hAnsi="Palatino"/>
          <w:i/>
          <w:iCs/>
          <w:szCs w:val="20"/>
        </w:rPr>
        <w:t xml:space="preserve">Society for Neuroscience </w:t>
      </w:r>
      <w:r>
        <w:rPr>
          <w:rFonts w:ascii="Palatino" w:hAnsi="Palatino"/>
          <w:i/>
          <w:iCs/>
          <w:szCs w:val="20"/>
        </w:rPr>
        <w:t>42nd</w:t>
      </w:r>
      <w:r w:rsidRPr="00804E3E">
        <w:rPr>
          <w:rFonts w:ascii="Palatino" w:hAnsi="Palatino"/>
          <w:i/>
          <w:iCs/>
          <w:szCs w:val="13"/>
        </w:rPr>
        <w:t xml:space="preserve"> </w:t>
      </w:r>
      <w:r w:rsidRPr="00804E3E">
        <w:rPr>
          <w:rFonts w:ascii="Palatino" w:hAnsi="Palatino"/>
          <w:i/>
          <w:iCs/>
          <w:szCs w:val="20"/>
        </w:rPr>
        <w:t xml:space="preserve">Annual Meeting - Program </w:t>
      </w:r>
      <w:r w:rsidRPr="008D0ADB">
        <w:rPr>
          <w:rFonts w:ascii="Palatino" w:hAnsi="Palatino"/>
          <w:i/>
          <w:iCs/>
          <w:szCs w:val="20"/>
        </w:rPr>
        <w:t xml:space="preserve">Number </w:t>
      </w:r>
      <w:r w:rsidRPr="008D0ADB">
        <w:rPr>
          <w:rFonts w:ascii="Palatino" w:eastAsia="Times New Roman" w:hAnsi="Palatino"/>
          <w:i/>
          <w:color w:val="000000"/>
        </w:rPr>
        <w:t>393.25</w:t>
      </w:r>
      <w:r w:rsidRPr="00804E3E">
        <w:rPr>
          <w:rFonts w:ascii="Palatino" w:hAnsi="Palatino"/>
          <w:i/>
          <w:iCs/>
          <w:szCs w:val="20"/>
        </w:rPr>
        <w:t xml:space="preserve"> (</w:t>
      </w:r>
      <w:r>
        <w:rPr>
          <w:rFonts w:ascii="Palatino" w:hAnsi="Palatino"/>
          <w:i/>
          <w:iCs/>
          <w:szCs w:val="20"/>
        </w:rPr>
        <w:t>New Orleans</w:t>
      </w:r>
      <w:r w:rsidRPr="00804E3E">
        <w:rPr>
          <w:rFonts w:ascii="Palatino" w:hAnsi="Palatino"/>
          <w:i/>
          <w:iCs/>
          <w:szCs w:val="20"/>
        </w:rPr>
        <w:t xml:space="preserve">, </w:t>
      </w:r>
      <w:r>
        <w:rPr>
          <w:rFonts w:ascii="Palatino" w:hAnsi="Palatino"/>
          <w:i/>
          <w:iCs/>
          <w:szCs w:val="20"/>
        </w:rPr>
        <w:t>LA</w:t>
      </w:r>
      <w:r w:rsidRPr="00804E3E">
        <w:rPr>
          <w:rFonts w:ascii="Palatino" w:hAnsi="Palatino"/>
          <w:i/>
          <w:iCs/>
          <w:szCs w:val="20"/>
        </w:rPr>
        <w:t xml:space="preserve">, USA, </w:t>
      </w:r>
      <w:r>
        <w:rPr>
          <w:rFonts w:ascii="Palatino" w:hAnsi="Palatino"/>
          <w:i/>
          <w:iCs/>
          <w:szCs w:val="20"/>
        </w:rPr>
        <w:t>Octo</w:t>
      </w:r>
      <w:r w:rsidRPr="00804E3E">
        <w:rPr>
          <w:rFonts w:ascii="Palatino" w:hAnsi="Palatino"/>
          <w:i/>
          <w:iCs/>
          <w:szCs w:val="20"/>
        </w:rPr>
        <w:t>ber 1</w:t>
      </w:r>
      <w:r>
        <w:rPr>
          <w:rFonts w:ascii="Palatino" w:hAnsi="Palatino"/>
          <w:i/>
          <w:iCs/>
          <w:szCs w:val="20"/>
        </w:rPr>
        <w:t>3</w:t>
      </w:r>
      <w:r w:rsidRPr="00804E3E">
        <w:rPr>
          <w:rFonts w:ascii="Palatino" w:hAnsi="Palatino"/>
          <w:i/>
          <w:iCs/>
          <w:szCs w:val="20"/>
        </w:rPr>
        <w:t>-</w:t>
      </w:r>
      <w:r>
        <w:rPr>
          <w:rFonts w:ascii="Palatino" w:hAnsi="Palatino"/>
          <w:i/>
          <w:iCs/>
          <w:szCs w:val="20"/>
        </w:rPr>
        <w:t>17</w:t>
      </w:r>
      <w:r w:rsidRPr="00804E3E">
        <w:rPr>
          <w:rFonts w:ascii="Palatino" w:hAnsi="Palatino"/>
          <w:i/>
          <w:iCs/>
          <w:szCs w:val="20"/>
        </w:rPr>
        <w:t>, 20</w:t>
      </w:r>
      <w:r>
        <w:rPr>
          <w:rFonts w:ascii="Palatino" w:hAnsi="Palatino"/>
          <w:i/>
          <w:iCs/>
          <w:szCs w:val="20"/>
        </w:rPr>
        <w:t>12</w:t>
      </w:r>
      <w:r w:rsidRPr="00804E3E">
        <w:rPr>
          <w:rFonts w:ascii="Palatino" w:hAnsi="Palatino"/>
          <w:i/>
          <w:iCs/>
          <w:szCs w:val="20"/>
        </w:rPr>
        <w:t>).</w:t>
      </w:r>
    </w:p>
    <w:p w14:paraId="624E05ED" w14:textId="77777777" w:rsidR="00C3511B" w:rsidRPr="00C3511B" w:rsidRDefault="00C3511B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>
        <w:rPr>
          <w:rFonts w:ascii="Palatino" w:hAnsi="Palatino" w:cs="Times New Roman"/>
          <w:b/>
          <w:szCs w:val="20"/>
        </w:rPr>
        <w:t>CR Figley</w:t>
      </w:r>
      <w:r w:rsidRPr="00C3511B">
        <w:rPr>
          <w:rFonts w:ascii="Palatino" w:hAnsi="Palatino" w:cs="Times New Roman"/>
          <w:szCs w:val="20"/>
        </w:rPr>
        <w:t>, R</w:t>
      </w:r>
      <w:r>
        <w:rPr>
          <w:rFonts w:ascii="Palatino" w:hAnsi="Palatino" w:cs="Times New Roman"/>
          <w:szCs w:val="20"/>
        </w:rPr>
        <w:t xml:space="preserve">L Beazer, and PW </w:t>
      </w:r>
      <w:proofErr w:type="spellStart"/>
      <w:r>
        <w:rPr>
          <w:rFonts w:ascii="Palatino" w:hAnsi="Palatino" w:cs="Times New Roman"/>
          <w:szCs w:val="20"/>
        </w:rPr>
        <w:t>Stroman</w:t>
      </w:r>
      <w:proofErr w:type="spellEnd"/>
      <w:r>
        <w:rPr>
          <w:rFonts w:ascii="Palatino" w:hAnsi="Palatino" w:cs="Times New Roman"/>
          <w:szCs w:val="20"/>
        </w:rPr>
        <w:t xml:space="preserve">. “Epoch to impulse: Developing a method for event-related spinal </w:t>
      </w:r>
      <w:r w:rsidRPr="00C3511B">
        <w:rPr>
          <w:rFonts w:ascii="Palatino" w:hAnsi="Palatino" w:cs="Times New Roman"/>
          <w:szCs w:val="20"/>
        </w:rPr>
        <w:t xml:space="preserve">fMRI.” </w:t>
      </w:r>
      <w:r w:rsidRPr="00C3511B">
        <w:rPr>
          <w:rFonts w:ascii="Palatino" w:hAnsi="Palatino"/>
          <w:i/>
        </w:rPr>
        <w:t>Proceedings of the American Society of Functional Neuroradiology (ASFNR) 4th Annual Meeting (Las Vegas, Nevada, USA, February 24-26, 2010)</w:t>
      </w:r>
    </w:p>
    <w:p w14:paraId="6646493C" w14:textId="77777777" w:rsidR="005E536D" w:rsidRPr="00804E3E" w:rsidRDefault="008D5765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C3511B">
        <w:rPr>
          <w:rFonts w:ascii="Palatino" w:hAnsi="Palatino" w:cs="Times New Roman"/>
          <w:b/>
          <w:szCs w:val="20"/>
        </w:rPr>
        <w:t>CR Figley</w:t>
      </w:r>
      <w:r w:rsidRPr="00C3511B">
        <w:rPr>
          <w:rFonts w:ascii="Palatino" w:hAnsi="Palatino" w:cs="Times New Roman"/>
          <w:szCs w:val="20"/>
        </w:rPr>
        <w:t xml:space="preserve">, </w:t>
      </w:r>
      <w:r w:rsidR="005E536D" w:rsidRPr="00C3511B">
        <w:rPr>
          <w:rFonts w:ascii="Palatino" w:hAnsi="Palatino"/>
          <w:szCs w:val="20"/>
        </w:rPr>
        <w:t xml:space="preserve">JK Leitch, C Nahanni, and PW </w:t>
      </w:r>
      <w:proofErr w:type="spellStart"/>
      <w:r w:rsidR="005E536D" w:rsidRPr="00C3511B">
        <w:rPr>
          <w:rFonts w:ascii="Palatino" w:hAnsi="Palatino"/>
          <w:szCs w:val="20"/>
        </w:rPr>
        <w:t>Stroman</w:t>
      </w:r>
      <w:proofErr w:type="spellEnd"/>
      <w:r w:rsidR="005E536D" w:rsidRPr="00C3511B">
        <w:rPr>
          <w:rFonts w:ascii="Palatino" w:hAnsi="Palatino"/>
          <w:szCs w:val="20"/>
        </w:rPr>
        <w:t>. “</w:t>
      </w:r>
      <w:r w:rsidR="005E536D" w:rsidRPr="00C3511B">
        <w:rPr>
          <w:rFonts w:ascii="Palatino" w:hAnsi="Palatino"/>
          <w:bCs/>
          <w:szCs w:val="20"/>
        </w:rPr>
        <w:t xml:space="preserve">Elucidating the impulse response function of SEEP contrast in the human spinal cord by means of event-related spin-echo spinal fMRI.” </w:t>
      </w:r>
      <w:r w:rsidR="005E536D" w:rsidRPr="00C3511B">
        <w:rPr>
          <w:rFonts w:ascii="Palatino" w:hAnsi="Palatino"/>
          <w:i/>
          <w:iCs/>
          <w:szCs w:val="20"/>
        </w:rPr>
        <w:t>Proceedings</w:t>
      </w:r>
      <w:r w:rsidR="005E536D" w:rsidRPr="00804E3E">
        <w:rPr>
          <w:rFonts w:ascii="Palatino" w:hAnsi="Palatino"/>
          <w:i/>
          <w:iCs/>
          <w:szCs w:val="20"/>
        </w:rPr>
        <w:t xml:space="preserve"> of the International Society for Magnetic Resonance in Medicine (ISMRM) 17</w:t>
      </w:r>
      <w:r w:rsidR="005E536D" w:rsidRPr="00C3511B">
        <w:rPr>
          <w:rFonts w:ascii="Palatino" w:hAnsi="Palatino"/>
          <w:i/>
          <w:iCs/>
          <w:szCs w:val="13"/>
        </w:rPr>
        <w:t>th</w:t>
      </w:r>
      <w:r w:rsidR="005E536D" w:rsidRPr="00804E3E">
        <w:rPr>
          <w:rFonts w:ascii="Palatino" w:hAnsi="Palatino"/>
          <w:i/>
          <w:iCs/>
          <w:szCs w:val="13"/>
        </w:rPr>
        <w:t xml:space="preserve"> </w:t>
      </w:r>
      <w:r w:rsidR="005E536D" w:rsidRPr="00804E3E">
        <w:rPr>
          <w:rFonts w:ascii="Palatino" w:hAnsi="Palatino"/>
          <w:i/>
          <w:iCs/>
          <w:szCs w:val="20"/>
        </w:rPr>
        <w:t>Annual Scientific Meeting (Honolulu, Hawaii, USA, April 18-24, 2009).</w:t>
      </w:r>
    </w:p>
    <w:p w14:paraId="31747178" w14:textId="77777777" w:rsidR="005E536D" w:rsidRPr="00804E3E" w:rsidRDefault="005E536D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 w:cs="Times New Roman"/>
          <w:szCs w:val="20"/>
        </w:rPr>
        <w:t xml:space="preserve">N </w:t>
      </w:r>
      <w:proofErr w:type="spellStart"/>
      <w:r w:rsidRPr="00804E3E">
        <w:rPr>
          <w:rFonts w:ascii="Palatino" w:hAnsi="Palatino" w:cs="Times New Roman"/>
          <w:szCs w:val="20"/>
        </w:rPr>
        <w:t>Kozyrev</w:t>
      </w:r>
      <w:proofErr w:type="spellEnd"/>
      <w:r w:rsidRPr="00804E3E">
        <w:rPr>
          <w:rFonts w:ascii="Palatino" w:hAnsi="Palatino" w:cs="Times New Roman"/>
          <w:szCs w:val="20"/>
        </w:rPr>
        <w:t xml:space="preserve">, </w:t>
      </w:r>
      <w:r w:rsidRPr="00804E3E">
        <w:rPr>
          <w:rFonts w:ascii="Palatino" w:hAnsi="Palatino" w:cs="Times New Roman"/>
          <w:b/>
          <w:szCs w:val="20"/>
        </w:rPr>
        <w:t>CR Figley</w:t>
      </w:r>
      <w:r w:rsidRPr="00804E3E">
        <w:rPr>
          <w:rFonts w:ascii="Palatino" w:hAnsi="Palatino" w:cs="Times New Roman"/>
          <w:szCs w:val="20"/>
        </w:rPr>
        <w:t xml:space="preserve">, and PW </w:t>
      </w:r>
      <w:proofErr w:type="spellStart"/>
      <w:r w:rsidRPr="00804E3E">
        <w:rPr>
          <w:rFonts w:ascii="Palatino" w:hAnsi="Palatino" w:cs="Times New Roman"/>
          <w:szCs w:val="20"/>
        </w:rPr>
        <w:t>Stroman</w:t>
      </w:r>
      <w:proofErr w:type="spellEnd"/>
      <w:r w:rsidRPr="00804E3E">
        <w:rPr>
          <w:rFonts w:ascii="Palatino" w:hAnsi="Palatino" w:cs="Times New Roman"/>
          <w:szCs w:val="20"/>
        </w:rPr>
        <w:t>. “</w:t>
      </w:r>
      <w:r w:rsidRPr="00804E3E">
        <w:rPr>
          <w:rFonts w:ascii="Palatino" w:hAnsi="Palatino"/>
          <w:bCs/>
          <w:szCs w:val="20"/>
        </w:rPr>
        <w:t xml:space="preserve">Heart-rate based analysis of fMRI data can reveal ‘lost’ signal intensity changes in the spinal cord associated with distinct phases of the human sexual response.” </w:t>
      </w:r>
      <w:r w:rsidRPr="00804E3E">
        <w:rPr>
          <w:rFonts w:ascii="Palatino" w:hAnsi="Palatino"/>
          <w:i/>
          <w:iCs/>
          <w:szCs w:val="20"/>
        </w:rPr>
        <w:t>Proceedings of the International Society for Magnetic Resonance in Medicine (ISMRM) 17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Scientific Meeting (Honolulu, Hawaii, USA, April 18-24, 2009).</w:t>
      </w:r>
    </w:p>
    <w:p w14:paraId="5B31C6EF" w14:textId="77777777" w:rsidR="005E536D" w:rsidRPr="00804E3E" w:rsidRDefault="005E536D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szCs w:val="20"/>
        </w:rPr>
        <w:t xml:space="preserve">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 xml:space="preserve">, B Coe, </w:t>
      </w: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>, JK Leitch, and DP Munoz. “</w:t>
      </w:r>
      <w:proofErr w:type="spellStart"/>
      <w:r w:rsidRPr="00804E3E">
        <w:rPr>
          <w:rFonts w:ascii="Palatino" w:hAnsi="Palatino"/>
          <w:bCs/>
          <w:szCs w:val="20"/>
        </w:rPr>
        <w:t>Attentional</w:t>
      </w:r>
      <w:proofErr w:type="spellEnd"/>
      <w:r w:rsidRPr="00804E3E">
        <w:rPr>
          <w:rFonts w:ascii="Palatino" w:hAnsi="Palatino"/>
          <w:bCs/>
          <w:szCs w:val="20"/>
        </w:rPr>
        <w:t xml:space="preserve"> modulation of thermal sensory responses in the human spinal cord.” </w:t>
      </w:r>
      <w:r w:rsidRPr="00804E3E">
        <w:rPr>
          <w:rFonts w:ascii="Palatino" w:hAnsi="Palatino"/>
          <w:i/>
          <w:iCs/>
          <w:szCs w:val="20"/>
        </w:rPr>
        <w:t>Proceedings of the International Society for Magnetic Resonance in Medicine (ISMRM) 17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Scientific Meeting (Honolulu, Hawaii, USA, April 18-24, 2009).</w:t>
      </w:r>
    </w:p>
    <w:p w14:paraId="1FA99D76" w14:textId="77777777" w:rsidR="005E536D" w:rsidRPr="00804E3E" w:rsidRDefault="005E536D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szCs w:val="20"/>
        </w:rPr>
        <w:t xml:space="preserve">JK Leitch, CM Cahill, N </w:t>
      </w:r>
      <w:proofErr w:type="spellStart"/>
      <w:r w:rsidRPr="00804E3E">
        <w:rPr>
          <w:rFonts w:ascii="Palatino" w:hAnsi="Palatino"/>
          <w:szCs w:val="20"/>
        </w:rPr>
        <w:t>Foad-Ghazni</w:t>
      </w:r>
      <w:proofErr w:type="spellEnd"/>
      <w:r w:rsidRPr="00804E3E">
        <w:rPr>
          <w:rFonts w:ascii="Palatino" w:hAnsi="Palatino"/>
          <w:szCs w:val="20"/>
        </w:rPr>
        <w:t xml:space="preserve">, </w:t>
      </w: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, and 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Cs/>
          <w:szCs w:val="20"/>
        </w:rPr>
        <w:t xml:space="preserve">Spinal cord and brainstem activation in carpal tunnel syndrome patients in response to noxious stimuli: A spinal fMRI study.” </w:t>
      </w:r>
      <w:r w:rsidRPr="00804E3E">
        <w:rPr>
          <w:rFonts w:ascii="Palatino" w:hAnsi="Palatino"/>
          <w:i/>
          <w:iCs/>
          <w:szCs w:val="20"/>
        </w:rPr>
        <w:t>Proceedings of the International Society for Magnetic Resonance in Medicine (ISMRM) 17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Scientific Meeting (Honolulu, Hawaii, USA, April 18-24, 2009).</w:t>
      </w:r>
    </w:p>
    <w:p w14:paraId="490A7B27" w14:textId="77777777" w:rsidR="00DB77BA" w:rsidRPr="00804E3E" w:rsidRDefault="00DB77BA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b/>
          <w:szCs w:val="22"/>
        </w:rPr>
      </w:pP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, 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Cs/>
          <w:szCs w:val="20"/>
        </w:rPr>
        <w:t>Physiological noise reduction in spinal fMRI from a single-stage, motion-compensating GLM approach.</w:t>
      </w:r>
      <w:r w:rsidRPr="00804E3E">
        <w:rPr>
          <w:rFonts w:ascii="Palatino" w:hAnsi="Palatino"/>
          <w:szCs w:val="20"/>
        </w:rPr>
        <w:t xml:space="preserve">” </w:t>
      </w:r>
      <w:r w:rsidRPr="00804E3E">
        <w:rPr>
          <w:rFonts w:ascii="Palatino" w:hAnsi="Palatino"/>
          <w:i/>
          <w:iCs/>
          <w:szCs w:val="20"/>
        </w:rPr>
        <w:t>Proceedings of the International Society for Magnetic Resonance in Medicine (ISMRM) 16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Scientific Meeting (Toronto, Ontario, Canada, May 3-9, 2008).</w:t>
      </w:r>
    </w:p>
    <w:p w14:paraId="3223655B" w14:textId="77777777" w:rsidR="00DB77BA" w:rsidRPr="00804E3E" w:rsidRDefault="00DB77BA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szCs w:val="20"/>
        </w:rPr>
        <w:t xml:space="preserve">D </w:t>
      </w:r>
      <w:proofErr w:type="spellStart"/>
      <w:r w:rsidRPr="00804E3E">
        <w:rPr>
          <w:rFonts w:ascii="Palatino" w:hAnsi="Palatino"/>
          <w:szCs w:val="20"/>
        </w:rPr>
        <w:t>Yau</w:t>
      </w:r>
      <w:proofErr w:type="spellEnd"/>
      <w:r w:rsidRPr="00804E3E">
        <w:rPr>
          <w:rFonts w:ascii="Palatino" w:hAnsi="Palatino"/>
          <w:szCs w:val="20"/>
        </w:rPr>
        <w:t xml:space="preserve">, </w:t>
      </w: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, C Nahanni, and 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Cs/>
          <w:szCs w:val="20"/>
        </w:rPr>
        <w:t>Examination of cardiac-related motion in the lower-thoracic and lumbar spinal cord</w:t>
      </w:r>
      <w:r w:rsidRPr="00804E3E">
        <w:rPr>
          <w:rFonts w:ascii="Palatino" w:hAnsi="Palatino"/>
          <w:szCs w:val="20"/>
        </w:rPr>
        <w:t xml:space="preserve">.” </w:t>
      </w:r>
      <w:r w:rsidRPr="00804E3E">
        <w:rPr>
          <w:rFonts w:ascii="Palatino" w:hAnsi="Palatino"/>
          <w:i/>
          <w:iCs/>
          <w:szCs w:val="20"/>
        </w:rPr>
        <w:t>Proceedings of the International Society for Magnetic Resonance in Medicine (ISMRM) 16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Scientific Meeting (Toronto, Ontario, Canada, May 3-9, 2008).</w:t>
      </w:r>
    </w:p>
    <w:p w14:paraId="12F413E7" w14:textId="77777777" w:rsidR="00DB77BA" w:rsidRPr="00804E3E" w:rsidRDefault="00DB77BA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szCs w:val="20"/>
        </w:rPr>
        <w:t xml:space="preserve">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 xml:space="preserve">, </w:t>
      </w: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, N </w:t>
      </w:r>
      <w:proofErr w:type="spellStart"/>
      <w:r w:rsidRPr="00804E3E">
        <w:rPr>
          <w:rFonts w:ascii="Palatino" w:hAnsi="Palatino"/>
          <w:szCs w:val="20"/>
        </w:rPr>
        <w:t>Foad-Ghazni</w:t>
      </w:r>
      <w:proofErr w:type="spellEnd"/>
      <w:r w:rsidRPr="00804E3E">
        <w:rPr>
          <w:rFonts w:ascii="Palatino" w:hAnsi="Palatino"/>
          <w:szCs w:val="20"/>
        </w:rPr>
        <w:t xml:space="preserve">, N </w:t>
      </w:r>
      <w:proofErr w:type="spellStart"/>
      <w:r w:rsidRPr="00804E3E">
        <w:rPr>
          <w:rFonts w:ascii="Palatino" w:hAnsi="Palatino"/>
          <w:szCs w:val="20"/>
        </w:rPr>
        <w:t>Kozyrev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Cs/>
          <w:szCs w:val="20"/>
        </w:rPr>
        <w:t>The enigma of intermediate and ventral spinal cord activity with thermal sensory stimulation: A spinal fMRI investigation</w:t>
      </w:r>
      <w:r w:rsidRPr="00804E3E">
        <w:rPr>
          <w:rFonts w:ascii="Palatino" w:hAnsi="Palatino"/>
          <w:szCs w:val="20"/>
        </w:rPr>
        <w:t xml:space="preserve">.” </w:t>
      </w:r>
      <w:r w:rsidRPr="00804E3E">
        <w:rPr>
          <w:rFonts w:ascii="Palatino" w:hAnsi="Palatino"/>
          <w:i/>
          <w:iCs/>
          <w:szCs w:val="20"/>
        </w:rPr>
        <w:t>Proceedings of the International Society for Magnetic Resonance in Medicine (ISMRM) 16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Scientific Meeting (Toronto, Ontario, Canada, May 3-9, 2008).</w:t>
      </w:r>
    </w:p>
    <w:p w14:paraId="38AC2F1A" w14:textId="77777777" w:rsidR="00DB77BA" w:rsidRPr="00804E3E" w:rsidRDefault="00DB77BA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szCs w:val="20"/>
        </w:rPr>
        <w:t xml:space="preserve">NA </w:t>
      </w:r>
      <w:proofErr w:type="spellStart"/>
      <w:r w:rsidRPr="00804E3E">
        <w:rPr>
          <w:rFonts w:ascii="Palatino" w:hAnsi="Palatino"/>
          <w:szCs w:val="20"/>
        </w:rPr>
        <w:t>Kozyrev</w:t>
      </w:r>
      <w:proofErr w:type="spellEnd"/>
      <w:r w:rsidRPr="00804E3E">
        <w:rPr>
          <w:rFonts w:ascii="Palatino" w:hAnsi="Palatino"/>
          <w:szCs w:val="20"/>
        </w:rPr>
        <w:t xml:space="preserve">, MS Alexander, JS Richards, </w:t>
      </w: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, and 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Cs/>
          <w:szCs w:val="20"/>
        </w:rPr>
        <w:t>Mapping a neural model of sexual responses in the human spinal cord with functional magnetic resonance imaging</w:t>
      </w:r>
      <w:r w:rsidRPr="00804E3E">
        <w:rPr>
          <w:rFonts w:ascii="Palatino" w:hAnsi="Palatino"/>
          <w:szCs w:val="20"/>
        </w:rPr>
        <w:t xml:space="preserve">.” </w:t>
      </w:r>
      <w:r w:rsidRPr="00804E3E">
        <w:rPr>
          <w:rFonts w:ascii="Palatino" w:hAnsi="Palatino"/>
          <w:i/>
          <w:iCs/>
          <w:szCs w:val="20"/>
        </w:rPr>
        <w:t>Society for Neuroscience 38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Meeting - Program Number 577.12 (Washington, DC, USA, November 15-19, 2008).</w:t>
      </w:r>
    </w:p>
    <w:p w14:paraId="4097DC66" w14:textId="77777777" w:rsidR="00A241B2" w:rsidRPr="00804E3E" w:rsidRDefault="00DB77BA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 and 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Cs/>
          <w:szCs w:val="20"/>
        </w:rPr>
        <w:t>Development of a novel method for motion-compensated spinal fMRI</w:t>
      </w:r>
      <w:r w:rsidRPr="00804E3E">
        <w:rPr>
          <w:rFonts w:ascii="Palatino" w:hAnsi="Palatino"/>
          <w:szCs w:val="20"/>
        </w:rPr>
        <w:t xml:space="preserve">.” </w:t>
      </w:r>
      <w:r w:rsidRPr="00804E3E">
        <w:rPr>
          <w:rFonts w:ascii="Palatino" w:hAnsi="Palatino"/>
          <w:i/>
          <w:iCs/>
          <w:szCs w:val="20"/>
        </w:rPr>
        <w:t>Proceedings of the 6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Imaging Network of Ontario Conference (Toronto, Ontario, Canada, March 28-29, 2007).</w:t>
      </w:r>
    </w:p>
    <w:p w14:paraId="1CEF1ABC" w14:textId="77777777" w:rsidR="00A241B2" w:rsidRPr="00804E3E" w:rsidRDefault="00A241B2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 and 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/>
          <w:bCs/>
          <w:szCs w:val="20"/>
        </w:rPr>
        <w:t>A new method of motion-compensated spinal fMRI: Identifying human spinal cord function with increased sensitivity and reproducibility</w:t>
      </w:r>
      <w:r w:rsidRPr="00804E3E">
        <w:rPr>
          <w:rFonts w:ascii="Palatino" w:hAnsi="Palatino"/>
          <w:szCs w:val="20"/>
        </w:rPr>
        <w:t xml:space="preserve">.” </w:t>
      </w:r>
      <w:r w:rsidRPr="00804E3E">
        <w:rPr>
          <w:rFonts w:ascii="Palatino" w:hAnsi="Palatino"/>
          <w:i/>
          <w:iCs/>
          <w:szCs w:val="20"/>
        </w:rPr>
        <w:t>Proceedings of the International Society for Magnetic Resonance in Medicine (ISMRM) 15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Scientific Meeting (Berlin, Germany, May 19-25, 2007).</w:t>
      </w:r>
    </w:p>
    <w:p w14:paraId="1BE1646F" w14:textId="77777777" w:rsidR="00A241B2" w:rsidRPr="00804E3E" w:rsidRDefault="00A241B2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 and 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Cs/>
          <w:szCs w:val="20"/>
        </w:rPr>
        <w:t xml:space="preserve">Characterization of spinal cord motion as a means of reducing errors in spinal fMRI.” </w:t>
      </w:r>
      <w:r w:rsidRPr="00804E3E">
        <w:rPr>
          <w:rFonts w:ascii="Palatino" w:hAnsi="Palatino"/>
          <w:i/>
          <w:iCs/>
          <w:szCs w:val="20"/>
        </w:rPr>
        <w:t>Proceedings of the 5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Imaging Network of Ontario Conference (Toronto, Ontario, Canada, April 3-4, 2006).</w:t>
      </w:r>
    </w:p>
    <w:p w14:paraId="30D6AA67" w14:textId="77777777" w:rsidR="00A241B2" w:rsidRPr="00804E3E" w:rsidRDefault="00A241B2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 and 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/>
          <w:bCs/>
          <w:szCs w:val="20"/>
        </w:rPr>
        <w:t xml:space="preserve">Characterization of spinal cord motion: A source of errors in spinal fMRI?” </w:t>
      </w:r>
      <w:r w:rsidRPr="00804E3E">
        <w:rPr>
          <w:rFonts w:ascii="Palatino" w:hAnsi="Palatino"/>
          <w:i/>
          <w:iCs/>
          <w:szCs w:val="20"/>
        </w:rPr>
        <w:t>Proceedings of the International Society for Magnetic Resonance in Medicine (ISMRM) 14</w:t>
      </w:r>
      <w:r w:rsidRPr="00804E3E">
        <w:rPr>
          <w:rFonts w:ascii="Palatino" w:hAnsi="Palatino"/>
          <w:i/>
          <w:iCs/>
          <w:szCs w:val="13"/>
        </w:rPr>
        <w:t xml:space="preserve">th </w:t>
      </w:r>
      <w:r w:rsidRPr="00804E3E">
        <w:rPr>
          <w:rFonts w:ascii="Palatino" w:hAnsi="Palatino"/>
          <w:i/>
          <w:iCs/>
          <w:szCs w:val="20"/>
        </w:rPr>
        <w:t>Annual Scientific Meeting (Seattle, Washington, USA, May 6-12, 2006).</w:t>
      </w:r>
    </w:p>
    <w:p w14:paraId="3653EE1C" w14:textId="77777777" w:rsidR="00804E3E" w:rsidRPr="00804E3E" w:rsidRDefault="00A241B2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szCs w:val="20"/>
        </w:rPr>
        <w:t xml:space="preserve">PW </w:t>
      </w:r>
      <w:proofErr w:type="spellStart"/>
      <w:r w:rsidRPr="00804E3E">
        <w:rPr>
          <w:rFonts w:ascii="Palatino" w:hAnsi="Palatino"/>
          <w:szCs w:val="20"/>
        </w:rPr>
        <w:t>Stroman</w:t>
      </w:r>
      <w:proofErr w:type="spellEnd"/>
      <w:r w:rsidRPr="00804E3E">
        <w:rPr>
          <w:rFonts w:ascii="Palatino" w:hAnsi="Palatino"/>
          <w:szCs w:val="20"/>
        </w:rPr>
        <w:t xml:space="preserve">, </w:t>
      </w: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, </w:t>
      </w:r>
      <w:r w:rsidR="00804E3E" w:rsidRPr="00804E3E">
        <w:rPr>
          <w:rFonts w:ascii="Palatino" w:hAnsi="Palatino"/>
          <w:szCs w:val="20"/>
        </w:rPr>
        <w:t xml:space="preserve">J </w:t>
      </w:r>
      <w:proofErr w:type="spellStart"/>
      <w:r w:rsidR="00804E3E" w:rsidRPr="00804E3E">
        <w:rPr>
          <w:rFonts w:ascii="Palatino" w:hAnsi="Palatino"/>
          <w:szCs w:val="20"/>
        </w:rPr>
        <w:t>Kornelsen</w:t>
      </w:r>
      <w:proofErr w:type="spellEnd"/>
      <w:r w:rsidR="00804E3E" w:rsidRPr="00804E3E">
        <w:rPr>
          <w:rFonts w:ascii="Palatino" w:hAnsi="Palatino"/>
          <w:szCs w:val="20"/>
        </w:rPr>
        <w:t xml:space="preserve">, C Cahill, K Smith, and R </w:t>
      </w:r>
      <w:proofErr w:type="spellStart"/>
      <w:r w:rsidR="00804E3E" w:rsidRPr="00804E3E">
        <w:rPr>
          <w:rFonts w:ascii="Palatino" w:hAnsi="Palatino"/>
          <w:szCs w:val="20"/>
        </w:rPr>
        <w:t>Pokrupa</w:t>
      </w:r>
      <w:proofErr w:type="spellEnd"/>
      <w:r w:rsidR="00804E3E" w:rsidRPr="00804E3E">
        <w:rPr>
          <w:rFonts w:ascii="Palatino" w:hAnsi="Palatino"/>
          <w:szCs w:val="20"/>
        </w:rPr>
        <w:t>. “</w:t>
      </w:r>
      <w:r w:rsidR="00804E3E" w:rsidRPr="00804E3E">
        <w:rPr>
          <w:rFonts w:ascii="Palatino" w:hAnsi="Palatino"/>
          <w:bCs/>
          <w:szCs w:val="20"/>
        </w:rPr>
        <w:t>Development of spinal fMRI towards a practical tool for assessing spinal cord injury</w:t>
      </w:r>
      <w:r w:rsidR="00804E3E" w:rsidRPr="00804E3E">
        <w:rPr>
          <w:rFonts w:ascii="Palatino" w:hAnsi="Palatino"/>
          <w:szCs w:val="20"/>
        </w:rPr>
        <w:t xml:space="preserve">.” </w:t>
      </w:r>
      <w:r w:rsidR="00804E3E" w:rsidRPr="00804E3E">
        <w:rPr>
          <w:rFonts w:ascii="Palatino" w:hAnsi="Palatino"/>
          <w:i/>
          <w:iCs/>
          <w:szCs w:val="20"/>
        </w:rPr>
        <w:t>International Spinal Research Trust, 9th Research Network Meeting (London, England, September 1-2, 2006).</w:t>
      </w:r>
    </w:p>
    <w:p w14:paraId="4CE286F5" w14:textId="77777777" w:rsidR="00804E3E" w:rsidRPr="00804E3E" w:rsidRDefault="00804E3E" w:rsidP="008D5765">
      <w:pPr>
        <w:pStyle w:val="ListParagraph"/>
        <w:numPr>
          <w:ilvl w:val="0"/>
          <w:numId w:val="6"/>
        </w:numPr>
        <w:ind w:left="426" w:hanging="358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, DF Figley, and V </w:t>
      </w:r>
      <w:proofErr w:type="spellStart"/>
      <w:r w:rsidRPr="00804E3E">
        <w:rPr>
          <w:rFonts w:ascii="Palatino" w:hAnsi="Palatino"/>
          <w:szCs w:val="20"/>
        </w:rPr>
        <w:t>Salares</w:t>
      </w:r>
      <w:proofErr w:type="spellEnd"/>
      <w:r w:rsidRPr="00804E3E">
        <w:rPr>
          <w:rFonts w:ascii="Palatino" w:hAnsi="Palatino"/>
          <w:szCs w:val="20"/>
        </w:rPr>
        <w:t>. “</w:t>
      </w:r>
      <w:r w:rsidRPr="00804E3E">
        <w:rPr>
          <w:rFonts w:ascii="Palatino" w:hAnsi="Palatino"/>
          <w:bCs/>
          <w:szCs w:val="20"/>
        </w:rPr>
        <w:t>Characterization of arsenic and fungal contaminants in the wall cavities of preserved wood foundations</w:t>
      </w:r>
      <w:r w:rsidRPr="00804E3E">
        <w:rPr>
          <w:rFonts w:ascii="Palatino" w:hAnsi="Palatino"/>
          <w:szCs w:val="20"/>
        </w:rPr>
        <w:t xml:space="preserve">.” </w:t>
      </w:r>
      <w:r w:rsidRPr="00804E3E">
        <w:rPr>
          <w:rFonts w:ascii="Palatino" w:hAnsi="Palatino"/>
          <w:i/>
          <w:iCs/>
          <w:szCs w:val="20"/>
        </w:rPr>
        <w:t>Proceedings of the 10th International Conference on Indoor Air Quality and Climate (Beijing, China, September 4-9, 2005).</w:t>
      </w:r>
    </w:p>
    <w:p w14:paraId="2960363A" w14:textId="77777777" w:rsidR="001F4A71" w:rsidRPr="001F4A71" w:rsidRDefault="00804E3E" w:rsidP="001F4A71">
      <w:pPr>
        <w:pStyle w:val="ListParagraph"/>
        <w:numPr>
          <w:ilvl w:val="0"/>
          <w:numId w:val="6"/>
        </w:numPr>
        <w:ind w:left="425" w:hanging="357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b/>
          <w:szCs w:val="20"/>
        </w:rPr>
        <w:t>CR Figley</w:t>
      </w:r>
      <w:r w:rsidRPr="00804E3E">
        <w:rPr>
          <w:rFonts w:ascii="Palatino" w:hAnsi="Palatino"/>
          <w:szCs w:val="20"/>
        </w:rPr>
        <w:t xml:space="preserve">, M </w:t>
      </w:r>
      <w:proofErr w:type="spellStart"/>
      <w:r w:rsidRPr="00804E3E">
        <w:rPr>
          <w:rFonts w:ascii="Palatino" w:hAnsi="Palatino"/>
          <w:szCs w:val="20"/>
        </w:rPr>
        <w:t>Majewski</w:t>
      </w:r>
      <w:proofErr w:type="spellEnd"/>
      <w:r w:rsidRPr="00804E3E">
        <w:rPr>
          <w:rFonts w:ascii="Palatino" w:hAnsi="Palatino"/>
          <w:szCs w:val="20"/>
        </w:rPr>
        <w:t>, and JA Weil. “</w:t>
      </w:r>
      <w:r w:rsidRPr="00804E3E">
        <w:rPr>
          <w:rFonts w:ascii="Palatino" w:hAnsi="Palatino"/>
          <w:bCs/>
          <w:szCs w:val="20"/>
        </w:rPr>
        <w:t xml:space="preserve">Study of the chemical reaction(s) between </w:t>
      </w:r>
      <w:proofErr w:type="spellStart"/>
      <w:r w:rsidRPr="00804E3E">
        <w:rPr>
          <w:rFonts w:ascii="Palatino" w:hAnsi="Palatino"/>
          <w:bCs/>
          <w:i/>
          <w:iCs/>
          <w:szCs w:val="20"/>
        </w:rPr>
        <w:t>tert</w:t>
      </w:r>
      <w:proofErr w:type="spellEnd"/>
      <w:r w:rsidRPr="00804E3E">
        <w:rPr>
          <w:rFonts w:ascii="Palatino" w:hAnsi="Palatino"/>
          <w:bCs/>
          <w:szCs w:val="20"/>
        </w:rPr>
        <w:t xml:space="preserve">-butyl </w:t>
      </w:r>
      <w:proofErr w:type="spellStart"/>
      <w:r w:rsidRPr="00804E3E">
        <w:rPr>
          <w:rFonts w:ascii="Palatino" w:hAnsi="Palatino"/>
          <w:bCs/>
          <w:szCs w:val="20"/>
        </w:rPr>
        <w:t>hydroperoxide</w:t>
      </w:r>
      <w:proofErr w:type="spellEnd"/>
      <w:r w:rsidRPr="00804E3E">
        <w:rPr>
          <w:rFonts w:ascii="Palatino" w:hAnsi="Palatino"/>
          <w:bCs/>
          <w:szCs w:val="20"/>
        </w:rPr>
        <w:t xml:space="preserve"> and 2,2</w:t>
      </w:r>
      <w:r w:rsidRPr="00804E3E">
        <w:rPr>
          <w:rFonts w:ascii="Times New Roman" w:hAnsi="Times New Roman" w:cs="Times New Roman"/>
          <w:bCs/>
          <w:szCs w:val="20"/>
        </w:rPr>
        <w:t>′</w:t>
      </w:r>
      <w:r w:rsidRPr="00804E3E">
        <w:rPr>
          <w:rFonts w:ascii="Palatino" w:hAnsi="Palatino"/>
          <w:bCs/>
          <w:szCs w:val="20"/>
        </w:rPr>
        <w:t>-Diphenyl-1-picrylhydrazyl</w:t>
      </w:r>
      <w:r w:rsidRPr="00804E3E">
        <w:rPr>
          <w:rFonts w:ascii="Palatino" w:hAnsi="Palatino"/>
          <w:szCs w:val="20"/>
        </w:rPr>
        <w:t xml:space="preserve">.” </w:t>
      </w:r>
      <w:r w:rsidRPr="00804E3E">
        <w:rPr>
          <w:rFonts w:ascii="Palatino" w:hAnsi="Palatino"/>
          <w:i/>
          <w:iCs/>
          <w:szCs w:val="20"/>
        </w:rPr>
        <w:t>Proceedings of the 2005 Western Canadian Undergraduate Chemistry Conference (Victoria, British Columbia, Canada, May 5-7, 2005).</w:t>
      </w:r>
    </w:p>
    <w:p w14:paraId="6B0D2503" w14:textId="77777777" w:rsidR="001F4A71" w:rsidRPr="001F4A71" w:rsidRDefault="00D65C43" w:rsidP="00C445A0">
      <w:pPr>
        <w:pStyle w:val="ListParagraph"/>
        <w:spacing w:after="0"/>
        <w:ind w:left="0"/>
        <w:contextualSpacing w:val="0"/>
        <w:jc w:val="both"/>
        <w:rPr>
          <w:rFonts w:ascii="Palatino" w:hAnsi="Palatino" w:cs="Palatino-Roman"/>
          <w:szCs w:val="22"/>
        </w:rPr>
      </w:pPr>
      <w:r>
        <w:rPr>
          <w:rFonts w:ascii="Palatino" w:hAnsi="Palatino" w:cs="Palatino-Roman"/>
          <w:szCs w:val="22"/>
        </w:rPr>
        <w:pict w14:anchorId="177BB7F0">
          <v:shape id="_x0000_i1031" type="#_x0000_t75" style="width:469.7pt;height:1.5pt" o:hrpct="0" o:hralign="center" o:hr="t">
            <v:imagedata r:id="rId15" o:title="Default Line"/>
          </v:shape>
        </w:pict>
      </w:r>
    </w:p>
    <w:p w14:paraId="7251CB0A" w14:textId="77777777" w:rsidR="009A582E" w:rsidRDefault="001F4A71" w:rsidP="001F4A71">
      <w:pPr>
        <w:pStyle w:val="ListParagraph"/>
        <w:ind w:left="0"/>
        <w:contextualSpacing w:val="0"/>
        <w:jc w:val="both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INVITED TALKS:</w:t>
      </w:r>
    </w:p>
    <w:p w14:paraId="39ADB812" w14:textId="2A9D8B89" w:rsidR="007C56A1" w:rsidRPr="007C56A1" w:rsidRDefault="007C56A1" w:rsidP="008815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357"/>
        <w:contextualSpacing w:val="0"/>
        <w:jc w:val="both"/>
        <w:rPr>
          <w:rFonts w:ascii="Palatino" w:hAnsi="Palatino" w:cs="Times New Roman"/>
        </w:rPr>
      </w:pPr>
      <w:r w:rsidRPr="0088157E">
        <w:rPr>
          <w:rFonts w:ascii="Palatino" w:hAnsi="Palatino" w:cs="Times New Roman"/>
          <w:b/>
          <w:bCs/>
        </w:rPr>
        <w:t xml:space="preserve">CR Figley. </w:t>
      </w:r>
      <w:r w:rsidRPr="0088157E">
        <w:rPr>
          <w:rFonts w:ascii="Palatino" w:hAnsi="Palatino" w:cs="Times New Roman"/>
          <w:bCs/>
        </w:rPr>
        <w:t>“</w:t>
      </w:r>
      <w:r w:rsidR="00FB3F73" w:rsidRPr="00FB3F73">
        <w:rPr>
          <w:rFonts w:ascii="Palatino" w:hAnsi="Palatino"/>
        </w:rPr>
        <w:t>Development and application of novel fMRI and DTI methods for human neuroimaging in healthy and clinical populations</w:t>
      </w:r>
      <w:r w:rsidRPr="00FB3F73">
        <w:rPr>
          <w:rFonts w:ascii="Palatino" w:hAnsi="Palatino" w:cs="Arial-BoldMT"/>
          <w:bCs/>
          <w:szCs w:val="48"/>
        </w:rPr>
        <w:t>.</w:t>
      </w:r>
      <w:r w:rsidRPr="0088157E">
        <w:rPr>
          <w:rFonts w:ascii="Palatino" w:hAnsi="Palatino" w:cs="Times New Roman"/>
        </w:rPr>
        <w:t xml:space="preserve">” Department of </w:t>
      </w:r>
      <w:r>
        <w:rPr>
          <w:rFonts w:ascii="Palatino" w:hAnsi="Palatino" w:cs="Times New Roman"/>
        </w:rPr>
        <w:t>Radiology</w:t>
      </w:r>
      <w:r w:rsidRPr="0088157E">
        <w:rPr>
          <w:rFonts w:ascii="Palatino" w:hAnsi="Palatino" w:cs="Times New Roman"/>
        </w:rPr>
        <w:t xml:space="preserve">, University of </w:t>
      </w:r>
      <w:r w:rsidR="00FB3F73">
        <w:rPr>
          <w:rFonts w:ascii="Palatino" w:hAnsi="Palatino" w:cs="Times New Roman"/>
        </w:rPr>
        <w:t>Manitoba</w:t>
      </w:r>
      <w:r w:rsidRPr="0088157E">
        <w:rPr>
          <w:rFonts w:ascii="Palatino" w:hAnsi="Palatino" w:cs="Times New Roman"/>
        </w:rPr>
        <w:t xml:space="preserve"> (</w:t>
      </w:r>
      <w:r>
        <w:rPr>
          <w:rFonts w:ascii="Palatino" w:hAnsi="Palatino" w:cs="Times New Roman"/>
        </w:rPr>
        <w:t>Winnipeg</w:t>
      </w:r>
      <w:r w:rsidRPr="0088157E">
        <w:rPr>
          <w:rFonts w:ascii="Palatino" w:hAnsi="Palatino" w:cs="Times New Roman"/>
        </w:rPr>
        <w:t xml:space="preserve">, </w:t>
      </w:r>
      <w:r>
        <w:rPr>
          <w:rFonts w:ascii="Palatino" w:hAnsi="Palatino" w:cs="Times New Roman"/>
        </w:rPr>
        <w:t>Manitoba</w:t>
      </w:r>
      <w:r w:rsidRPr="0088157E">
        <w:rPr>
          <w:rFonts w:ascii="Palatino" w:hAnsi="Palatino" w:cs="Times New Roman"/>
        </w:rPr>
        <w:t xml:space="preserve">, </w:t>
      </w:r>
      <w:r>
        <w:rPr>
          <w:rFonts w:ascii="Palatino" w:hAnsi="Palatino" w:cs="Times New Roman"/>
        </w:rPr>
        <w:t>December</w:t>
      </w:r>
      <w:r w:rsidRPr="0088157E">
        <w:rPr>
          <w:rFonts w:ascii="Palatino" w:hAnsi="Palatino" w:cs="Times New Roman"/>
        </w:rPr>
        <w:t xml:space="preserve"> 1</w:t>
      </w:r>
      <w:r w:rsidR="00FB3F73">
        <w:rPr>
          <w:rFonts w:ascii="Palatino" w:hAnsi="Palatino" w:cs="Times New Roman"/>
        </w:rPr>
        <w:t>4</w:t>
      </w:r>
      <w:r w:rsidRPr="0088157E">
        <w:rPr>
          <w:rFonts w:ascii="Palatino" w:hAnsi="Palatino" w:cs="Times New Roman"/>
        </w:rPr>
        <w:t>, 20</w:t>
      </w:r>
      <w:r>
        <w:rPr>
          <w:rFonts w:ascii="Palatino" w:hAnsi="Palatino" w:cs="Times New Roman"/>
        </w:rPr>
        <w:t>12</w:t>
      </w:r>
      <w:r w:rsidRPr="0088157E">
        <w:rPr>
          <w:rFonts w:ascii="Palatino" w:hAnsi="Palatino" w:cs="Times New Roman"/>
        </w:rPr>
        <w:t>).</w:t>
      </w:r>
    </w:p>
    <w:p w14:paraId="46E72EA7" w14:textId="587B613B" w:rsidR="008D0ADB" w:rsidRPr="008D0ADB" w:rsidRDefault="007566FF" w:rsidP="008815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357"/>
        <w:contextualSpacing w:val="0"/>
        <w:jc w:val="both"/>
        <w:rPr>
          <w:rFonts w:ascii="Palatino" w:hAnsi="Palatino" w:cs="Times New Roman"/>
        </w:rPr>
      </w:pPr>
      <w:r w:rsidRPr="0088157E">
        <w:rPr>
          <w:rFonts w:ascii="Palatino" w:hAnsi="Palatino" w:cs="Times New Roman"/>
          <w:b/>
          <w:bCs/>
        </w:rPr>
        <w:t xml:space="preserve">CR Figley. </w:t>
      </w:r>
      <w:r w:rsidRPr="0088157E">
        <w:rPr>
          <w:rFonts w:ascii="Palatino" w:hAnsi="Palatino" w:cs="Times New Roman"/>
          <w:bCs/>
        </w:rPr>
        <w:t>“</w:t>
      </w:r>
      <w:proofErr w:type="gramStart"/>
      <w:r w:rsidR="00033907" w:rsidRPr="00CA0E5B">
        <w:rPr>
          <w:rFonts w:ascii="Palatino" w:hAnsi="Palatino" w:cs="Arial-BoldMT"/>
          <w:bCs/>
          <w:szCs w:val="48"/>
        </w:rPr>
        <w:t>fMRI</w:t>
      </w:r>
      <w:proofErr w:type="gramEnd"/>
      <w:r w:rsidR="00033907" w:rsidRPr="00CA0E5B">
        <w:rPr>
          <w:rFonts w:ascii="Palatino" w:hAnsi="Palatino" w:cs="Arial-BoldMT"/>
          <w:bCs/>
          <w:szCs w:val="48"/>
        </w:rPr>
        <w:t xml:space="preserve"> </w:t>
      </w:r>
      <w:r w:rsidR="00033907">
        <w:rPr>
          <w:rFonts w:ascii="Palatino" w:hAnsi="Palatino" w:cs="Arial-BoldMT"/>
          <w:bCs/>
          <w:szCs w:val="48"/>
        </w:rPr>
        <w:t>m</w:t>
      </w:r>
      <w:r w:rsidR="00033907" w:rsidRPr="00CA0E5B">
        <w:rPr>
          <w:rFonts w:ascii="Palatino" w:hAnsi="Palatino" w:cs="Arial-BoldMT"/>
          <w:bCs/>
          <w:szCs w:val="48"/>
        </w:rPr>
        <w:t xml:space="preserve">ethods, </w:t>
      </w:r>
      <w:r w:rsidR="00033907">
        <w:rPr>
          <w:rFonts w:ascii="Palatino" w:hAnsi="Palatino" w:cs="Arial-BoldMT"/>
          <w:bCs/>
          <w:szCs w:val="48"/>
        </w:rPr>
        <w:t>m</w:t>
      </w:r>
      <w:r w:rsidR="00033907" w:rsidRPr="00CA0E5B">
        <w:rPr>
          <w:rFonts w:ascii="Palatino" w:hAnsi="Palatino" w:cs="Arial-BoldMT"/>
          <w:bCs/>
          <w:szCs w:val="48"/>
        </w:rPr>
        <w:t>echanisms and</w:t>
      </w:r>
      <w:r w:rsidR="00033907">
        <w:rPr>
          <w:rFonts w:ascii="Palatino" w:hAnsi="Palatino" w:cs="Arial-BoldMT"/>
          <w:bCs/>
          <w:szCs w:val="48"/>
        </w:rPr>
        <w:t xml:space="preserve"> a</w:t>
      </w:r>
      <w:r w:rsidR="00033907" w:rsidRPr="00CA0E5B">
        <w:rPr>
          <w:rFonts w:ascii="Palatino" w:hAnsi="Palatino" w:cs="Arial-BoldMT"/>
          <w:bCs/>
          <w:szCs w:val="48"/>
        </w:rPr>
        <w:t xml:space="preserve">pplications: Physiological </w:t>
      </w:r>
      <w:r w:rsidR="00033907">
        <w:rPr>
          <w:rFonts w:ascii="Palatino" w:hAnsi="Palatino" w:cs="Arial-BoldMT"/>
          <w:bCs/>
          <w:szCs w:val="48"/>
        </w:rPr>
        <w:t>b</w:t>
      </w:r>
      <w:r w:rsidR="00033907" w:rsidRPr="00CA0E5B">
        <w:rPr>
          <w:rFonts w:ascii="Palatino" w:hAnsi="Palatino" w:cs="Arial-BoldMT"/>
          <w:bCs/>
          <w:szCs w:val="48"/>
        </w:rPr>
        <w:t>asis of fMRI</w:t>
      </w:r>
      <w:r w:rsidR="00033907">
        <w:rPr>
          <w:rFonts w:ascii="Palatino" w:hAnsi="Palatino" w:cs="Arial-BoldMT"/>
          <w:bCs/>
          <w:szCs w:val="48"/>
        </w:rPr>
        <w:t xml:space="preserve"> s</w:t>
      </w:r>
      <w:r w:rsidR="00033907" w:rsidRPr="00CA0E5B">
        <w:rPr>
          <w:rFonts w:ascii="Palatino" w:hAnsi="Palatino" w:cs="Arial-BoldMT"/>
          <w:bCs/>
          <w:szCs w:val="48"/>
        </w:rPr>
        <w:t xml:space="preserve">ignals and </w:t>
      </w:r>
      <w:r w:rsidR="00033907">
        <w:rPr>
          <w:rFonts w:ascii="Palatino" w:hAnsi="Palatino" w:cs="Arial-BoldMT"/>
          <w:bCs/>
          <w:szCs w:val="48"/>
        </w:rPr>
        <w:t>n</w:t>
      </w:r>
      <w:r w:rsidR="00033907" w:rsidRPr="00CA0E5B">
        <w:rPr>
          <w:rFonts w:ascii="Palatino" w:hAnsi="Palatino" w:cs="Arial-BoldMT"/>
          <w:bCs/>
          <w:szCs w:val="48"/>
        </w:rPr>
        <w:t xml:space="preserve">eural </w:t>
      </w:r>
      <w:r w:rsidR="00033907">
        <w:rPr>
          <w:rFonts w:ascii="Palatino" w:hAnsi="Palatino" w:cs="Arial-BoldMT"/>
          <w:bCs/>
          <w:szCs w:val="48"/>
        </w:rPr>
        <w:t>c</w:t>
      </w:r>
      <w:r w:rsidR="00033907" w:rsidRPr="00CA0E5B">
        <w:rPr>
          <w:rFonts w:ascii="Palatino" w:hAnsi="Palatino" w:cs="Arial-BoldMT"/>
          <w:bCs/>
          <w:szCs w:val="48"/>
        </w:rPr>
        <w:t xml:space="preserve">orrelates of </w:t>
      </w:r>
      <w:r w:rsidR="00033907">
        <w:rPr>
          <w:rFonts w:ascii="Palatino" w:hAnsi="Palatino" w:cs="Arial-BoldMT"/>
          <w:bCs/>
          <w:szCs w:val="48"/>
        </w:rPr>
        <w:t>c</w:t>
      </w:r>
      <w:r w:rsidR="00033907" w:rsidRPr="00CA0E5B">
        <w:rPr>
          <w:rFonts w:ascii="Palatino" w:hAnsi="Palatino" w:cs="Arial-BoldMT"/>
          <w:bCs/>
          <w:szCs w:val="48"/>
        </w:rPr>
        <w:t>ognitive</w:t>
      </w:r>
      <w:r w:rsidR="00033907">
        <w:rPr>
          <w:rFonts w:ascii="Palatino" w:hAnsi="Palatino" w:cs="Arial-BoldMT"/>
          <w:bCs/>
          <w:szCs w:val="48"/>
        </w:rPr>
        <w:t xml:space="preserve"> p</w:t>
      </w:r>
      <w:r w:rsidR="00033907" w:rsidRPr="00CA0E5B">
        <w:rPr>
          <w:rFonts w:ascii="Palatino" w:hAnsi="Palatino" w:cs="Arial-BoldMT"/>
          <w:bCs/>
          <w:szCs w:val="48"/>
        </w:rPr>
        <w:t xml:space="preserve">erformance in </w:t>
      </w:r>
      <w:r w:rsidR="00033907">
        <w:rPr>
          <w:rFonts w:ascii="Palatino" w:hAnsi="Palatino" w:cs="Arial-BoldMT"/>
          <w:bCs/>
          <w:szCs w:val="48"/>
        </w:rPr>
        <w:t>m</w:t>
      </w:r>
      <w:r w:rsidR="00033907" w:rsidRPr="00CA0E5B">
        <w:rPr>
          <w:rFonts w:ascii="Palatino" w:hAnsi="Palatino" w:cs="Arial-BoldMT"/>
          <w:bCs/>
          <w:szCs w:val="48"/>
        </w:rPr>
        <w:t xml:space="preserve">ultiple </w:t>
      </w:r>
      <w:r w:rsidR="00033907">
        <w:rPr>
          <w:rFonts w:ascii="Palatino" w:hAnsi="Palatino" w:cs="Arial-BoldMT"/>
          <w:bCs/>
          <w:szCs w:val="48"/>
        </w:rPr>
        <w:t>s</w:t>
      </w:r>
      <w:r w:rsidR="00033907" w:rsidRPr="00CA0E5B">
        <w:rPr>
          <w:rFonts w:ascii="Palatino" w:hAnsi="Palatino" w:cs="Arial-BoldMT"/>
          <w:bCs/>
          <w:szCs w:val="48"/>
        </w:rPr>
        <w:t>clerosis</w:t>
      </w:r>
      <w:r w:rsidR="00033907">
        <w:rPr>
          <w:rFonts w:ascii="Palatino" w:hAnsi="Palatino" w:cs="Arial-BoldMT"/>
          <w:bCs/>
          <w:szCs w:val="48"/>
        </w:rPr>
        <w:t>.</w:t>
      </w:r>
      <w:r w:rsidRPr="0088157E">
        <w:rPr>
          <w:rFonts w:ascii="Palatino" w:hAnsi="Palatino" w:cs="Times New Roman"/>
        </w:rPr>
        <w:t xml:space="preserve">” </w:t>
      </w:r>
      <w:r>
        <w:rPr>
          <w:rFonts w:ascii="Palatino" w:hAnsi="Palatino" w:cs="Times New Roman"/>
        </w:rPr>
        <w:t xml:space="preserve">Hotchkiss Brain Institute and </w:t>
      </w:r>
      <w:r w:rsidRPr="0088157E">
        <w:rPr>
          <w:rFonts w:ascii="Palatino" w:hAnsi="Palatino" w:cs="Times New Roman"/>
        </w:rPr>
        <w:t xml:space="preserve">Department of </w:t>
      </w:r>
      <w:r>
        <w:rPr>
          <w:rFonts w:ascii="Palatino" w:hAnsi="Palatino" w:cs="Times New Roman"/>
        </w:rPr>
        <w:t>Radiology</w:t>
      </w:r>
      <w:r w:rsidRPr="0088157E">
        <w:rPr>
          <w:rFonts w:ascii="Palatino" w:hAnsi="Palatino" w:cs="Times New Roman"/>
        </w:rPr>
        <w:t xml:space="preserve">, University of </w:t>
      </w:r>
      <w:r>
        <w:rPr>
          <w:rFonts w:ascii="Palatino" w:hAnsi="Palatino" w:cs="Times New Roman"/>
        </w:rPr>
        <w:t>Calgary</w:t>
      </w:r>
      <w:r w:rsidRPr="0088157E">
        <w:rPr>
          <w:rFonts w:ascii="Palatino" w:hAnsi="Palatino" w:cs="Times New Roman"/>
        </w:rPr>
        <w:t xml:space="preserve"> (</w:t>
      </w:r>
      <w:r>
        <w:rPr>
          <w:rFonts w:ascii="Palatino" w:hAnsi="Palatino" w:cs="Times New Roman"/>
        </w:rPr>
        <w:t>Calgary</w:t>
      </w:r>
      <w:r w:rsidRPr="0088157E">
        <w:rPr>
          <w:rFonts w:ascii="Palatino" w:hAnsi="Palatino" w:cs="Times New Roman"/>
        </w:rPr>
        <w:t xml:space="preserve">, </w:t>
      </w:r>
      <w:r>
        <w:rPr>
          <w:rFonts w:ascii="Palatino" w:hAnsi="Palatino" w:cs="Times New Roman"/>
        </w:rPr>
        <w:t>Alberta</w:t>
      </w:r>
      <w:r w:rsidRPr="0088157E">
        <w:rPr>
          <w:rFonts w:ascii="Palatino" w:hAnsi="Palatino" w:cs="Times New Roman"/>
        </w:rPr>
        <w:t xml:space="preserve">, </w:t>
      </w:r>
      <w:r>
        <w:rPr>
          <w:rFonts w:ascii="Palatino" w:hAnsi="Palatino" w:cs="Times New Roman"/>
        </w:rPr>
        <w:t>April</w:t>
      </w:r>
      <w:r w:rsidRPr="0088157E">
        <w:rPr>
          <w:rFonts w:ascii="Palatino" w:hAnsi="Palatino" w:cs="Times New Roman"/>
        </w:rPr>
        <w:t xml:space="preserve"> 1</w:t>
      </w:r>
      <w:r>
        <w:rPr>
          <w:rFonts w:ascii="Palatino" w:hAnsi="Palatino" w:cs="Times New Roman"/>
        </w:rPr>
        <w:t>6</w:t>
      </w:r>
      <w:r w:rsidRPr="0088157E">
        <w:rPr>
          <w:rFonts w:ascii="Palatino" w:hAnsi="Palatino" w:cs="Times New Roman"/>
        </w:rPr>
        <w:t>, 20</w:t>
      </w:r>
      <w:r>
        <w:rPr>
          <w:rFonts w:ascii="Palatino" w:hAnsi="Palatino" w:cs="Times New Roman"/>
        </w:rPr>
        <w:t>12</w:t>
      </w:r>
      <w:r w:rsidRPr="0088157E">
        <w:rPr>
          <w:rFonts w:ascii="Palatino" w:hAnsi="Palatino" w:cs="Times New Roman"/>
        </w:rPr>
        <w:t>).</w:t>
      </w:r>
    </w:p>
    <w:p w14:paraId="2DF5856D" w14:textId="77777777" w:rsidR="0088157E" w:rsidRPr="0088157E" w:rsidRDefault="0088157E" w:rsidP="008815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357"/>
        <w:contextualSpacing w:val="0"/>
        <w:jc w:val="both"/>
        <w:rPr>
          <w:rFonts w:ascii="Palatino" w:hAnsi="Palatino" w:cs="Times New Roman"/>
        </w:rPr>
      </w:pPr>
      <w:r w:rsidRPr="0088157E">
        <w:rPr>
          <w:rFonts w:ascii="Palatino" w:hAnsi="Palatino" w:cs="Times New Roman"/>
          <w:b/>
          <w:bCs/>
        </w:rPr>
        <w:t xml:space="preserve">CR Figley. </w:t>
      </w:r>
      <w:r w:rsidRPr="0088157E">
        <w:rPr>
          <w:rFonts w:ascii="Palatino" w:hAnsi="Palatino" w:cs="Times New Roman"/>
          <w:bCs/>
        </w:rPr>
        <w:t>“</w:t>
      </w:r>
      <w:r w:rsidRPr="0088157E">
        <w:rPr>
          <w:rFonts w:ascii="Palatino" w:hAnsi="Palatino" w:cs="Times New Roman"/>
        </w:rPr>
        <w:t>Could functional neuroimaging signals reflect astrocytic more than neuronal activity?” Department of Psychology, University of Western Ontario (London, Ontario, December 11, 2009).</w:t>
      </w:r>
    </w:p>
    <w:p w14:paraId="3F0C6863" w14:textId="77777777" w:rsidR="00292C25" w:rsidRPr="0088157E" w:rsidRDefault="00292C25" w:rsidP="008815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357"/>
        <w:contextualSpacing w:val="0"/>
        <w:jc w:val="both"/>
        <w:rPr>
          <w:rFonts w:ascii="Palatino" w:hAnsi="Palatino" w:cs="Times New Roman"/>
        </w:rPr>
      </w:pPr>
      <w:r w:rsidRPr="0088157E">
        <w:rPr>
          <w:rFonts w:ascii="Palatino" w:hAnsi="Palatino"/>
          <w:b/>
          <w:szCs w:val="20"/>
        </w:rPr>
        <w:t>CR Figley.</w:t>
      </w:r>
      <w:r w:rsidRPr="0088157E">
        <w:rPr>
          <w:rFonts w:ascii="Palatino" w:hAnsi="Palatino" w:cs="Palatino-Roman"/>
          <w:szCs w:val="22"/>
        </w:rPr>
        <w:t xml:space="preserve"> </w:t>
      </w:r>
      <w:r w:rsidRPr="0088157E">
        <w:rPr>
          <w:rFonts w:ascii="Palatino" w:hAnsi="Palatino"/>
          <w:szCs w:val="20"/>
        </w:rPr>
        <w:t>“</w:t>
      </w:r>
      <w:r w:rsidRPr="0088157E">
        <w:rPr>
          <w:rFonts w:ascii="Palatino" w:hAnsi="Palatino" w:cs="Times New Roman"/>
        </w:rPr>
        <w:t>Old challenges, new methods, and future directions for spinal cord fMRI.</w:t>
      </w:r>
      <w:r w:rsidR="0088157E">
        <w:rPr>
          <w:rFonts w:ascii="Palatino" w:hAnsi="Palatino" w:cs="Times New Roman"/>
        </w:rPr>
        <w:t>”</w:t>
      </w:r>
      <w:r w:rsidRPr="0088157E">
        <w:rPr>
          <w:rFonts w:ascii="Palatino" w:hAnsi="Palatino" w:cs="Times New Roman"/>
        </w:rPr>
        <w:t xml:space="preserve"> F.M. Kirby Research Center for Functional Brain Imaging, Kennedy Krieger Institute, Johns Hopkins Hospital (Baltimore, Maryland, USA, October 01, 2009).</w:t>
      </w:r>
    </w:p>
    <w:p w14:paraId="5A0D63DF" w14:textId="77777777" w:rsidR="009A582E" w:rsidRPr="0088157E" w:rsidRDefault="005B08E3" w:rsidP="009A582E">
      <w:pPr>
        <w:pStyle w:val="ListParagraph"/>
        <w:numPr>
          <w:ilvl w:val="0"/>
          <w:numId w:val="8"/>
        </w:numPr>
        <w:ind w:left="425" w:hanging="357"/>
        <w:contextualSpacing w:val="0"/>
        <w:jc w:val="both"/>
        <w:rPr>
          <w:rFonts w:ascii="Palatino" w:hAnsi="Palatino" w:cs="Palatino-Roman"/>
          <w:szCs w:val="22"/>
        </w:rPr>
      </w:pPr>
      <w:r w:rsidRPr="0088157E">
        <w:rPr>
          <w:rFonts w:ascii="Palatino" w:hAnsi="Palatino"/>
          <w:b/>
          <w:szCs w:val="20"/>
        </w:rPr>
        <w:t>CR Figley.</w:t>
      </w:r>
      <w:r w:rsidRPr="0088157E">
        <w:rPr>
          <w:rFonts w:ascii="Palatino" w:hAnsi="Palatino" w:cs="Palatino-Roman"/>
          <w:szCs w:val="22"/>
        </w:rPr>
        <w:t xml:space="preserve"> </w:t>
      </w:r>
      <w:r w:rsidR="009A582E" w:rsidRPr="0088157E">
        <w:rPr>
          <w:rFonts w:ascii="Palatino" w:hAnsi="Palatino" w:cs="Palatino-Roman"/>
          <w:szCs w:val="22"/>
        </w:rPr>
        <w:t>“</w:t>
      </w:r>
      <w:r w:rsidR="009A582E" w:rsidRPr="0088157E">
        <w:rPr>
          <w:rFonts w:ascii="Palatino" w:hAnsi="Palatino"/>
          <w:bCs/>
          <w:szCs w:val="20"/>
        </w:rPr>
        <w:t xml:space="preserve">A tutorial on fMRI time-series and impulse response functions: hemodynamic and cellular changes following enhanced neuronal activity in the brain and spinal cord.” </w:t>
      </w:r>
      <w:r w:rsidR="009A582E" w:rsidRPr="0088157E">
        <w:rPr>
          <w:rFonts w:ascii="Palatino" w:hAnsi="Palatino"/>
          <w:i/>
          <w:iCs/>
          <w:szCs w:val="20"/>
        </w:rPr>
        <w:t xml:space="preserve">Centre for Neuroscience Studies, Graduate Student Seminar Series (aka “The Friday Fights”) </w:t>
      </w:r>
      <w:r w:rsidR="009A582E" w:rsidRPr="0088157E">
        <w:rPr>
          <w:rFonts w:ascii="Palatino" w:hAnsi="Palatino"/>
          <w:szCs w:val="20"/>
        </w:rPr>
        <w:t xml:space="preserve">(Queen’s University, Kingston, Ontario, Canada, March 20, 2009). </w:t>
      </w:r>
    </w:p>
    <w:p w14:paraId="4EBD4DE8" w14:textId="77777777" w:rsidR="009A582E" w:rsidRPr="009A582E" w:rsidRDefault="005B08E3" w:rsidP="009A582E">
      <w:pPr>
        <w:pStyle w:val="ListParagraph"/>
        <w:numPr>
          <w:ilvl w:val="0"/>
          <w:numId w:val="8"/>
        </w:numPr>
        <w:ind w:left="425" w:hanging="357"/>
        <w:contextualSpacing w:val="0"/>
        <w:jc w:val="both"/>
        <w:rPr>
          <w:rFonts w:ascii="Palatino" w:hAnsi="Palatino" w:cs="Palatino-Roman"/>
          <w:szCs w:val="22"/>
        </w:rPr>
      </w:pPr>
      <w:r w:rsidRPr="0088157E">
        <w:rPr>
          <w:rFonts w:ascii="Palatino" w:hAnsi="Palatino"/>
          <w:b/>
          <w:szCs w:val="20"/>
        </w:rPr>
        <w:t>CR Figley.</w:t>
      </w:r>
      <w:r w:rsidRPr="0088157E">
        <w:rPr>
          <w:rFonts w:ascii="Palatino" w:hAnsi="Palatino" w:cs="Palatino-Roman"/>
          <w:szCs w:val="22"/>
        </w:rPr>
        <w:t xml:space="preserve"> </w:t>
      </w:r>
      <w:r w:rsidR="009A582E" w:rsidRPr="0088157E">
        <w:rPr>
          <w:rFonts w:ascii="Palatino" w:hAnsi="Palatino"/>
          <w:szCs w:val="20"/>
        </w:rPr>
        <w:t>“</w:t>
      </w:r>
      <w:r w:rsidR="009A582E" w:rsidRPr="0088157E">
        <w:rPr>
          <w:rFonts w:ascii="Palatino" w:hAnsi="Palatino"/>
          <w:bCs/>
          <w:szCs w:val="20"/>
        </w:rPr>
        <w:t>Understanding k-space and fMRI preprocessing.”</w:t>
      </w:r>
      <w:r w:rsidR="009A582E" w:rsidRPr="0088157E">
        <w:rPr>
          <w:rFonts w:ascii="Palatino" w:hAnsi="Palatino"/>
          <w:b/>
          <w:bCs/>
          <w:szCs w:val="20"/>
        </w:rPr>
        <w:t xml:space="preserve"> </w:t>
      </w:r>
      <w:r w:rsidR="009A582E" w:rsidRPr="0088157E">
        <w:rPr>
          <w:rFonts w:ascii="Palatino" w:hAnsi="Palatino"/>
          <w:i/>
          <w:iCs/>
          <w:szCs w:val="20"/>
        </w:rPr>
        <w:t>Absolute Beginner’s Guide to fMRI at Queen’s</w:t>
      </w:r>
      <w:r w:rsidR="009A582E" w:rsidRPr="009A582E">
        <w:rPr>
          <w:rFonts w:ascii="Palatino" w:hAnsi="Palatino"/>
          <w:i/>
          <w:iCs/>
          <w:szCs w:val="20"/>
        </w:rPr>
        <w:t xml:space="preserve"> </w:t>
      </w:r>
      <w:r w:rsidR="009A582E" w:rsidRPr="009A582E">
        <w:rPr>
          <w:rFonts w:ascii="Palatino" w:hAnsi="Palatino"/>
          <w:szCs w:val="20"/>
        </w:rPr>
        <w:t xml:space="preserve">(Queen’s University, Kingston, Ontario, Canada, June 24, 2008). </w:t>
      </w:r>
    </w:p>
    <w:p w14:paraId="4F62ACB3" w14:textId="77777777" w:rsidR="009A582E" w:rsidRPr="009A582E" w:rsidRDefault="005B08E3" w:rsidP="009A582E">
      <w:pPr>
        <w:pStyle w:val="ListParagraph"/>
        <w:numPr>
          <w:ilvl w:val="0"/>
          <w:numId w:val="8"/>
        </w:numPr>
        <w:ind w:left="425" w:hanging="357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b/>
          <w:szCs w:val="20"/>
        </w:rPr>
        <w:t>CR Figley</w:t>
      </w:r>
      <w:r>
        <w:rPr>
          <w:rFonts w:ascii="Palatino" w:hAnsi="Palatino"/>
          <w:b/>
          <w:szCs w:val="20"/>
        </w:rPr>
        <w:t>.</w:t>
      </w:r>
      <w:r w:rsidRPr="009A582E">
        <w:rPr>
          <w:rFonts w:ascii="Palatino" w:hAnsi="Palatino" w:cs="Palatino-Roman"/>
          <w:szCs w:val="22"/>
        </w:rPr>
        <w:t xml:space="preserve"> </w:t>
      </w:r>
      <w:r w:rsidR="009A582E" w:rsidRPr="009A582E">
        <w:rPr>
          <w:rFonts w:ascii="Palatino" w:hAnsi="Palatino"/>
          <w:szCs w:val="20"/>
        </w:rPr>
        <w:t>“</w:t>
      </w:r>
      <w:r w:rsidR="009A582E" w:rsidRPr="009A582E">
        <w:rPr>
          <w:rFonts w:ascii="Palatino" w:hAnsi="Palatino"/>
          <w:bCs/>
          <w:szCs w:val="20"/>
        </w:rPr>
        <w:t>Improved sensitivity and reliability of spinal fMRI by removing sources of motion-related physiological noise.”</w:t>
      </w:r>
      <w:r w:rsidR="009A582E" w:rsidRPr="009A582E">
        <w:rPr>
          <w:rFonts w:ascii="Palatino" w:hAnsi="Palatino"/>
          <w:b/>
          <w:bCs/>
          <w:szCs w:val="20"/>
        </w:rPr>
        <w:t xml:space="preserve"> </w:t>
      </w:r>
      <w:r w:rsidR="009A582E" w:rsidRPr="009A582E">
        <w:rPr>
          <w:rFonts w:ascii="Palatino" w:hAnsi="Palatino"/>
          <w:i/>
          <w:iCs/>
          <w:szCs w:val="20"/>
        </w:rPr>
        <w:t xml:space="preserve">Centre for Neuroscience Studies, Graduate Student Seminar Series (aka “The Friday Fights”) </w:t>
      </w:r>
      <w:r w:rsidR="009A582E" w:rsidRPr="009A582E">
        <w:rPr>
          <w:rFonts w:ascii="Palatino" w:hAnsi="Palatino"/>
          <w:szCs w:val="20"/>
        </w:rPr>
        <w:t xml:space="preserve">(Queen’s University, Kingston, Ontario, Canada, May 04, 2007). </w:t>
      </w:r>
    </w:p>
    <w:p w14:paraId="17882CB1" w14:textId="77777777" w:rsidR="009A582E" w:rsidRPr="009A582E" w:rsidRDefault="005B08E3" w:rsidP="009A582E">
      <w:pPr>
        <w:pStyle w:val="ListParagraph"/>
        <w:numPr>
          <w:ilvl w:val="0"/>
          <w:numId w:val="8"/>
        </w:numPr>
        <w:ind w:left="425" w:hanging="357"/>
        <w:contextualSpacing w:val="0"/>
        <w:jc w:val="both"/>
        <w:rPr>
          <w:rFonts w:ascii="Palatino" w:hAnsi="Palatino" w:cs="Palatino-Roman"/>
          <w:szCs w:val="22"/>
        </w:rPr>
      </w:pPr>
      <w:r w:rsidRPr="00804E3E">
        <w:rPr>
          <w:rFonts w:ascii="Palatino" w:hAnsi="Palatino"/>
          <w:b/>
          <w:szCs w:val="20"/>
        </w:rPr>
        <w:t>CR Figley</w:t>
      </w:r>
      <w:r>
        <w:rPr>
          <w:rFonts w:ascii="Palatino" w:hAnsi="Palatino"/>
          <w:b/>
          <w:szCs w:val="20"/>
        </w:rPr>
        <w:t>.</w:t>
      </w:r>
      <w:r w:rsidRPr="009A582E">
        <w:rPr>
          <w:rFonts w:ascii="Palatino" w:hAnsi="Palatino" w:cs="Palatino-Roman"/>
          <w:szCs w:val="22"/>
        </w:rPr>
        <w:t xml:space="preserve"> </w:t>
      </w:r>
      <w:r w:rsidR="009A582E" w:rsidRPr="009A582E">
        <w:rPr>
          <w:rFonts w:ascii="Palatino" w:hAnsi="Palatino"/>
          <w:szCs w:val="20"/>
        </w:rPr>
        <w:t>“</w:t>
      </w:r>
      <w:r w:rsidR="009A582E" w:rsidRPr="009A582E">
        <w:rPr>
          <w:rFonts w:ascii="Palatino" w:hAnsi="Palatino"/>
          <w:bCs/>
          <w:szCs w:val="20"/>
        </w:rPr>
        <w:t>Evaluation of spinal cord motion as a source of errors in spinal fMRI.”</w:t>
      </w:r>
      <w:r w:rsidR="009A582E" w:rsidRPr="009A582E">
        <w:rPr>
          <w:rFonts w:ascii="Palatino" w:hAnsi="Palatino"/>
          <w:b/>
          <w:bCs/>
          <w:szCs w:val="20"/>
        </w:rPr>
        <w:t xml:space="preserve"> </w:t>
      </w:r>
      <w:r w:rsidR="009A582E" w:rsidRPr="009A582E">
        <w:rPr>
          <w:rFonts w:ascii="Palatino" w:hAnsi="Palatino"/>
          <w:i/>
          <w:iCs/>
          <w:szCs w:val="20"/>
        </w:rPr>
        <w:t>Queen’s University 9</w:t>
      </w:r>
      <w:r w:rsidR="009A582E" w:rsidRPr="009A582E">
        <w:rPr>
          <w:rFonts w:ascii="Palatino" w:hAnsi="Palatino"/>
          <w:i/>
          <w:iCs/>
          <w:szCs w:val="13"/>
        </w:rPr>
        <w:t xml:space="preserve">th </w:t>
      </w:r>
      <w:r w:rsidR="009A582E" w:rsidRPr="009A582E">
        <w:rPr>
          <w:rFonts w:ascii="Palatino" w:hAnsi="Palatino"/>
          <w:i/>
          <w:iCs/>
          <w:szCs w:val="20"/>
        </w:rPr>
        <w:t xml:space="preserve">Annual Scientific Meeting for Health Sciences Research Trainees </w:t>
      </w:r>
      <w:r w:rsidR="009A582E" w:rsidRPr="009A582E">
        <w:rPr>
          <w:rFonts w:ascii="Palatino" w:hAnsi="Palatino"/>
          <w:szCs w:val="20"/>
        </w:rPr>
        <w:t xml:space="preserve">(Queen’s University, Kinston, Ontario, Canada, May 30, 2006). </w:t>
      </w:r>
    </w:p>
    <w:p w14:paraId="5E2737B9" w14:textId="77777777" w:rsidR="00AE4B74" w:rsidRPr="00AE4B74" w:rsidRDefault="005B08E3" w:rsidP="00B14E42">
      <w:pPr>
        <w:pStyle w:val="ListParagraph"/>
        <w:numPr>
          <w:ilvl w:val="0"/>
          <w:numId w:val="8"/>
        </w:numPr>
        <w:spacing w:after="24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804E3E">
        <w:rPr>
          <w:rFonts w:ascii="Palatino" w:hAnsi="Palatino"/>
          <w:b/>
          <w:szCs w:val="20"/>
        </w:rPr>
        <w:t>CR Figley</w:t>
      </w:r>
      <w:r>
        <w:rPr>
          <w:rFonts w:ascii="Palatino" w:hAnsi="Palatino"/>
          <w:b/>
          <w:szCs w:val="20"/>
        </w:rPr>
        <w:t>.</w:t>
      </w:r>
      <w:r w:rsidRPr="009A582E">
        <w:rPr>
          <w:rFonts w:ascii="Palatino" w:hAnsi="Palatino" w:cs="Palatino-Roman"/>
          <w:szCs w:val="22"/>
        </w:rPr>
        <w:t xml:space="preserve"> </w:t>
      </w:r>
      <w:r w:rsidR="009A582E" w:rsidRPr="009A582E">
        <w:rPr>
          <w:rFonts w:ascii="Palatino" w:hAnsi="Palatino"/>
          <w:szCs w:val="20"/>
        </w:rPr>
        <w:t>“</w:t>
      </w:r>
      <w:r w:rsidR="009A582E" w:rsidRPr="009A582E">
        <w:rPr>
          <w:rFonts w:ascii="Palatino" w:hAnsi="Palatino"/>
          <w:bCs/>
          <w:szCs w:val="20"/>
        </w:rPr>
        <w:t xml:space="preserve">Study of the chemical reaction(s) between </w:t>
      </w:r>
      <w:proofErr w:type="spellStart"/>
      <w:r w:rsidR="009A582E" w:rsidRPr="009A582E">
        <w:rPr>
          <w:rFonts w:ascii="Palatino" w:hAnsi="Palatino"/>
          <w:bCs/>
          <w:i/>
          <w:iCs/>
          <w:szCs w:val="20"/>
        </w:rPr>
        <w:t>tert</w:t>
      </w:r>
      <w:proofErr w:type="spellEnd"/>
      <w:r w:rsidR="009A582E" w:rsidRPr="009A582E">
        <w:rPr>
          <w:rFonts w:ascii="Palatino" w:hAnsi="Palatino"/>
          <w:bCs/>
          <w:szCs w:val="20"/>
        </w:rPr>
        <w:t xml:space="preserve">-butyl </w:t>
      </w:r>
      <w:proofErr w:type="spellStart"/>
      <w:r w:rsidR="009A582E" w:rsidRPr="009A582E">
        <w:rPr>
          <w:rFonts w:ascii="Palatino" w:hAnsi="Palatino"/>
          <w:bCs/>
          <w:szCs w:val="20"/>
        </w:rPr>
        <w:t>hydroperoxide</w:t>
      </w:r>
      <w:proofErr w:type="spellEnd"/>
      <w:r w:rsidR="009A582E" w:rsidRPr="009A582E">
        <w:rPr>
          <w:rFonts w:ascii="Palatino" w:hAnsi="Palatino"/>
          <w:bCs/>
          <w:szCs w:val="20"/>
        </w:rPr>
        <w:t xml:space="preserve"> and 2,2’-diphenyl-1-picrylhydrazyl.”</w:t>
      </w:r>
      <w:r w:rsidR="009A582E" w:rsidRPr="009A582E">
        <w:rPr>
          <w:rFonts w:ascii="Palatino" w:hAnsi="Palatino"/>
          <w:b/>
          <w:bCs/>
          <w:szCs w:val="20"/>
        </w:rPr>
        <w:t xml:space="preserve"> </w:t>
      </w:r>
      <w:r w:rsidR="009A582E" w:rsidRPr="009A582E">
        <w:rPr>
          <w:rFonts w:ascii="Palatino" w:hAnsi="Palatino"/>
          <w:i/>
          <w:iCs/>
          <w:szCs w:val="20"/>
        </w:rPr>
        <w:t xml:space="preserve">Western Canadian Undergraduate Chemistry Conference 2005 </w:t>
      </w:r>
      <w:r w:rsidR="009A582E" w:rsidRPr="009A582E">
        <w:rPr>
          <w:rFonts w:ascii="Palatino" w:hAnsi="Palatino"/>
          <w:szCs w:val="20"/>
        </w:rPr>
        <w:t>(Victoria, British Columbia, Canada, May 5-7, 2005).</w:t>
      </w:r>
    </w:p>
    <w:p w14:paraId="2191A19B" w14:textId="77777777" w:rsidR="00AE4B74" w:rsidRPr="00AE4B74" w:rsidRDefault="00D65C43" w:rsidP="00C445A0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4C1D47">
          <v:shape id="_x0000_i1032" type="#_x0000_t75" style="width:469.7pt;height:1.5pt" o:hrpct="0" o:hralign="center" o:hr="t">
            <v:imagedata r:id="rId16" o:title="Default Line"/>
          </v:shape>
        </w:pict>
      </w:r>
    </w:p>
    <w:p w14:paraId="6AF17246" w14:textId="77777777" w:rsidR="006A34D7" w:rsidRDefault="006A34D7" w:rsidP="00AE4B74">
      <w:pPr>
        <w:jc w:val="both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PATENTS AND INTELLECTUAL PROPERTY</w:t>
      </w:r>
      <w:r w:rsidR="00AE4B74" w:rsidRPr="00AE4B74">
        <w:rPr>
          <w:rFonts w:ascii="Palatino" w:hAnsi="Palatino"/>
          <w:b/>
          <w:sz w:val="28"/>
        </w:rPr>
        <w:t>:</w:t>
      </w:r>
    </w:p>
    <w:p w14:paraId="4BB9E5C2" w14:textId="77777777" w:rsidR="006A34D7" w:rsidRPr="00B14E42" w:rsidRDefault="006A34D7" w:rsidP="00B14E4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 w:cs="Times New Roman"/>
        </w:rPr>
      </w:pPr>
      <w:r w:rsidRPr="00B14E42">
        <w:rPr>
          <w:rFonts w:ascii="Palatino" w:hAnsi="Palatino" w:cs="Times New Roman"/>
        </w:rPr>
        <w:t xml:space="preserve">DA Figley, CB Figley, </w:t>
      </w:r>
      <w:r w:rsidRPr="00B14E42">
        <w:rPr>
          <w:rFonts w:ascii="Palatino" w:hAnsi="Palatino" w:cs="Times New Roman"/>
          <w:b/>
          <w:bCs/>
        </w:rPr>
        <w:t>CR Figley</w:t>
      </w:r>
      <w:r w:rsidRPr="00B14E42">
        <w:rPr>
          <w:rFonts w:ascii="Palatino" w:hAnsi="Palatino" w:cs="Times New Roman"/>
        </w:rPr>
        <w:t>, and SA Figley. United States Patent and Trademark Office Provisional Patent (Number: US60/891,113). “Humidity Monitoring and Alarm System for Unattended Detection of Building Moisture</w:t>
      </w:r>
      <w:r w:rsidR="00B14E42" w:rsidRPr="00B14E42">
        <w:rPr>
          <w:rFonts w:ascii="Palatino" w:hAnsi="Palatino" w:cs="Times New Roman"/>
        </w:rPr>
        <w:t>.</w:t>
      </w:r>
      <w:r w:rsidRPr="00B14E42">
        <w:rPr>
          <w:rFonts w:ascii="Palatino" w:hAnsi="Palatino" w:cs="Times New Roman"/>
        </w:rPr>
        <w:t xml:space="preserve">” Foreign Filing License Granted </w:t>
      </w:r>
      <w:r w:rsidR="00B14E42" w:rsidRPr="00B14E42">
        <w:rPr>
          <w:rFonts w:ascii="Palatino" w:hAnsi="Palatino" w:cs="Times New Roman"/>
        </w:rPr>
        <w:t>September 2007</w:t>
      </w:r>
      <w:r w:rsidRPr="00B14E42">
        <w:rPr>
          <w:rFonts w:ascii="Palatino" w:hAnsi="Palatino" w:cs="Times New Roman"/>
        </w:rPr>
        <w:t xml:space="preserve">. </w:t>
      </w:r>
    </w:p>
    <w:p w14:paraId="35B026E8" w14:textId="77777777" w:rsidR="006A34D7" w:rsidRPr="006A34D7" w:rsidRDefault="006A34D7" w:rsidP="00B14E42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 w:cs="Times New Roman"/>
        </w:rPr>
      </w:pPr>
    </w:p>
    <w:p w14:paraId="41D16D8B" w14:textId="77777777" w:rsidR="00B14E42" w:rsidRPr="00420369" w:rsidRDefault="006A34D7" w:rsidP="00B14E4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ind w:left="1077" w:hanging="357"/>
        <w:contextualSpacing w:val="0"/>
        <w:jc w:val="both"/>
        <w:rPr>
          <w:rFonts w:ascii="Palatino" w:hAnsi="Palatino"/>
          <w:b/>
          <w:i/>
          <w:color w:val="808080" w:themeColor="background1" w:themeShade="80"/>
        </w:rPr>
      </w:pPr>
      <w:r w:rsidRPr="00420369">
        <w:rPr>
          <w:rFonts w:ascii="Palatino" w:hAnsi="Palatino" w:cs="Times New Roman"/>
          <w:i/>
          <w:color w:val="808080" w:themeColor="background1" w:themeShade="80"/>
        </w:rPr>
        <w:t>Involvement: development of moisture measurement protocols; acquisition of</w:t>
      </w:r>
      <w:r w:rsidR="0057421E" w:rsidRPr="00420369">
        <w:rPr>
          <w:rFonts w:ascii="Palatino" w:hAnsi="Palatino" w:cs="Times New Roman"/>
          <w:i/>
          <w:color w:val="808080" w:themeColor="background1" w:themeShade="80"/>
        </w:rPr>
        <w:t xml:space="preserve"> baseline data; prototype field-</w:t>
      </w:r>
      <w:r w:rsidRPr="00420369">
        <w:rPr>
          <w:rFonts w:ascii="Palatino" w:hAnsi="Palatino" w:cs="Times New Roman"/>
          <w:i/>
          <w:color w:val="808080" w:themeColor="background1" w:themeShade="80"/>
        </w:rPr>
        <w:t>testing</w:t>
      </w:r>
    </w:p>
    <w:p w14:paraId="1A64507B" w14:textId="77777777" w:rsidR="00B14E42" w:rsidRPr="00AE4B74" w:rsidRDefault="00D65C43" w:rsidP="00B14E42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30BCAEB">
          <v:shape id="_x0000_i1033" type="#_x0000_t75" style="width:469.7pt;height:1.5pt" o:hrpct="0" o:hralign="center" o:hr="t">
            <v:imagedata r:id="rId17" o:title="Default Line"/>
          </v:shape>
        </w:pict>
      </w:r>
    </w:p>
    <w:p w14:paraId="15703024" w14:textId="77777777" w:rsidR="00B14E42" w:rsidRDefault="00B14E42" w:rsidP="00B14E42">
      <w:pPr>
        <w:jc w:val="both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GOVERNMENT REPORTS</w:t>
      </w:r>
      <w:r w:rsidRPr="00AE4B74">
        <w:rPr>
          <w:rFonts w:ascii="Palatino" w:hAnsi="Palatino"/>
          <w:b/>
          <w:sz w:val="28"/>
        </w:rPr>
        <w:t>:</w:t>
      </w:r>
    </w:p>
    <w:p w14:paraId="0BF38410" w14:textId="77777777" w:rsidR="006B2E49" w:rsidRPr="006B2E49" w:rsidRDefault="00862D42" w:rsidP="00862D4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 w:cs="Times New Roman"/>
          <w:i/>
          <w:iCs/>
        </w:rPr>
      </w:pPr>
      <w:r w:rsidRPr="006B2E49">
        <w:rPr>
          <w:rFonts w:ascii="Palatino" w:hAnsi="Palatino" w:cs="Times New Roman"/>
          <w:b/>
          <w:bCs/>
        </w:rPr>
        <w:t>CR Figley</w:t>
      </w:r>
      <w:r w:rsidRPr="006B2E49">
        <w:rPr>
          <w:rFonts w:ascii="Palatino" w:hAnsi="Palatino" w:cs="Times New Roman"/>
        </w:rPr>
        <w:t xml:space="preserve">, DA Figley, and V </w:t>
      </w:r>
      <w:proofErr w:type="spellStart"/>
      <w:r w:rsidRPr="006B2E49">
        <w:rPr>
          <w:rFonts w:ascii="Palatino" w:hAnsi="Palatino" w:cs="Times New Roman"/>
        </w:rPr>
        <w:t>Salares</w:t>
      </w:r>
      <w:proofErr w:type="spellEnd"/>
      <w:r w:rsidRPr="006B2E49">
        <w:rPr>
          <w:rFonts w:ascii="Palatino" w:hAnsi="Palatino" w:cs="Times New Roman"/>
        </w:rPr>
        <w:t xml:space="preserve">. </w:t>
      </w:r>
      <w:r w:rsidR="00376665">
        <w:rPr>
          <w:rFonts w:ascii="Palatino" w:hAnsi="Palatino" w:cs="Times New Roman"/>
        </w:rPr>
        <w:t>“</w:t>
      </w:r>
      <w:r w:rsidRPr="006B2E49">
        <w:rPr>
          <w:rFonts w:ascii="Palatino" w:hAnsi="Palatino" w:cs="Times New Roman"/>
        </w:rPr>
        <w:t xml:space="preserve">Preserved </w:t>
      </w:r>
      <w:r w:rsidR="00376665">
        <w:rPr>
          <w:rFonts w:ascii="Palatino" w:hAnsi="Palatino" w:cs="Times New Roman"/>
        </w:rPr>
        <w:t>w</w:t>
      </w:r>
      <w:r w:rsidRPr="006B2E49">
        <w:rPr>
          <w:rFonts w:ascii="Palatino" w:hAnsi="Palatino" w:cs="Times New Roman"/>
        </w:rPr>
        <w:t xml:space="preserve">ood as a </w:t>
      </w:r>
      <w:r w:rsidR="00376665">
        <w:rPr>
          <w:rFonts w:ascii="Palatino" w:hAnsi="Palatino" w:cs="Times New Roman"/>
        </w:rPr>
        <w:t>p</w:t>
      </w:r>
      <w:r w:rsidRPr="006B2E49">
        <w:rPr>
          <w:rFonts w:ascii="Palatino" w:hAnsi="Palatino" w:cs="Times New Roman"/>
        </w:rPr>
        <w:t xml:space="preserve">otential </w:t>
      </w:r>
      <w:r w:rsidR="00376665">
        <w:rPr>
          <w:rFonts w:ascii="Palatino" w:hAnsi="Palatino" w:cs="Times New Roman"/>
        </w:rPr>
        <w:t>s</w:t>
      </w:r>
      <w:r w:rsidRPr="006B2E49">
        <w:rPr>
          <w:rFonts w:ascii="Palatino" w:hAnsi="Palatino" w:cs="Times New Roman"/>
        </w:rPr>
        <w:t xml:space="preserve">ource of </w:t>
      </w:r>
      <w:r w:rsidR="00376665">
        <w:rPr>
          <w:rFonts w:ascii="Palatino" w:hAnsi="Palatino" w:cs="Times New Roman"/>
        </w:rPr>
        <w:t>a</w:t>
      </w:r>
      <w:r w:rsidRPr="006B2E49">
        <w:rPr>
          <w:rFonts w:ascii="Palatino" w:hAnsi="Palatino" w:cs="Times New Roman"/>
        </w:rPr>
        <w:t xml:space="preserve">rsenic and </w:t>
      </w:r>
      <w:r w:rsidR="00376665">
        <w:rPr>
          <w:rFonts w:ascii="Palatino" w:hAnsi="Palatino" w:cs="Times New Roman"/>
        </w:rPr>
        <w:t>f</w:t>
      </w:r>
      <w:r w:rsidRPr="006B2E49">
        <w:rPr>
          <w:rFonts w:ascii="Palatino" w:hAnsi="Palatino" w:cs="Times New Roman"/>
        </w:rPr>
        <w:t xml:space="preserve">ungi in the </w:t>
      </w:r>
      <w:r w:rsidR="00231727">
        <w:rPr>
          <w:rFonts w:ascii="Palatino" w:hAnsi="Palatino" w:cs="Times New Roman"/>
        </w:rPr>
        <w:t>f</w:t>
      </w:r>
      <w:r w:rsidRPr="006B2E49">
        <w:rPr>
          <w:rFonts w:ascii="Palatino" w:hAnsi="Palatino" w:cs="Times New Roman"/>
        </w:rPr>
        <w:t xml:space="preserve">oundation </w:t>
      </w:r>
      <w:r w:rsidR="00231727">
        <w:rPr>
          <w:rFonts w:ascii="Palatino" w:hAnsi="Palatino" w:cs="Times New Roman"/>
        </w:rPr>
        <w:t>w</w:t>
      </w:r>
      <w:r w:rsidRPr="006B2E49">
        <w:rPr>
          <w:rFonts w:ascii="Palatino" w:hAnsi="Palatino" w:cs="Times New Roman"/>
        </w:rPr>
        <w:t xml:space="preserve">alls of </w:t>
      </w:r>
      <w:r w:rsidR="00231727">
        <w:rPr>
          <w:rFonts w:ascii="Palatino" w:hAnsi="Palatino" w:cs="Times New Roman"/>
        </w:rPr>
        <w:t>h</w:t>
      </w:r>
      <w:r w:rsidRPr="006B2E49">
        <w:rPr>
          <w:rFonts w:ascii="Palatino" w:hAnsi="Palatino" w:cs="Times New Roman"/>
        </w:rPr>
        <w:t>omes.</w:t>
      </w:r>
      <w:r w:rsidR="00376665">
        <w:rPr>
          <w:rFonts w:ascii="Palatino" w:hAnsi="Palatino" w:cs="Times New Roman"/>
        </w:rPr>
        <w:t>”</w:t>
      </w:r>
      <w:r w:rsidRPr="006B2E49">
        <w:rPr>
          <w:rFonts w:ascii="Palatino" w:hAnsi="Palatino" w:cs="Times New Roman"/>
        </w:rPr>
        <w:t xml:space="preserve"> 4-page summary report prepared for the </w:t>
      </w:r>
      <w:r w:rsidRPr="006B2E49">
        <w:rPr>
          <w:rFonts w:ascii="Palatino" w:hAnsi="Palatino" w:cs="Times New Roman"/>
          <w:i/>
          <w:iCs/>
        </w:rPr>
        <w:t>Canada Mortgage and Housing Corporation (External Research Program Research Highlights – Technical Series, December 2007).</w:t>
      </w:r>
    </w:p>
    <w:p w14:paraId="181E0905" w14:textId="77777777" w:rsidR="006B2E49" w:rsidRPr="006B2E49" w:rsidRDefault="006B2E49" w:rsidP="006B2E49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 w:cs="Times New Roman"/>
          <w:i/>
          <w:iCs/>
        </w:rPr>
      </w:pPr>
    </w:p>
    <w:p w14:paraId="534CC8ED" w14:textId="77777777" w:rsidR="00837364" w:rsidRPr="00837364" w:rsidRDefault="006B2E49" w:rsidP="00647F4D">
      <w:pPr>
        <w:widowControl w:val="0"/>
        <w:autoSpaceDE w:val="0"/>
        <w:autoSpaceDN w:val="0"/>
        <w:adjustRightInd w:val="0"/>
        <w:spacing w:after="0"/>
        <w:ind w:left="567" w:hanging="141"/>
        <w:jc w:val="both"/>
        <w:rPr>
          <w:rFonts w:ascii="Palatino" w:hAnsi="Palatino" w:cs="Times New Roman"/>
          <w:i/>
          <w:iCs/>
          <w:color w:val="808080" w:themeColor="background1" w:themeShade="80"/>
        </w:rPr>
      </w:pPr>
      <w:r w:rsidRPr="00837364">
        <w:rPr>
          <w:rFonts w:ascii="Palatino" w:hAnsi="Palatino" w:cs="Times New Roman"/>
          <w:i/>
          <w:iCs/>
          <w:color w:val="808080" w:themeColor="background1" w:themeShade="80"/>
        </w:rPr>
        <w:t>*</w:t>
      </w:r>
      <w:r w:rsidRPr="00837364">
        <w:rPr>
          <w:rFonts w:ascii="Palatino" w:hAnsi="Palatino" w:cs="Times New Roman"/>
          <w:i/>
          <w:iCs/>
          <w:color w:val="808080" w:themeColor="background1" w:themeShade="80"/>
        </w:rPr>
        <w:tab/>
        <w:t xml:space="preserve">Freely available from the </w:t>
      </w:r>
      <w:r w:rsidR="00837364" w:rsidRPr="00837364">
        <w:rPr>
          <w:rFonts w:ascii="Palatino" w:hAnsi="Palatino" w:cs="Times New Roman"/>
          <w:i/>
          <w:iCs/>
          <w:color w:val="808080" w:themeColor="background1" w:themeShade="80"/>
        </w:rPr>
        <w:t>Government of Canada Publications</w:t>
      </w:r>
      <w:r w:rsidRPr="00837364">
        <w:rPr>
          <w:rFonts w:ascii="Palatino" w:hAnsi="Palatino" w:cs="Times New Roman"/>
          <w:i/>
          <w:iCs/>
          <w:color w:val="808080" w:themeColor="background1" w:themeShade="80"/>
        </w:rPr>
        <w:t xml:space="preserve"> website</w:t>
      </w:r>
      <w:r w:rsidR="00647F4D" w:rsidRPr="00837364">
        <w:rPr>
          <w:rFonts w:ascii="Palatino" w:hAnsi="Palatino" w:cs="Times New Roman"/>
          <w:i/>
          <w:iCs/>
          <w:color w:val="808080" w:themeColor="background1" w:themeShade="80"/>
        </w:rPr>
        <w:t xml:space="preserve">: </w:t>
      </w:r>
    </w:p>
    <w:p w14:paraId="43C50A35" w14:textId="77777777" w:rsidR="00862D42" w:rsidRPr="00837364" w:rsidRDefault="00837364" w:rsidP="00837364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Palatino" w:hAnsi="Palatino" w:cs="Times New Roman"/>
          <w:i/>
          <w:iCs/>
          <w:color w:val="808080" w:themeColor="background1" w:themeShade="80"/>
        </w:rPr>
      </w:pPr>
      <w:r w:rsidRPr="00837364">
        <w:rPr>
          <w:rFonts w:ascii="Palatino" w:hAnsi="Palatino"/>
          <w:i/>
          <w:color w:val="808080" w:themeColor="background1" w:themeShade="80"/>
        </w:rPr>
        <w:t>http://publications.gc.ca/pub?id=331904&amp;sl=0</w:t>
      </w:r>
    </w:p>
    <w:p w14:paraId="7925727C" w14:textId="77777777" w:rsidR="00862D42" w:rsidRPr="00837364" w:rsidRDefault="00862D42" w:rsidP="00862D42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 w:cs="Times New Roman"/>
          <w:i/>
          <w:iCs/>
          <w:color w:val="808080" w:themeColor="background1" w:themeShade="80"/>
        </w:rPr>
      </w:pPr>
    </w:p>
    <w:p w14:paraId="2CA5FA15" w14:textId="31674A7D" w:rsidR="00647F4D" w:rsidRPr="00837364" w:rsidRDefault="00862D42" w:rsidP="00862D4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 w:cs="Times New Roman"/>
          <w:i/>
          <w:iCs/>
        </w:rPr>
      </w:pPr>
      <w:r w:rsidRPr="00837364">
        <w:rPr>
          <w:rFonts w:ascii="Palatino" w:hAnsi="Palatino" w:cs="Times New Roman"/>
          <w:b/>
          <w:bCs/>
        </w:rPr>
        <w:t>CR Figley</w:t>
      </w:r>
      <w:r w:rsidRPr="00837364">
        <w:rPr>
          <w:rFonts w:ascii="Palatino" w:hAnsi="Palatino" w:cs="Times New Roman"/>
        </w:rPr>
        <w:t xml:space="preserve">, DA Figley, and V </w:t>
      </w:r>
      <w:proofErr w:type="spellStart"/>
      <w:r w:rsidRPr="00837364">
        <w:rPr>
          <w:rFonts w:ascii="Palatino" w:hAnsi="Palatino" w:cs="Times New Roman"/>
        </w:rPr>
        <w:t>Salares</w:t>
      </w:r>
      <w:proofErr w:type="spellEnd"/>
      <w:r w:rsidRPr="00837364">
        <w:rPr>
          <w:rFonts w:ascii="Palatino" w:hAnsi="Palatino" w:cs="Times New Roman"/>
        </w:rPr>
        <w:t xml:space="preserve">. “Preserved </w:t>
      </w:r>
      <w:r w:rsidR="00231727" w:rsidRPr="00837364">
        <w:rPr>
          <w:rFonts w:ascii="Palatino" w:hAnsi="Palatino" w:cs="Times New Roman"/>
        </w:rPr>
        <w:t>w</w:t>
      </w:r>
      <w:r w:rsidRPr="00837364">
        <w:rPr>
          <w:rFonts w:ascii="Palatino" w:hAnsi="Palatino" w:cs="Times New Roman"/>
        </w:rPr>
        <w:t xml:space="preserve">ood </w:t>
      </w:r>
      <w:r w:rsidR="00231727" w:rsidRPr="00837364">
        <w:rPr>
          <w:rFonts w:ascii="Palatino" w:hAnsi="Palatino" w:cs="Times New Roman"/>
        </w:rPr>
        <w:t>f</w:t>
      </w:r>
      <w:r w:rsidRPr="00837364">
        <w:rPr>
          <w:rFonts w:ascii="Palatino" w:hAnsi="Palatino" w:cs="Times New Roman"/>
        </w:rPr>
        <w:t xml:space="preserve">oundation </w:t>
      </w:r>
      <w:r w:rsidR="00231727" w:rsidRPr="00837364">
        <w:rPr>
          <w:rFonts w:ascii="Palatino" w:hAnsi="Palatino" w:cs="Times New Roman"/>
        </w:rPr>
        <w:t>w</w:t>
      </w:r>
      <w:r w:rsidRPr="00837364">
        <w:rPr>
          <w:rFonts w:ascii="Palatino" w:hAnsi="Palatino" w:cs="Times New Roman"/>
        </w:rPr>
        <w:t xml:space="preserve">all </w:t>
      </w:r>
      <w:r w:rsidR="00231727" w:rsidRPr="00837364">
        <w:rPr>
          <w:rFonts w:ascii="Palatino" w:hAnsi="Palatino" w:cs="Times New Roman"/>
        </w:rPr>
        <w:t>c</w:t>
      </w:r>
      <w:r w:rsidRPr="00837364">
        <w:rPr>
          <w:rFonts w:ascii="Palatino" w:hAnsi="Palatino" w:cs="Times New Roman"/>
        </w:rPr>
        <w:t xml:space="preserve">avity </w:t>
      </w:r>
      <w:r w:rsidR="00231727" w:rsidRPr="00837364">
        <w:rPr>
          <w:rFonts w:ascii="Palatino" w:hAnsi="Palatino" w:cs="Times New Roman"/>
        </w:rPr>
        <w:t>a</w:t>
      </w:r>
      <w:r w:rsidRPr="00837364">
        <w:rPr>
          <w:rFonts w:ascii="Palatino" w:hAnsi="Palatino" w:cs="Times New Roman"/>
        </w:rPr>
        <w:t xml:space="preserve">rsenic and </w:t>
      </w:r>
      <w:r w:rsidR="00231727" w:rsidRPr="00837364">
        <w:rPr>
          <w:rFonts w:ascii="Palatino" w:hAnsi="Palatino" w:cs="Times New Roman"/>
        </w:rPr>
        <w:t>m</w:t>
      </w:r>
      <w:r w:rsidRPr="00837364">
        <w:rPr>
          <w:rFonts w:ascii="Palatino" w:hAnsi="Palatino" w:cs="Times New Roman"/>
        </w:rPr>
        <w:t xml:space="preserve">old </w:t>
      </w:r>
      <w:r w:rsidR="00231727" w:rsidRPr="00837364">
        <w:rPr>
          <w:rFonts w:ascii="Palatino" w:hAnsi="Palatino" w:cs="Times New Roman"/>
        </w:rPr>
        <w:t>s</w:t>
      </w:r>
      <w:r w:rsidRPr="00837364">
        <w:rPr>
          <w:rFonts w:ascii="Palatino" w:hAnsi="Palatino" w:cs="Times New Roman"/>
        </w:rPr>
        <w:t xml:space="preserve">tudy.” 22-page research report prepared for the </w:t>
      </w:r>
      <w:r w:rsidRPr="00837364">
        <w:rPr>
          <w:rFonts w:ascii="Palatino" w:hAnsi="Palatino" w:cs="Times New Roman"/>
          <w:i/>
          <w:iCs/>
        </w:rPr>
        <w:t>Canada Mortgage and Housing Corporation (External Research Program Research Report, August 2004).</w:t>
      </w:r>
    </w:p>
    <w:p w14:paraId="7677B4FE" w14:textId="77777777" w:rsidR="00647F4D" w:rsidRPr="00837364" w:rsidRDefault="00647F4D" w:rsidP="00647F4D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 w:cs="Times New Roman"/>
          <w:i/>
          <w:iCs/>
        </w:rPr>
      </w:pPr>
    </w:p>
    <w:p w14:paraId="69676B68" w14:textId="77777777" w:rsidR="00837364" w:rsidRDefault="00647F4D" w:rsidP="00133A4B">
      <w:pPr>
        <w:widowControl w:val="0"/>
        <w:autoSpaceDE w:val="0"/>
        <w:autoSpaceDN w:val="0"/>
        <w:adjustRightInd w:val="0"/>
        <w:spacing w:after="0"/>
        <w:ind w:left="567" w:hanging="141"/>
        <w:rPr>
          <w:rFonts w:ascii="Palatino" w:hAnsi="Palatino"/>
          <w:i/>
          <w:color w:val="808080" w:themeColor="background1" w:themeShade="80"/>
        </w:rPr>
      </w:pPr>
      <w:r w:rsidRPr="00837364">
        <w:rPr>
          <w:rFonts w:ascii="Palatino" w:hAnsi="Palatino" w:cs="Times New Roman"/>
          <w:iCs/>
          <w:color w:val="808080" w:themeColor="background1" w:themeShade="80"/>
        </w:rPr>
        <w:t>*</w:t>
      </w:r>
      <w:r w:rsidRPr="00837364">
        <w:rPr>
          <w:rFonts w:ascii="Palatino" w:hAnsi="Palatino" w:cs="Times New Roman"/>
          <w:iCs/>
        </w:rPr>
        <w:tab/>
      </w:r>
      <w:r w:rsidR="00837364" w:rsidRPr="00837364">
        <w:rPr>
          <w:rFonts w:ascii="Palatino" w:hAnsi="Palatino" w:cs="Times New Roman"/>
          <w:i/>
          <w:iCs/>
          <w:color w:val="808080" w:themeColor="background1" w:themeShade="80"/>
        </w:rPr>
        <w:t>Freely available from the Government of Canada Publications website</w:t>
      </w:r>
      <w:r w:rsidRPr="00837364">
        <w:rPr>
          <w:rFonts w:ascii="Palatino" w:hAnsi="Palatino" w:cs="Times New Roman"/>
          <w:i/>
          <w:iCs/>
          <w:color w:val="808080" w:themeColor="background1" w:themeShade="80"/>
        </w:rPr>
        <w:t xml:space="preserve">: </w:t>
      </w:r>
      <w:r w:rsidR="00376665" w:rsidRPr="00837364">
        <w:rPr>
          <w:rFonts w:ascii="Palatino" w:hAnsi="Palatino"/>
          <w:i/>
          <w:color w:val="808080" w:themeColor="background1" w:themeShade="80"/>
        </w:rPr>
        <w:t>http://publications.gc.ca/pub?id=392105&amp;sl=0</w:t>
      </w:r>
    </w:p>
    <w:p w14:paraId="3F906DCA" w14:textId="77777777" w:rsidR="00862D42" w:rsidRDefault="00862D42" w:rsidP="00862D42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b/>
        </w:rPr>
      </w:pPr>
    </w:p>
    <w:p w14:paraId="22D0C5A3" w14:textId="77777777" w:rsidR="00862D42" w:rsidRPr="00AE4B74" w:rsidRDefault="00D65C43" w:rsidP="00862D42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6744D98">
          <v:shape id="_x0000_i1034" type="#_x0000_t75" style="width:469.7pt;height:1.5pt" o:hrpct="0" o:hralign="center" o:hr="t">
            <v:imagedata r:id="rId18" o:title="Default Line"/>
          </v:shape>
        </w:pict>
      </w:r>
    </w:p>
    <w:p w14:paraId="3E3ABD3B" w14:textId="77777777" w:rsidR="002708B3" w:rsidRDefault="002708B3" w:rsidP="002708B3">
      <w:pPr>
        <w:jc w:val="both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OTHER COPYWRITEN WORKS</w:t>
      </w:r>
      <w:r w:rsidRPr="00AE4B74">
        <w:rPr>
          <w:rFonts w:ascii="Palatino" w:hAnsi="Palatino"/>
          <w:b/>
          <w:sz w:val="28"/>
        </w:rPr>
        <w:t>:</w:t>
      </w:r>
    </w:p>
    <w:p w14:paraId="6E7A510E" w14:textId="77777777" w:rsidR="00FF625B" w:rsidRPr="00FF625B" w:rsidRDefault="00FF625B" w:rsidP="009A170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358"/>
        <w:jc w:val="both"/>
        <w:rPr>
          <w:rFonts w:ascii="Palatino" w:hAnsi="Palatino"/>
          <w:b/>
        </w:rPr>
      </w:pPr>
      <w:r>
        <w:rPr>
          <w:rFonts w:ascii="Palatino" w:hAnsi="Palatino"/>
          <w:szCs w:val="20"/>
        </w:rPr>
        <w:t>Producer and c</w:t>
      </w:r>
      <w:r w:rsidR="002708B3" w:rsidRPr="002708B3">
        <w:rPr>
          <w:rFonts w:ascii="Palatino" w:hAnsi="Palatino"/>
          <w:szCs w:val="20"/>
        </w:rPr>
        <w:t xml:space="preserve">o-host of </w:t>
      </w:r>
      <w:r w:rsidR="002708B3" w:rsidRPr="002708B3">
        <w:rPr>
          <w:rFonts w:ascii="Palatino" w:hAnsi="Palatino"/>
          <w:i/>
          <w:iCs/>
          <w:szCs w:val="20"/>
        </w:rPr>
        <w:t>Brainwaves</w:t>
      </w:r>
      <w:r w:rsidR="002708B3">
        <w:rPr>
          <w:rFonts w:ascii="Palatino" w:hAnsi="Palatino"/>
          <w:iCs/>
          <w:szCs w:val="20"/>
        </w:rPr>
        <w:tab/>
      </w:r>
      <w:r w:rsidR="002708B3">
        <w:rPr>
          <w:rFonts w:ascii="Palatino" w:hAnsi="Palatino"/>
          <w:iCs/>
          <w:szCs w:val="20"/>
        </w:rPr>
        <w:tab/>
      </w:r>
      <w:r>
        <w:rPr>
          <w:rFonts w:ascii="Palatino" w:hAnsi="Palatino"/>
          <w:iCs/>
          <w:szCs w:val="20"/>
        </w:rPr>
        <w:t xml:space="preserve">        </w:t>
      </w:r>
      <w:r w:rsidR="009A170B">
        <w:rPr>
          <w:rFonts w:ascii="Palatino" w:hAnsi="Palatino"/>
          <w:iCs/>
          <w:szCs w:val="20"/>
        </w:rPr>
        <w:t xml:space="preserve">            </w:t>
      </w:r>
      <w:r w:rsidR="002708B3" w:rsidRPr="002708B3">
        <w:rPr>
          <w:rFonts w:ascii="Palatino" w:hAnsi="Palatino"/>
          <w:i/>
          <w:iCs/>
          <w:szCs w:val="20"/>
        </w:rPr>
        <w:t>February 2009 – December 2009</w:t>
      </w:r>
    </w:p>
    <w:p w14:paraId="65847102" w14:textId="77777777" w:rsidR="002708B3" w:rsidRPr="00FF625B" w:rsidRDefault="00FF625B" w:rsidP="009A170B">
      <w:pPr>
        <w:pStyle w:val="ListParagraph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Palatino" w:hAnsi="Palatino"/>
          <w:b/>
        </w:rPr>
      </w:pPr>
      <w:r>
        <w:rPr>
          <w:rFonts w:ascii="Palatino" w:hAnsi="Palatino"/>
          <w:iCs/>
          <w:szCs w:val="20"/>
        </w:rPr>
        <w:t>(10 one-hour episodes)</w:t>
      </w:r>
    </w:p>
    <w:p w14:paraId="24F03B5C" w14:textId="77777777" w:rsidR="002708B3" w:rsidRPr="002708B3" w:rsidRDefault="002708B3" w:rsidP="002708B3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b/>
        </w:rPr>
      </w:pPr>
    </w:p>
    <w:p w14:paraId="2F2205E6" w14:textId="77777777" w:rsidR="00033907" w:rsidRDefault="002708B3" w:rsidP="00FF625B">
      <w:pPr>
        <w:pStyle w:val="ListParagraph"/>
        <w:widowControl w:val="0"/>
        <w:autoSpaceDE w:val="0"/>
        <w:autoSpaceDN w:val="0"/>
        <w:adjustRightInd w:val="0"/>
        <w:spacing w:after="0"/>
        <w:ind w:left="567" w:hanging="141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szCs w:val="20"/>
        </w:rPr>
        <w:t>*</w:t>
      </w:r>
      <w:r w:rsidR="00FF625B">
        <w:rPr>
          <w:rFonts w:ascii="Palatino" w:hAnsi="Palatino"/>
          <w:szCs w:val="20"/>
        </w:rPr>
        <w:tab/>
        <w:t>A</w:t>
      </w:r>
      <w:r w:rsidR="00FF625B" w:rsidRPr="00FF625B">
        <w:rPr>
          <w:rFonts w:ascii="Palatino" w:hAnsi="Palatino"/>
          <w:i/>
          <w:szCs w:val="20"/>
        </w:rPr>
        <w:t xml:space="preserve"> </w:t>
      </w:r>
      <w:r w:rsidR="00FF625B">
        <w:rPr>
          <w:rFonts w:ascii="Palatino" w:hAnsi="Palatino"/>
          <w:i/>
          <w:szCs w:val="20"/>
        </w:rPr>
        <w:t xml:space="preserve">monthly </w:t>
      </w:r>
      <w:r w:rsidR="004428A7">
        <w:rPr>
          <w:rFonts w:ascii="Palatino" w:hAnsi="Palatino"/>
          <w:i/>
          <w:szCs w:val="20"/>
        </w:rPr>
        <w:t>radio program</w:t>
      </w:r>
      <w:r w:rsidRPr="00FF625B">
        <w:rPr>
          <w:rFonts w:ascii="Palatino" w:hAnsi="Palatino"/>
          <w:i/>
          <w:szCs w:val="20"/>
        </w:rPr>
        <w:t xml:space="preserve"> on CFRC 101.9 FM (Kingston, Ontario) that</w:t>
      </w:r>
      <w:r w:rsidR="00FF625B" w:rsidRPr="00FF625B">
        <w:rPr>
          <w:rFonts w:ascii="Palatino" w:hAnsi="Palatino"/>
          <w:i/>
          <w:szCs w:val="20"/>
        </w:rPr>
        <w:t xml:space="preserve"> cover</w:t>
      </w:r>
      <w:r w:rsidR="00FF625B">
        <w:rPr>
          <w:rFonts w:ascii="Palatino" w:hAnsi="Palatino"/>
          <w:i/>
          <w:szCs w:val="20"/>
        </w:rPr>
        <w:t>ed</w:t>
      </w:r>
      <w:r w:rsidR="00FF625B" w:rsidRPr="00FF625B">
        <w:rPr>
          <w:rFonts w:ascii="Palatino" w:hAnsi="Palatino"/>
          <w:i/>
          <w:szCs w:val="20"/>
        </w:rPr>
        <w:t xml:space="preserve"> a broad range of neuroscience topics spanning basic science, technical developm</w:t>
      </w:r>
      <w:r w:rsidR="00FF625B">
        <w:rPr>
          <w:rFonts w:ascii="Palatino" w:hAnsi="Palatino"/>
          <w:i/>
          <w:szCs w:val="20"/>
        </w:rPr>
        <w:t>ents, and clinical applications (</w:t>
      </w:r>
      <w:r w:rsidRPr="00FF625B">
        <w:rPr>
          <w:rFonts w:ascii="Palatino" w:hAnsi="Palatino"/>
          <w:i/>
          <w:szCs w:val="20"/>
        </w:rPr>
        <w:t>included research highlights and interviews with</w:t>
      </w:r>
      <w:r w:rsidR="00FF625B">
        <w:rPr>
          <w:rFonts w:ascii="Palatino" w:hAnsi="Palatino"/>
          <w:i/>
          <w:szCs w:val="20"/>
        </w:rPr>
        <w:t xml:space="preserve"> neuroscience faculty members, post</w:t>
      </w:r>
      <w:r w:rsidRPr="00FF625B">
        <w:rPr>
          <w:rFonts w:ascii="Palatino" w:hAnsi="Palatino"/>
          <w:i/>
          <w:szCs w:val="20"/>
        </w:rPr>
        <w:t xml:space="preserve">doctoral fellows, medical </w:t>
      </w:r>
      <w:r w:rsidR="00FF625B">
        <w:rPr>
          <w:rFonts w:ascii="Palatino" w:hAnsi="Palatino"/>
          <w:i/>
          <w:szCs w:val="20"/>
        </w:rPr>
        <w:t>residents, and graduate students).</w:t>
      </w:r>
    </w:p>
    <w:p w14:paraId="47491B5A" w14:textId="77777777" w:rsidR="00033907" w:rsidRDefault="00033907" w:rsidP="00FF625B">
      <w:pPr>
        <w:pStyle w:val="ListParagraph"/>
        <w:widowControl w:val="0"/>
        <w:autoSpaceDE w:val="0"/>
        <w:autoSpaceDN w:val="0"/>
        <w:adjustRightInd w:val="0"/>
        <w:spacing w:after="0"/>
        <w:ind w:left="567" w:hanging="141"/>
        <w:jc w:val="both"/>
        <w:rPr>
          <w:rFonts w:ascii="Palatino" w:hAnsi="Palatino"/>
          <w:b/>
        </w:rPr>
      </w:pPr>
    </w:p>
    <w:p w14:paraId="5AAB1A85" w14:textId="77777777" w:rsidR="002708B3" w:rsidRPr="00AE4B74" w:rsidRDefault="00D65C43" w:rsidP="002708B3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D1BF95">
          <v:shape id="_x0000_i1035" type="#_x0000_t75" style="width:469.7pt;height:1.5pt" o:hrpct="0" o:hralign="center" o:hr="t">
            <v:imagedata r:id="rId19" o:title="Default Line"/>
          </v:shape>
        </w:pict>
      </w:r>
    </w:p>
    <w:p w14:paraId="71253D73" w14:textId="77777777" w:rsidR="00F9393D" w:rsidRDefault="00F9393D" w:rsidP="002708B3">
      <w:pPr>
        <w:jc w:val="both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TEACHING AND</w:t>
      </w:r>
      <w:r w:rsidR="0029773A">
        <w:rPr>
          <w:rFonts w:ascii="Palatino" w:hAnsi="Palatino"/>
          <w:b/>
          <w:sz w:val="28"/>
        </w:rPr>
        <w:t xml:space="preserve"> LEADERSHIP</w:t>
      </w:r>
      <w:r w:rsidR="00F65E9B">
        <w:rPr>
          <w:rFonts w:ascii="Palatino" w:hAnsi="Palatino"/>
          <w:b/>
          <w:sz w:val="28"/>
        </w:rPr>
        <w:t xml:space="preserve"> ACTIVITIES</w:t>
      </w:r>
      <w:r w:rsidR="002708B3" w:rsidRPr="00AE4B74">
        <w:rPr>
          <w:rFonts w:ascii="Palatino" w:hAnsi="Palatino"/>
          <w:b/>
          <w:sz w:val="28"/>
        </w:rPr>
        <w:t>:</w:t>
      </w:r>
    </w:p>
    <w:p w14:paraId="3CB35C83" w14:textId="77777777" w:rsidR="002708B3" w:rsidRPr="00F9393D" w:rsidRDefault="00F9393D" w:rsidP="002708B3">
      <w:pPr>
        <w:jc w:val="both"/>
        <w:rPr>
          <w:rFonts w:ascii="Palatino" w:hAnsi="Palatino"/>
          <w:b/>
          <w:i/>
          <w:u w:val="single"/>
        </w:rPr>
      </w:pPr>
      <w:r w:rsidRPr="00F9393D">
        <w:rPr>
          <w:rFonts w:ascii="Palatino" w:hAnsi="Palatino"/>
          <w:b/>
          <w:i/>
          <w:u w:val="single"/>
        </w:rPr>
        <w:t>TEACHING</w:t>
      </w:r>
    </w:p>
    <w:p w14:paraId="47F0F19E" w14:textId="77777777" w:rsidR="00585CAF" w:rsidRDefault="00585CAF" w:rsidP="0045699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585CAF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0172270C" w14:textId="77777777" w:rsidR="00585CAF" w:rsidRDefault="00585CAF" w:rsidP="0045699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Functional Neuroi</w:t>
      </w:r>
      <w:r w:rsidR="00F9393D">
        <w:rPr>
          <w:rFonts w:ascii="Palatino" w:hAnsi="Palatino"/>
          <w:i/>
          <w:szCs w:val="20"/>
        </w:rPr>
        <w:t>maging Graduate Seminar</w:t>
      </w:r>
    </w:p>
    <w:p w14:paraId="1350B960" w14:textId="77777777" w:rsidR="00585CAF" w:rsidRDefault="0045699F" w:rsidP="00585CA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 w:rsidRPr="00F9393D">
        <w:rPr>
          <w:rFonts w:ascii="Palatino" w:hAnsi="Palatino"/>
          <w:i/>
          <w:szCs w:val="20"/>
        </w:rPr>
        <w:t>Johns Hopk</w:t>
      </w:r>
      <w:r w:rsidR="00585CAF">
        <w:rPr>
          <w:rFonts w:ascii="Palatino" w:hAnsi="Palatino"/>
          <w:i/>
          <w:szCs w:val="20"/>
        </w:rPr>
        <w:t>ins University (AS</w:t>
      </w:r>
      <w:r w:rsidR="009F3BDA">
        <w:rPr>
          <w:rFonts w:ascii="Palatino" w:hAnsi="Palatino"/>
          <w:i/>
          <w:szCs w:val="20"/>
        </w:rPr>
        <w:t>.</w:t>
      </w:r>
      <w:r w:rsidR="00585CAF">
        <w:rPr>
          <w:rFonts w:ascii="Palatino" w:hAnsi="Palatino"/>
          <w:i/>
          <w:szCs w:val="20"/>
        </w:rPr>
        <w:t>200.614)</w:t>
      </w:r>
    </w:p>
    <w:p w14:paraId="1AE44C54" w14:textId="77777777" w:rsidR="0045699F" w:rsidRPr="00F9393D" w:rsidRDefault="00585CAF" w:rsidP="00585CA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Attendance = Approx. 20</w:t>
      </w:r>
    </w:p>
    <w:p w14:paraId="4350F730" w14:textId="18E42ABF" w:rsidR="00585CAF" w:rsidRPr="001B3090" w:rsidRDefault="001B3090" w:rsidP="001C12CC">
      <w:pPr>
        <w:widowControl w:val="0"/>
        <w:autoSpaceDE w:val="0"/>
        <w:autoSpaceDN w:val="0"/>
        <w:adjustRightInd w:val="0"/>
        <w:spacing w:after="0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 xml:space="preserve">      </w:t>
      </w:r>
      <w:r w:rsidR="00F9393D" w:rsidRPr="001B3090">
        <w:rPr>
          <w:rFonts w:ascii="Palatino" w:hAnsi="Palatino"/>
          <w:i/>
          <w:szCs w:val="20"/>
        </w:rPr>
        <w:t xml:space="preserve">September 2011 </w:t>
      </w:r>
      <w:r w:rsidR="00585CAF" w:rsidRPr="001B3090">
        <w:rPr>
          <w:rFonts w:ascii="Palatino" w:hAnsi="Palatino"/>
          <w:i/>
          <w:szCs w:val="20"/>
        </w:rPr>
        <w:t>–</w:t>
      </w:r>
      <w:r w:rsidR="00F9393D" w:rsidRPr="001B3090">
        <w:rPr>
          <w:rFonts w:ascii="Palatino" w:hAnsi="Palatino"/>
          <w:i/>
          <w:szCs w:val="20"/>
        </w:rPr>
        <w:t xml:space="preserve"> </w:t>
      </w:r>
      <w:r w:rsidRPr="001B3090">
        <w:rPr>
          <w:rFonts w:ascii="Palatino" w:hAnsi="Palatino"/>
          <w:i/>
          <w:szCs w:val="20"/>
        </w:rPr>
        <w:t>September 2013</w:t>
      </w:r>
    </w:p>
    <w:p w14:paraId="1427C545" w14:textId="77777777" w:rsidR="00585CAF" w:rsidRDefault="00585CAF" w:rsidP="00585CA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  <w:sectPr w:rsidR="00585CAF">
          <w:type w:val="continuous"/>
          <w:pgSz w:w="12240" w:h="15840"/>
          <w:pgMar w:top="1276" w:right="1418" w:bottom="1276" w:left="1418" w:header="708" w:footer="708" w:gutter="0"/>
          <w:cols w:num="2" w:space="720" w:equalWidth="0">
            <w:col w:w="5103" w:space="567"/>
            <w:col w:w="3734"/>
          </w:cols>
        </w:sectPr>
      </w:pPr>
      <w:r w:rsidRPr="00F9393D">
        <w:rPr>
          <w:rFonts w:ascii="Palatino" w:hAnsi="Palatino"/>
          <w:i/>
          <w:szCs w:val="20"/>
        </w:rPr>
        <w:t>Co-Instructor</w:t>
      </w:r>
      <w:r>
        <w:rPr>
          <w:rFonts w:ascii="Palatino" w:hAnsi="Palatino"/>
          <w:i/>
          <w:szCs w:val="20"/>
        </w:rPr>
        <w:t xml:space="preserve"> (with P. Laurent)</w:t>
      </w:r>
    </w:p>
    <w:p w14:paraId="54C7952C" w14:textId="77777777" w:rsidR="0045699F" w:rsidRPr="00585CAF" w:rsidRDefault="0045699F" w:rsidP="00585CAF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  <w:szCs w:val="20"/>
        </w:rPr>
      </w:pPr>
    </w:p>
    <w:p w14:paraId="07B2A02A" w14:textId="77777777" w:rsidR="007738DA" w:rsidRDefault="007738DA" w:rsidP="0045699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7738DA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6AB7234D" w14:textId="77777777" w:rsidR="00585CAF" w:rsidRDefault="00585CAF" w:rsidP="0045699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Cognitive &amp; Systems Neuroscience Colloquium</w:t>
      </w:r>
    </w:p>
    <w:p w14:paraId="0ED23C15" w14:textId="77777777" w:rsidR="00585CAF" w:rsidRDefault="00585CAF" w:rsidP="00585CA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Johns Hopkins University</w:t>
      </w:r>
    </w:p>
    <w:p w14:paraId="3257B5D1" w14:textId="77777777" w:rsidR="00585CAF" w:rsidRDefault="00585CAF" w:rsidP="00585CA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Attendance = Approx. 15</w:t>
      </w:r>
    </w:p>
    <w:p w14:paraId="69E6D1A3" w14:textId="77777777" w:rsidR="00585CAF" w:rsidRDefault="00585CAF" w:rsidP="007738DA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January 201</w:t>
      </w:r>
      <w:r w:rsidR="007738DA">
        <w:rPr>
          <w:rFonts w:ascii="Palatino" w:hAnsi="Palatino"/>
          <w:i/>
          <w:szCs w:val="20"/>
        </w:rPr>
        <w:t>1</w:t>
      </w:r>
      <w:r>
        <w:rPr>
          <w:rFonts w:ascii="Palatino" w:hAnsi="Palatino"/>
          <w:i/>
          <w:szCs w:val="20"/>
        </w:rPr>
        <w:t xml:space="preserve"> – May 201</w:t>
      </w:r>
      <w:r w:rsidR="007738DA">
        <w:rPr>
          <w:rFonts w:ascii="Palatino" w:hAnsi="Palatino"/>
          <w:i/>
          <w:szCs w:val="20"/>
        </w:rPr>
        <w:t>1</w:t>
      </w:r>
    </w:p>
    <w:p w14:paraId="57055BB1" w14:textId="77777777" w:rsidR="007738DA" w:rsidRDefault="00585CAF" w:rsidP="007738DA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  <w:sectPr w:rsidR="007738DA">
          <w:type w:val="continuous"/>
          <w:pgSz w:w="12240" w:h="15840"/>
          <w:pgMar w:top="1276" w:right="1418" w:bottom="1276" w:left="1418" w:header="708" w:footer="708" w:gutter="0"/>
          <w:cols w:num="2" w:space="720" w:equalWidth="0">
            <w:col w:w="5245" w:space="425"/>
            <w:col w:w="3734"/>
          </w:cols>
        </w:sectPr>
      </w:pPr>
      <w:r>
        <w:rPr>
          <w:rFonts w:ascii="Palatino" w:hAnsi="Palatino"/>
          <w:i/>
          <w:szCs w:val="20"/>
        </w:rPr>
        <w:t>Co</w:t>
      </w:r>
      <w:r w:rsidR="007738DA">
        <w:rPr>
          <w:rFonts w:ascii="Palatino" w:hAnsi="Palatino"/>
          <w:i/>
          <w:szCs w:val="20"/>
        </w:rPr>
        <w:t>-Co</w:t>
      </w:r>
      <w:r>
        <w:rPr>
          <w:rFonts w:ascii="Palatino" w:hAnsi="Palatino"/>
          <w:i/>
          <w:szCs w:val="20"/>
        </w:rPr>
        <w:t>ordinator</w:t>
      </w:r>
      <w:r w:rsidR="007738DA">
        <w:rPr>
          <w:rFonts w:ascii="Palatino" w:hAnsi="Palatino"/>
          <w:i/>
          <w:szCs w:val="20"/>
        </w:rPr>
        <w:t xml:space="preserve"> (with P. Laurent)</w:t>
      </w:r>
    </w:p>
    <w:p w14:paraId="039B6A59" w14:textId="77777777" w:rsidR="00585CAF" w:rsidRPr="00585CAF" w:rsidRDefault="00585CAF" w:rsidP="00585CA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</w:p>
    <w:p w14:paraId="7C4B9206" w14:textId="77777777" w:rsidR="00300960" w:rsidRDefault="00300960" w:rsidP="0045699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iCs/>
          <w:szCs w:val="20"/>
        </w:rPr>
        <w:sectPr w:rsidR="00300960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7A2DEB22" w14:textId="77777777" w:rsidR="007738DA" w:rsidRPr="007738DA" w:rsidRDefault="0045699F" w:rsidP="0045699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 w:rsidRPr="00F9393D">
        <w:rPr>
          <w:rFonts w:ascii="Palatino" w:hAnsi="Palatino"/>
          <w:i/>
          <w:iCs/>
          <w:szCs w:val="20"/>
        </w:rPr>
        <w:t>Absolute Beginner’s Guide to fMRI</w:t>
      </w:r>
    </w:p>
    <w:p w14:paraId="4EA27A67" w14:textId="77777777" w:rsidR="00300960" w:rsidRDefault="007738DA" w:rsidP="007738DA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iCs/>
          <w:szCs w:val="20"/>
        </w:rPr>
      </w:pPr>
      <w:r>
        <w:rPr>
          <w:rFonts w:ascii="Palatino" w:hAnsi="Palatino"/>
          <w:i/>
          <w:iCs/>
          <w:szCs w:val="20"/>
        </w:rPr>
        <w:t>Queen’s University</w:t>
      </w:r>
      <w:r w:rsidR="0045699F" w:rsidRPr="00F9393D">
        <w:rPr>
          <w:rFonts w:ascii="Palatino" w:hAnsi="Palatino"/>
          <w:i/>
          <w:iCs/>
          <w:szCs w:val="20"/>
        </w:rPr>
        <w:t xml:space="preserve"> </w:t>
      </w:r>
    </w:p>
    <w:p w14:paraId="4A3E8F6B" w14:textId="77777777" w:rsidR="00585CAF" w:rsidRPr="00585CAF" w:rsidRDefault="00300960" w:rsidP="007738DA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iCs/>
          <w:szCs w:val="20"/>
        </w:rPr>
        <w:t>Attendance = Approx. 25</w:t>
      </w:r>
    </w:p>
    <w:p w14:paraId="5D10D915" w14:textId="77777777" w:rsidR="007738DA" w:rsidRDefault="007738DA" w:rsidP="00300960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May 2008 – September 2008</w:t>
      </w:r>
    </w:p>
    <w:p w14:paraId="6A64D2F8" w14:textId="77777777" w:rsidR="00300960" w:rsidRDefault="007738DA" w:rsidP="00300960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  <w:sectPr w:rsidR="00300960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/>
          <w:i/>
          <w:szCs w:val="20"/>
        </w:rPr>
        <w:t>Co</w:t>
      </w:r>
      <w:r w:rsidR="00300960">
        <w:rPr>
          <w:rFonts w:ascii="Palatino" w:hAnsi="Palatino"/>
          <w:i/>
          <w:szCs w:val="20"/>
        </w:rPr>
        <w:t>o</w:t>
      </w:r>
      <w:r>
        <w:rPr>
          <w:rFonts w:ascii="Palatino" w:hAnsi="Palatino"/>
          <w:i/>
          <w:szCs w:val="20"/>
        </w:rPr>
        <w:t>rdinator</w:t>
      </w:r>
      <w:r w:rsidR="00300960">
        <w:rPr>
          <w:rFonts w:ascii="Palatino" w:hAnsi="Palatino"/>
          <w:i/>
          <w:szCs w:val="20"/>
        </w:rPr>
        <w:t xml:space="preserve"> &amp; Instructor</w:t>
      </w:r>
    </w:p>
    <w:p w14:paraId="38FE53DA" w14:textId="77777777" w:rsidR="0045699F" w:rsidRPr="00F9393D" w:rsidRDefault="0045699F" w:rsidP="00585CA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</w:p>
    <w:p w14:paraId="0FE3B148" w14:textId="77777777" w:rsidR="00F65E9B" w:rsidRDefault="00F65E9B" w:rsidP="001B3090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  <w:iCs/>
          <w:szCs w:val="20"/>
        </w:rPr>
      </w:pPr>
    </w:p>
    <w:p w14:paraId="3C531E48" w14:textId="77777777" w:rsidR="001B3090" w:rsidRDefault="001B3090" w:rsidP="001B3090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  <w:iCs/>
          <w:szCs w:val="20"/>
        </w:rPr>
      </w:pPr>
    </w:p>
    <w:p w14:paraId="5BBD7996" w14:textId="77777777" w:rsidR="001B3090" w:rsidRPr="001B3090" w:rsidRDefault="001B3090" w:rsidP="001B3090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  <w:iCs/>
          <w:szCs w:val="20"/>
        </w:rPr>
        <w:sectPr w:rsidR="001B3090" w:rsidRPr="001B3090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2D14DDE4" w14:textId="38A16A3C" w:rsidR="00F65E9B" w:rsidRPr="007738DA" w:rsidRDefault="00F65E9B" w:rsidP="00F65E9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iCs/>
          <w:szCs w:val="20"/>
        </w:rPr>
        <w:t>Introductory (First-Year) Chemistry</w:t>
      </w:r>
      <w:r w:rsidR="001B3090">
        <w:rPr>
          <w:rFonts w:ascii="Palatino" w:hAnsi="Palatino"/>
          <w:i/>
          <w:iCs/>
          <w:szCs w:val="20"/>
        </w:rPr>
        <w:t xml:space="preserve"> </w:t>
      </w:r>
    </w:p>
    <w:p w14:paraId="1491394A" w14:textId="77777777" w:rsidR="00F65E9B" w:rsidRDefault="00F65E9B" w:rsidP="00F65E9B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iCs/>
          <w:szCs w:val="20"/>
        </w:rPr>
      </w:pPr>
      <w:r>
        <w:rPr>
          <w:rFonts w:ascii="Palatino" w:hAnsi="Palatino"/>
          <w:i/>
          <w:iCs/>
          <w:szCs w:val="20"/>
        </w:rPr>
        <w:t>University</w:t>
      </w:r>
      <w:r w:rsidRPr="00F9393D">
        <w:rPr>
          <w:rFonts w:ascii="Palatino" w:hAnsi="Palatino"/>
          <w:i/>
          <w:iCs/>
          <w:szCs w:val="20"/>
        </w:rPr>
        <w:t xml:space="preserve"> </w:t>
      </w:r>
      <w:r>
        <w:rPr>
          <w:rFonts w:ascii="Palatino" w:hAnsi="Palatino"/>
          <w:i/>
          <w:iCs/>
          <w:szCs w:val="20"/>
        </w:rPr>
        <w:t>of Saskatchewan (CHEM110.6)</w:t>
      </w:r>
    </w:p>
    <w:p w14:paraId="536E6F13" w14:textId="77777777" w:rsidR="001C12CC" w:rsidRDefault="00F65E9B" w:rsidP="001C12CC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iCs/>
          <w:szCs w:val="20"/>
        </w:rPr>
      </w:pPr>
      <w:r>
        <w:rPr>
          <w:rFonts w:ascii="Palatino" w:hAnsi="Palatino"/>
          <w:i/>
          <w:iCs/>
          <w:szCs w:val="20"/>
        </w:rPr>
        <w:t>Attendance = Approx. 35</w:t>
      </w:r>
    </w:p>
    <w:p w14:paraId="610644E0" w14:textId="4EA801EB" w:rsidR="00F65E9B" w:rsidRPr="001C12CC" w:rsidRDefault="00F65E9B" w:rsidP="001C12CC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iCs/>
          <w:szCs w:val="20"/>
        </w:rPr>
      </w:pPr>
      <w:r w:rsidRPr="001C12CC">
        <w:rPr>
          <w:rFonts w:ascii="Palatino" w:hAnsi="Palatino"/>
          <w:i/>
          <w:iCs/>
          <w:szCs w:val="20"/>
        </w:rPr>
        <w:t>September 2004 – April 2005</w:t>
      </w:r>
    </w:p>
    <w:p w14:paraId="23753F7D" w14:textId="64116105" w:rsidR="001C12CC" w:rsidRDefault="001C12CC" w:rsidP="001B3090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iCs/>
          <w:szCs w:val="20"/>
        </w:rPr>
      </w:pPr>
      <w:r>
        <w:rPr>
          <w:rFonts w:ascii="Palatino" w:hAnsi="Palatino"/>
          <w:i/>
          <w:iCs/>
          <w:szCs w:val="20"/>
        </w:rPr>
        <w:t>Laboratory Instructor</w:t>
      </w:r>
    </w:p>
    <w:p w14:paraId="1F57CDF9" w14:textId="77777777" w:rsidR="001C12CC" w:rsidRPr="001B3090" w:rsidRDefault="001C12CC" w:rsidP="001B3090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iCs/>
          <w:szCs w:val="20"/>
        </w:rPr>
      </w:pPr>
    </w:p>
    <w:p w14:paraId="2B0CBE11" w14:textId="77777777" w:rsidR="001B3090" w:rsidRDefault="001B3090" w:rsidP="000D7FB7">
      <w:pPr>
        <w:spacing w:after="0"/>
        <w:jc w:val="both"/>
        <w:rPr>
          <w:rFonts w:ascii="Palatino" w:hAnsi="Palatino"/>
          <w:i/>
          <w:szCs w:val="20"/>
        </w:rPr>
        <w:sectPr w:rsidR="001B3090" w:rsidSect="001C12CC">
          <w:type w:val="continuous"/>
          <w:pgSz w:w="12240" w:h="15840"/>
          <w:pgMar w:top="1276" w:right="1418" w:bottom="1276" w:left="1418" w:header="708" w:footer="708" w:gutter="0"/>
          <w:cols w:num="2" w:space="48"/>
        </w:sectPr>
      </w:pPr>
    </w:p>
    <w:p w14:paraId="692FAFEF" w14:textId="35201685" w:rsidR="00F9393D" w:rsidRPr="001F6989" w:rsidRDefault="00F9393D" w:rsidP="000D7FB7">
      <w:pPr>
        <w:spacing w:after="0"/>
        <w:jc w:val="both"/>
        <w:rPr>
          <w:rFonts w:ascii="Palatino" w:hAnsi="Palatino"/>
          <w:i/>
          <w:szCs w:val="20"/>
        </w:rPr>
      </w:pPr>
    </w:p>
    <w:p w14:paraId="657D59C2" w14:textId="77777777" w:rsidR="00F9393D" w:rsidRPr="00F9393D" w:rsidRDefault="00F9393D" w:rsidP="00F9393D">
      <w:pPr>
        <w:jc w:val="both"/>
        <w:rPr>
          <w:rFonts w:ascii="Palatino" w:hAnsi="Palatino"/>
          <w:b/>
          <w:i/>
          <w:u w:val="single"/>
        </w:rPr>
      </w:pPr>
      <w:r w:rsidRPr="00F9393D">
        <w:rPr>
          <w:rFonts w:ascii="Palatino" w:hAnsi="Palatino"/>
          <w:b/>
          <w:i/>
          <w:u w:val="single"/>
        </w:rPr>
        <w:t>COMMITTEE INVOLVEMENT</w:t>
      </w:r>
    </w:p>
    <w:p w14:paraId="14E963EF" w14:textId="77777777" w:rsidR="00B8354F" w:rsidRDefault="00B8354F" w:rsidP="00F7413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B8354F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8AB9659" w14:textId="77777777" w:rsidR="00F74138" w:rsidRDefault="00F74138" w:rsidP="00B8354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5" w:hanging="357"/>
        <w:rPr>
          <w:rFonts w:ascii="Palatino" w:hAnsi="Palatino"/>
          <w:b/>
          <w:i/>
          <w:u w:val="single"/>
        </w:rPr>
      </w:pPr>
      <w:r w:rsidRPr="00F9393D">
        <w:rPr>
          <w:rFonts w:ascii="Palatino" w:hAnsi="Palatino"/>
          <w:i/>
          <w:szCs w:val="20"/>
        </w:rPr>
        <w:t xml:space="preserve">Faculty Assessment </w:t>
      </w:r>
      <w:r>
        <w:rPr>
          <w:rFonts w:ascii="Palatino" w:hAnsi="Palatino"/>
          <w:i/>
          <w:szCs w:val="20"/>
        </w:rPr>
        <w:t>and</w:t>
      </w:r>
      <w:r w:rsidRPr="00F9393D">
        <w:rPr>
          <w:rFonts w:ascii="Palatino" w:hAnsi="Palatino"/>
          <w:i/>
          <w:szCs w:val="20"/>
        </w:rPr>
        <w:t xml:space="preserve"> Promotions Committee</w:t>
      </w:r>
      <w:r w:rsidRPr="00F9393D">
        <w:rPr>
          <w:rFonts w:ascii="Palatino" w:hAnsi="Palatino"/>
          <w:b/>
          <w:i/>
          <w:u w:val="single"/>
        </w:rPr>
        <w:t xml:space="preserve"> </w:t>
      </w:r>
    </w:p>
    <w:p w14:paraId="49B3BBF5" w14:textId="77777777" w:rsidR="00AA091F" w:rsidRDefault="00F74138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rPr>
          <w:rFonts w:ascii="Palatino" w:hAnsi="Palatino"/>
          <w:i/>
          <w:szCs w:val="20"/>
        </w:rPr>
      </w:pPr>
      <w:r w:rsidRPr="00F9393D">
        <w:rPr>
          <w:rFonts w:ascii="Palatino" w:hAnsi="Palatino"/>
          <w:i/>
          <w:szCs w:val="20"/>
        </w:rPr>
        <w:t>Department of Anesthesiology</w:t>
      </w:r>
    </w:p>
    <w:p w14:paraId="0F3E87DD" w14:textId="77777777" w:rsidR="00F74138" w:rsidRDefault="00AA091F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rPr>
          <w:rFonts w:ascii="Palatino" w:hAnsi="Palatino"/>
          <w:i/>
          <w:szCs w:val="20"/>
        </w:rPr>
      </w:pPr>
      <w:r w:rsidRPr="00F9393D">
        <w:rPr>
          <w:rFonts w:ascii="Palatino" w:hAnsi="Palatino"/>
          <w:i/>
          <w:szCs w:val="20"/>
        </w:rPr>
        <w:t>Queen’s University</w:t>
      </w:r>
    </w:p>
    <w:p w14:paraId="6CEEE54D" w14:textId="77777777" w:rsidR="00F74138" w:rsidRDefault="00F74138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September 2008 – December 2008</w:t>
      </w:r>
    </w:p>
    <w:p w14:paraId="23DFA7C5" w14:textId="77777777" w:rsidR="00B8354F" w:rsidRDefault="00F74138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  <w:sectPr w:rsidR="00B8354F">
          <w:type w:val="continuous"/>
          <w:pgSz w:w="12240" w:h="15840"/>
          <w:pgMar w:top="1276" w:right="1418" w:bottom="1276" w:left="1418" w:header="708" w:footer="708" w:gutter="0"/>
          <w:cols w:num="2" w:space="720" w:equalWidth="0">
            <w:col w:w="5528" w:space="142"/>
            <w:col w:w="3734"/>
          </w:cols>
        </w:sectPr>
      </w:pPr>
      <w:r w:rsidRPr="00F9393D">
        <w:rPr>
          <w:rFonts w:ascii="Palatino" w:hAnsi="Palatino"/>
          <w:i/>
          <w:szCs w:val="20"/>
        </w:rPr>
        <w:t>Graduate Student Representative</w:t>
      </w:r>
    </w:p>
    <w:p w14:paraId="56340084" w14:textId="77777777" w:rsidR="00F74138" w:rsidRPr="00FE3B0C" w:rsidRDefault="00F74138" w:rsidP="00FE3B0C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b/>
          <w:i/>
          <w:u w:val="single"/>
        </w:rPr>
      </w:pPr>
    </w:p>
    <w:p w14:paraId="24049A87" w14:textId="77777777" w:rsidR="00B8354F" w:rsidRDefault="00B8354F" w:rsidP="00F7413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B8354F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FA8E6F6" w14:textId="77777777" w:rsidR="00B8354F" w:rsidRPr="00B8354F" w:rsidRDefault="00F74138" w:rsidP="00F7413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b/>
          <w:i/>
          <w:u w:val="single"/>
        </w:rPr>
      </w:pPr>
      <w:r w:rsidRPr="00F9393D">
        <w:rPr>
          <w:rFonts w:ascii="Palatino" w:hAnsi="Palatino"/>
          <w:i/>
          <w:szCs w:val="20"/>
        </w:rPr>
        <w:t>Faculty Recruitment and Hiring Committee</w:t>
      </w:r>
    </w:p>
    <w:p w14:paraId="6DB154DD" w14:textId="77777777" w:rsidR="00AA091F" w:rsidRDefault="00AA091F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 w:rsidRPr="00F9393D">
        <w:rPr>
          <w:rFonts w:ascii="Palatino" w:hAnsi="Palatino"/>
          <w:i/>
          <w:szCs w:val="20"/>
        </w:rPr>
        <w:t>Centre for Neuroscience Studie</w:t>
      </w:r>
      <w:r>
        <w:rPr>
          <w:rFonts w:ascii="Palatino" w:hAnsi="Palatino"/>
          <w:i/>
          <w:szCs w:val="20"/>
        </w:rPr>
        <w:t>s</w:t>
      </w:r>
      <w:r w:rsidRPr="00F9393D">
        <w:rPr>
          <w:rFonts w:ascii="Palatino" w:hAnsi="Palatino"/>
          <w:i/>
          <w:szCs w:val="20"/>
        </w:rPr>
        <w:t xml:space="preserve"> </w:t>
      </w:r>
    </w:p>
    <w:p w14:paraId="471198E6" w14:textId="77777777" w:rsidR="00B8354F" w:rsidRDefault="00AA091F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Queen’s University</w:t>
      </w:r>
    </w:p>
    <w:p w14:paraId="092377B7" w14:textId="77777777" w:rsidR="00B8354F" w:rsidRDefault="00B8354F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September 2006 – September 2007</w:t>
      </w:r>
    </w:p>
    <w:p w14:paraId="30B457E3" w14:textId="77777777" w:rsidR="00B8354F" w:rsidRDefault="00B8354F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  <w:sectPr w:rsidR="00B8354F">
          <w:type w:val="continuous"/>
          <w:pgSz w:w="12240" w:h="15840"/>
          <w:pgMar w:top="1276" w:right="1418" w:bottom="1276" w:left="1418" w:header="708" w:footer="708" w:gutter="0"/>
          <w:cols w:num="2" w:space="720" w:equalWidth="0">
            <w:col w:w="5526" w:space="2"/>
            <w:col w:w="3876"/>
          </w:cols>
        </w:sectPr>
      </w:pPr>
      <w:r w:rsidRPr="00F9393D">
        <w:rPr>
          <w:rFonts w:ascii="Palatino" w:hAnsi="Palatino"/>
          <w:i/>
          <w:szCs w:val="20"/>
        </w:rPr>
        <w:t>Graduate Student Representative</w:t>
      </w:r>
    </w:p>
    <w:p w14:paraId="119C5FFB" w14:textId="77777777" w:rsidR="00B8354F" w:rsidRPr="00FE3B0C" w:rsidRDefault="00B8354F" w:rsidP="00FE3B0C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b/>
          <w:i/>
          <w:u w:val="single"/>
        </w:rPr>
      </w:pPr>
    </w:p>
    <w:p w14:paraId="371AE2B9" w14:textId="77777777" w:rsidR="00B8354F" w:rsidRDefault="00B8354F" w:rsidP="00F7413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B8354F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1D789213" w14:textId="62A17C58" w:rsidR="00B8354F" w:rsidRPr="00B8354F" w:rsidRDefault="00B8354F" w:rsidP="00F7413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b/>
          <w:i/>
          <w:u w:val="single"/>
        </w:rPr>
      </w:pPr>
      <w:r w:rsidRPr="00F9393D">
        <w:rPr>
          <w:rFonts w:ascii="Palatino" w:hAnsi="Palatino"/>
          <w:i/>
          <w:szCs w:val="20"/>
        </w:rPr>
        <w:t xml:space="preserve">Graduate </w:t>
      </w:r>
      <w:r>
        <w:rPr>
          <w:rFonts w:ascii="Palatino" w:hAnsi="Palatino"/>
          <w:i/>
          <w:szCs w:val="20"/>
        </w:rPr>
        <w:t xml:space="preserve">Student </w:t>
      </w:r>
      <w:r w:rsidRPr="00F9393D">
        <w:rPr>
          <w:rFonts w:ascii="Palatino" w:hAnsi="Palatino"/>
          <w:i/>
          <w:szCs w:val="20"/>
        </w:rPr>
        <w:t>Seminar</w:t>
      </w:r>
      <w:r>
        <w:rPr>
          <w:rFonts w:ascii="Palatino" w:hAnsi="Palatino"/>
          <w:i/>
          <w:szCs w:val="20"/>
        </w:rPr>
        <w:t xml:space="preserve"> Series</w:t>
      </w:r>
    </w:p>
    <w:p w14:paraId="3588A597" w14:textId="77777777" w:rsidR="00AA091F" w:rsidRDefault="00AA091F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 w:rsidRPr="00F9393D">
        <w:rPr>
          <w:rFonts w:ascii="Palatino" w:hAnsi="Palatino"/>
          <w:i/>
          <w:szCs w:val="20"/>
        </w:rPr>
        <w:t>Centre for Neuroscience Studies</w:t>
      </w:r>
      <w:r>
        <w:rPr>
          <w:rFonts w:ascii="Palatino" w:hAnsi="Palatino"/>
          <w:i/>
          <w:szCs w:val="20"/>
        </w:rPr>
        <w:t xml:space="preserve"> </w:t>
      </w:r>
    </w:p>
    <w:p w14:paraId="56455EA8" w14:textId="77777777" w:rsidR="00B8354F" w:rsidRDefault="00AA091F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Queen’s University</w:t>
      </w:r>
    </w:p>
    <w:p w14:paraId="3E4D33D7" w14:textId="77777777" w:rsidR="00B8354F" w:rsidRDefault="00B8354F" w:rsidP="00AA091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September 2006 – September 2007</w:t>
      </w:r>
    </w:p>
    <w:p w14:paraId="32CA8CA8" w14:textId="77777777" w:rsidR="00B8354F" w:rsidRDefault="00B8354F" w:rsidP="00AA091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  <w:sectPr w:rsidR="00B8354F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/>
          <w:i/>
          <w:szCs w:val="20"/>
        </w:rPr>
        <w:t>Organizing Committee</w:t>
      </w:r>
      <w:r w:rsidRPr="00F9393D">
        <w:rPr>
          <w:rFonts w:ascii="Palatino" w:hAnsi="Palatino"/>
          <w:i/>
          <w:szCs w:val="20"/>
        </w:rPr>
        <w:t xml:space="preserve"> Membe</w:t>
      </w:r>
      <w:r>
        <w:rPr>
          <w:rFonts w:ascii="Palatino" w:hAnsi="Palatino"/>
          <w:i/>
          <w:szCs w:val="20"/>
        </w:rPr>
        <w:t>r</w:t>
      </w:r>
    </w:p>
    <w:p w14:paraId="1F82E2CC" w14:textId="77777777" w:rsidR="00B8354F" w:rsidRPr="00FE3B0C" w:rsidRDefault="00B8354F" w:rsidP="00FE3B0C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b/>
          <w:i/>
          <w:u w:val="single"/>
        </w:rPr>
      </w:pPr>
    </w:p>
    <w:p w14:paraId="7B4376CF" w14:textId="77777777" w:rsidR="00B8354F" w:rsidRDefault="00B8354F" w:rsidP="00F7413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B8354F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6631E712" w14:textId="77777777" w:rsidR="00B8354F" w:rsidRPr="00B8354F" w:rsidRDefault="00B8354F" w:rsidP="00F7413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b/>
          <w:i/>
          <w:u w:val="single"/>
        </w:rPr>
      </w:pPr>
      <w:r w:rsidRPr="00F9393D">
        <w:rPr>
          <w:rFonts w:ascii="Palatino" w:hAnsi="Palatino"/>
          <w:i/>
          <w:szCs w:val="20"/>
        </w:rPr>
        <w:t>Chemistry Student Society (CS</w:t>
      </w:r>
      <w:r w:rsidRPr="00B8354F">
        <w:rPr>
          <w:rFonts w:ascii="Palatino" w:hAnsi="Palatino"/>
          <w:i/>
          <w:szCs w:val="13"/>
          <w:vertAlign w:val="superscript"/>
        </w:rPr>
        <w:t>2</w:t>
      </w:r>
      <w:r>
        <w:rPr>
          <w:rFonts w:ascii="Palatino" w:hAnsi="Palatino"/>
          <w:i/>
          <w:szCs w:val="13"/>
        </w:rPr>
        <w:t>)</w:t>
      </w:r>
    </w:p>
    <w:p w14:paraId="237A91C1" w14:textId="77777777" w:rsidR="00AA091F" w:rsidRDefault="00AA091F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 w:rsidRPr="00F9393D">
        <w:rPr>
          <w:rFonts w:ascii="Palatino" w:hAnsi="Palatino"/>
          <w:i/>
          <w:szCs w:val="20"/>
        </w:rPr>
        <w:t xml:space="preserve">Department of Chemistry </w:t>
      </w:r>
    </w:p>
    <w:p w14:paraId="30366864" w14:textId="77777777" w:rsidR="00B8354F" w:rsidRDefault="00B8354F" w:rsidP="00B8354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 w:rsidRPr="00F9393D">
        <w:rPr>
          <w:rFonts w:ascii="Palatino" w:hAnsi="Palatino"/>
          <w:i/>
          <w:szCs w:val="20"/>
        </w:rPr>
        <w:t>University of Sas</w:t>
      </w:r>
      <w:r w:rsidR="00AA091F">
        <w:rPr>
          <w:rFonts w:ascii="Palatino" w:hAnsi="Palatino"/>
          <w:i/>
          <w:szCs w:val="20"/>
        </w:rPr>
        <w:t>katchewan</w:t>
      </w:r>
    </w:p>
    <w:p w14:paraId="324F7E8C" w14:textId="77777777" w:rsidR="00B8354F" w:rsidRDefault="00B8354F" w:rsidP="00AA091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May 2004 – May 2005</w:t>
      </w:r>
    </w:p>
    <w:p w14:paraId="2EB69FDF" w14:textId="77777777" w:rsidR="00B8354F" w:rsidRDefault="00BC2B01" w:rsidP="00AA091F">
      <w:pPr>
        <w:pStyle w:val="ListParagraph"/>
        <w:widowControl w:val="0"/>
        <w:autoSpaceDE w:val="0"/>
        <w:autoSpaceDN w:val="0"/>
        <w:adjustRightInd w:val="0"/>
        <w:spacing w:after="0"/>
        <w:ind w:left="567" w:hanging="141"/>
        <w:jc w:val="right"/>
        <w:rPr>
          <w:rFonts w:ascii="Palatino" w:hAnsi="Palatino"/>
          <w:i/>
          <w:szCs w:val="20"/>
        </w:rPr>
        <w:sectPr w:rsidR="00B8354F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/>
          <w:i/>
          <w:szCs w:val="20"/>
        </w:rPr>
        <w:t>Vice-President</w:t>
      </w:r>
    </w:p>
    <w:p w14:paraId="2F1FEDC7" w14:textId="77777777" w:rsidR="009F3BDA" w:rsidRDefault="009F3BDA" w:rsidP="009F3BDA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b/>
        </w:rPr>
      </w:pPr>
    </w:p>
    <w:p w14:paraId="76F1B4DF" w14:textId="77777777" w:rsidR="009F3BDA" w:rsidRPr="00AE4B74" w:rsidRDefault="00D65C43" w:rsidP="009F3BDA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7AFAF64">
          <v:shape id="_x0000_i1036" type="#_x0000_t75" style="width:469.7pt;height:1.5pt" o:hrpct="0" o:hralign="center" o:hr="t">
            <v:imagedata r:id="rId20" o:title="Default Line"/>
          </v:shape>
        </w:pict>
      </w:r>
    </w:p>
    <w:p w14:paraId="31B4B717" w14:textId="77777777" w:rsidR="009F3BDA" w:rsidRPr="009F3BDA" w:rsidRDefault="009F3BDA" w:rsidP="009F3BDA">
      <w:pPr>
        <w:rPr>
          <w:rFonts w:ascii="Palatino" w:hAnsi="Palatino"/>
          <w:b/>
          <w:sz w:val="28"/>
        </w:rPr>
        <w:sectPr w:rsidR="009F3BDA" w:rsidRPr="009F3BDA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  <w:r>
        <w:rPr>
          <w:rFonts w:ascii="Palatino" w:hAnsi="Palatino"/>
          <w:b/>
          <w:sz w:val="28"/>
        </w:rPr>
        <w:t>PROFESSIONAL DEVELOPMENT</w:t>
      </w:r>
      <w:r w:rsidR="006438B3">
        <w:rPr>
          <w:rFonts w:ascii="Palatino" w:hAnsi="Palatino"/>
          <w:b/>
          <w:sz w:val="28"/>
        </w:rPr>
        <w:t xml:space="preserve"> AND TRAINING</w:t>
      </w:r>
      <w:r w:rsidRPr="00AE4B74">
        <w:rPr>
          <w:rFonts w:ascii="Palatino" w:hAnsi="Palatino"/>
          <w:b/>
          <w:sz w:val="28"/>
        </w:rPr>
        <w:t>:</w:t>
      </w:r>
    </w:p>
    <w:p w14:paraId="7CE0AC5E" w14:textId="77777777" w:rsidR="00DB15C8" w:rsidRDefault="00DB15C8" w:rsidP="00DB15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Training: Philips MRI Scanner Operator (research only)</w:t>
      </w:r>
    </w:p>
    <w:p w14:paraId="52418922" w14:textId="77777777" w:rsidR="00DB15C8" w:rsidRDefault="00DB15C8" w:rsidP="00DB15C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FM Kirby Center for Functional Brain Imaging</w:t>
      </w:r>
    </w:p>
    <w:p w14:paraId="3736C846" w14:textId="77777777" w:rsidR="00DB15C8" w:rsidRDefault="00033907" w:rsidP="00033907">
      <w:pPr>
        <w:pStyle w:val="ListParagraph"/>
        <w:widowControl w:val="0"/>
        <w:autoSpaceDE w:val="0"/>
        <w:autoSpaceDN w:val="0"/>
        <w:adjustRightInd w:val="0"/>
        <w:spacing w:after="0"/>
        <w:ind w:left="-142"/>
        <w:jc w:val="right"/>
        <w:rPr>
          <w:rFonts w:ascii="Palatino" w:hAnsi="Palatino"/>
          <w:i/>
          <w:szCs w:val="20"/>
        </w:rPr>
        <w:sectPr w:rsidR="00DB15C8">
          <w:type w:val="continuous"/>
          <w:pgSz w:w="12240" w:h="15840"/>
          <w:pgMar w:top="1276" w:right="1418" w:bottom="1276" w:left="1418" w:header="708" w:footer="708" w:gutter="0"/>
          <w:cols w:num="2" w:space="720" w:equalWidth="0">
            <w:col w:w="5953" w:space="709"/>
            <w:col w:w="2742"/>
          </w:cols>
        </w:sectPr>
      </w:pPr>
      <w:r>
        <w:rPr>
          <w:rFonts w:ascii="Palatino" w:hAnsi="Palatino"/>
          <w:i/>
          <w:szCs w:val="20"/>
        </w:rPr>
        <w:t>February</w:t>
      </w:r>
      <w:r w:rsidR="00DB15C8">
        <w:rPr>
          <w:rFonts w:ascii="Palatino" w:hAnsi="Palatino"/>
          <w:i/>
          <w:szCs w:val="20"/>
        </w:rPr>
        <w:t xml:space="preserve"> 2012 - </w:t>
      </w:r>
      <w:r>
        <w:rPr>
          <w:rFonts w:ascii="Palatino" w:hAnsi="Palatino"/>
          <w:i/>
          <w:szCs w:val="20"/>
        </w:rPr>
        <w:t>March 2012</w:t>
      </w:r>
    </w:p>
    <w:p w14:paraId="4BAE06FC" w14:textId="77777777" w:rsidR="00DB15C8" w:rsidRDefault="00DB15C8" w:rsidP="00DB15C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</w:p>
    <w:p w14:paraId="6E4EDE6A" w14:textId="77777777" w:rsidR="00DB15C8" w:rsidRDefault="00DB15C8" w:rsidP="009F3BD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DB15C8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62B785C9" w14:textId="77777777" w:rsidR="009F3BDA" w:rsidRDefault="009F3BDA" w:rsidP="009F3BD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Faculty and Leadership Skills in Academia</w:t>
      </w:r>
    </w:p>
    <w:p w14:paraId="359464D5" w14:textId="77777777" w:rsidR="00DB15C8" w:rsidRDefault="009F3BDA" w:rsidP="00DB15C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Johns Hopkins University (AS.360.690)</w:t>
      </w:r>
    </w:p>
    <w:p w14:paraId="18ED200A" w14:textId="77777777" w:rsidR="00DB15C8" w:rsidRDefault="007121FE" w:rsidP="00DB15C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  <w:sectPr w:rsidR="00DB15C8">
          <w:type w:val="continuous"/>
          <w:pgSz w:w="12240" w:h="15840"/>
          <w:pgMar w:top="1276" w:right="1418" w:bottom="1276" w:left="1418" w:header="708" w:footer="708" w:gutter="0"/>
          <w:cols w:num="2" w:space="720" w:equalWidth="0">
            <w:col w:w="4961" w:space="567"/>
            <w:col w:w="3876"/>
          </w:cols>
        </w:sectPr>
      </w:pPr>
      <w:r w:rsidRPr="00DB15C8">
        <w:rPr>
          <w:rFonts w:ascii="Palatino" w:hAnsi="Palatino"/>
          <w:i/>
          <w:szCs w:val="20"/>
        </w:rPr>
        <w:t>23 January –</w:t>
      </w:r>
      <w:r w:rsidR="00DB15C8">
        <w:rPr>
          <w:rFonts w:ascii="Palatino" w:hAnsi="Palatino"/>
          <w:i/>
          <w:szCs w:val="20"/>
        </w:rPr>
        <w:t xml:space="preserve"> 26 January 2012</w:t>
      </w:r>
    </w:p>
    <w:p w14:paraId="5BF2DF3F" w14:textId="77777777" w:rsidR="00DB15C8" w:rsidRDefault="00DB15C8" w:rsidP="00DB15C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</w:p>
    <w:p w14:paraId="0F6B55E5" w14:textId="77777777" w:rsidR="00747EF8" w:rsidRDefault="00747EF8" w:rsidP="009F3BD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747EF8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23CAFC26" w14:textId="77777777" w:rsidR="007121FE" w:rsidRDefault="007121FE" w:rsidP="009F3BD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Functional Connectivity Analysis Workshop</w:t>
      </w:r>
    </w:p>
    <w:p w14:paraId="3D37FBFF" w14:textId="77777777" w:rsidR="007121FE" w:rsidRDefault="007121FE" w:rsidP="007121FE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Johns Hopkins Medical Institutes</w:t>
      </w:r>
    </w:p>
    <w:p w14:paraId="27CB3656" w14:textId="77777777" w:rsidR="00747EF8" w:rsidRDefault="00747EF8" w:rsidP="00747EF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  <w:sectPr w:rsidR="00747EF8">
          <w:type w:val="continuous"/>
          <w:pgSz w:w="12240" w:h="15840"/>
          <w:pgMar w:top="1276" w:right="1418" w:bottom="1276" w:left="1418" w:header="708" w:footer="708" w:gutter="0"/>
          <w:cols w:num="2" w:space="1934" w:equalWidth="0">
            <w:col w:w="5103" w:space="566"/>
            <w:col w:w="3735"/>
          </w:cols>
        </w:sectPr>
      </w:pPr>
      <w:r>
        <w:rPr>
          <w:rFonts w:ascii="Palatino" w:hAnsi="Palatino"/>
          <w:i/>
          <w:szCs w:val="20"/>
        </w:rPr>
        <w:t xml:space="preserve">12 </w:t>
      </w:r>
      <w:r w:rsidR="007121FE">
        <w:rPr>
          <w:rFonts w:ascii="Palatino" w:hAnsi="Palatino"/>
          <w:i/>
          <w:szCs w:val="20"/>
        </w:rPr>
        <w:t>December</w:t>
      </w:r>
      <w:r>
        <w:rPr>
          <w:rFonts w:ascii="Palatino" w:hAnsi="Palatino"/>
          <w:i/>
          <w:szCs w:val="20"/>
        </w:rPr>
        <w:t xml:space="preserve"> </w:t>
      </w:r>
      <w:r w:rsidR="007121FE">
        <w:rPr>
          <w:rFonts w:ascii="Palatino" w:hAnsi="Palatino"/>
          <w:i/>
          <w:szCs w:val="20"/>
        </w:rPr>
        <w:t xml:space="preserve">– </w:t>
      </w:r>
      <w:r>
        <w:rPr>
          <w:rFonts w:ascii="Palatino" w:hAnsi="Palatino"/>
          <w:i/>
          <w:szCs w:val="20"/>
        </w:rPr>
        <w:t xml:space="preserve">16 </w:t>
      </w:r>
      <w:r w:rsidR="007121FE">
        <w:rPr>
          <w:rFonts w:ascii="Palatino" w:hAnsi="Palatino"/>
          <w:i/>
          <w:szCs w:val="20"/>
        </w:rPr>
        <w:t>December 2012</w:t>
      </w:r>
    </w:p>
    <w:p w14:paraId="39F04CC5" w14:textId="77777777" w:rsidR="00747EF8" w:rsidRDefault="00747EF8" w:rsidP="009F3BD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747EF8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2BDFF00" w14:textId="77777777" w:rsidR="007121FE" w:rsidRDefault="007121FE" w:rsidP="009F3BD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 xml:space="preserve">AFNI Data Analysis </w:t>
      </w:r>
      <w:proofErr w:type="spellStart"/>
      <w:r w:rsidR="00747EF8">
        <w:rPr>
          <w:rFonts w:ascii="Palatino" w:hAnsi="Palatino"/>
          <w:i/>
          <w:szCs w:val="20"/>
        </w:rPr>
        <w:t>Bootcamp</w:t>
      </w:r>
      <w:proofErr w:type="spellEnd"/>
    </w:p>
    <w:p w14:paraId="5DEC903E" w14:textId="77777777" w:rsidR="00747EF8" w:rsidRDefault="007121FE" w:rsidP="007121FE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National Institutes of Health</w:t>
      </w:r>
    </w:p>
    <w:p w14:paraId="57669448" w14:textId="77777777" w:rsidR="007121FE" w:rsidRDefault="00747EF8" w:rsidP="00747EF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21 February – 25 February 2011</w:t>
      </w:r>
    </w:p>
    <w:p w14:paraId="15536E5E" w14:textId="77777777" w:rsidR="00747EF8" w:rsidRDefault="00747EF8" w:rsidP="007121FE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  <w:sectPr w:rsidR="00747EF8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3CBDC851" w14:textId="77777777" w:rsidR="009F3BDA" w:rsidRDefault="009F3BDA" w:rsidP="007121FE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</w:p>
    <w:p w14:paraId="57BA9FCB" w14:textId="77777777" w:rsidR="00747EF8" w:rsidRDefault="00747EF8" w:rsidP="009F3BD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747EF8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2D911CD1" w14:textId="77777777" w:rsidR="00747EF8" w:rsidRDefault="00747EF8" w:rsidP="009F3BD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MRI and DTI Studio Workshop</w:t>
      </w:r>
    </w:p>
    <w:p w14:paraId="330B513F" w14:textId="77777777" w:rsidR="00747EF8" w:rsidRDefault="00747EF8" w:rsidP="00747EF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Johns Hopkins University</w:t>
      </w:r>
    </w:p>
    <w:p w14:paraId="5438B720" w14:textId="77777777" w:rsidR="00747EF8" w:rsidRDefault="00747EF8" w:rsidP="00747EF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  <w:sectPr w:rsidR="00747EF8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/>
          <w:i/>
          <w:szCs w:val="20"/>
        </w:rPr>
        <w:t>27 September – 28 September 2010</w:t>
      </w:r>
    </w:p>
    <w:p w14:paraId="1ED62D47" w14:textId="77777777" w:rsidR="00D917D2" w:rsidRDefault="00D917D2" w:rsidP="00747EF8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</w:p>
    <w:p w14:paraId="1993D0CA" w14:textId="77777777" w:rsidR="00D917D2" w:rsidRDefault="00D917D2" w:rsidP="00D917D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D917D2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6BDA09C" w14:textId="77777777" w:rsidR="00D917D2" w:rsidRDefault="00D917D2" w:rsidP="00D917D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International School on Magnetic Resonance and Brain Function – VII Annual Meeting</w:t>
      </w:r>
    </w:p>
    <w:p w14:paraId="43C76899" w14:textId="77777777" w:rsidR="00D917D2" w:rsidRDefault="00D917D2" w:rsidP="00D917D2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both"/>
        <w:rPr>
          <w:rFonts w:ascii="Palatino" w:hAnsi="Palatino"/>
          <w:i/>
          <w:szCs w:val="20"/>
        </w:rPr>
      </w:pPr>
      <w:proofErr w:type="spellStart"/>
      <w:r>
        <w:rPr>
          <w:rFonts w:ascii="Palatino" w:hAnsi="Palatino"/>
          <w:i/>
          <w:szCs w:val="20"/>
        </w:rPr>
        <w:t>Erice</w:t>
      </w:r>
      <w:proofErr w:type="spellEnd"/>
      <w:r>
        <w:rPr>
          <w:rFonts w:ascii="Palatino" w:hAnsi="Palatino"/>
          <w:i/>
          <w:szCs w:val="20"/>
        </w:rPr>
        <w:t>, Sicily</w:t>
      </w:r>
    </w:p>
    <w:p w14:paraId="54048CF3" w14:textId="77777777" w:rsidR="00D917D2" w:rsidRDefault="00D917D2" w:rsidP="00D917D2">
      <w:pPr>
        <w:widowControl w:val="0"/>
        <w:autoSpaceDE w:val="0"/>
        <w:autoSpaceDN w:val="0"/>
        <w:adjustRightInd w:val="0"/>
        <w:spacing w:after="0"/>
        <w:jc w:val="right"/>
        <w:rPr>
          <w:rFonts w:ascii="Palatino" w:hAnsi="Palatino"/>
          <w:i/>
          <w:szCs w:val="20"/>
        </w:rPr>
      </w:pPr>
      <w:r w:rsidRPr="00D917D2">
        <w:rPr>
          <w:rFonts w:ascii="Palatino" w:hAnsi="Palatino"/>
          <w:i/>
          <w:szCs w:val="20"/>
        </w:rPr>
        <w:t>25 May – 30 May 2009</w:t>
      </w:r>
    </w:p>
    <w:p w14:paraId="4DA0182C" w14:textId="77777777" w:rsidR="00D917D2" w:rsidRDefault="00D917D2" w:rsidP="00D917D2">
      <w:pPr>
        <w:widowControl w:val="0"/>
        <w:autoSpaceDE w:val="0"/>
        <w:autoSpaceDN w:val="0"/>
        <w:adjustRightInd w:val="0"/>
        <w:spacing w:after="0"/>
        <w:rPr>
          <w:rFonts w:ascii="Palatino" w:hAnsi="Palatino"/>
          <w:i/>
          <w:szCs w:val="20"/>
        </w:rPr>
      </w:pPr>
    </w:p>
    <w:p w14:paraId="11CC3E48" w14:textId="77777777" w:rsidR="00D917D2" w:rsidRPr="00D917D2" w:rsidRDefault="00D917D2" w:rsidP="00D917D2">
      <w:pPr>
        <w:widowControl w:val="0"/>
        <w:autoSpaceDE w:val="0"/>
        <w:autoSpaceDN w:val="0"/>
        <w:adjustRightInd w:val="0"/>
        <w:spacing w:after="0"/>
        <w:rPr>
          <w:rFonts w:ascii="Palatino" w:hAnsi="Palatino"/>
          <w:i/>
          <w:szCs w:val="20"/>
        </w:rPr>
        <w:sectPr w:rsidR="00D917D2" w:rsidRPr="00D917D2">
          <w:type w:val="continuous"/>
          <w:pgSz w:w="12240" w:h="15840"/>
          <w:pgMar w:top="1276" w:right="1418" w:bottom="1276" w:left="1418" w:header="708" w:footer="708" w:gutter="0"/>
          <w:cols w:num="2" w:space="720" w:equalWidth="0">
            <w:col w:w="4819" w:space="851"/>
            <w:col w:w="3734"/>
          </w:cols>
        </w:sectPr>
      </w:pPr>
    </w:p>
    <w:p w14:paraId="6A9EF2A4" w14:textId="77777777" w:rsidR="00C8591F" w:rsidRDefault="00C8591F" w:rsidP="00C8591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</w:pPr>
    </w:p>
    <w:p w14:paraId="6ECF619B" w14:textId="77777777" w:rsidR="00C8591F" w:rsidRPr="00AE4B74" w:rsidRDefault="00D65C43" w:rsidP="00C8591F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08B49E7">
          <v:shape id="_x0000_i1037" type="#_x0000_t75" style="width:469.7pt;height:1.5pt" o:hrpct="0" o:hralign="center" o:hr="t">
            <v:imagedata r:id="rId21" o:title="Default Line"/>
          </v:shape>
        </w:pict>
      </w:r>
    </w:p>
    <w:p w14:paraId="637E1204" w14:textId="2DAE0726" w:rsidR="00D917D2" w:rsidRDefault="00C8591F" w:rsidP="00C8591F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 xml:space="preserve">AD HOC REVIEW </w:t>
      </w:r>
      <w:r w:rsidR="00977257">
        <w:rPr>
          <w:rFonts w:ascii="Palatino" w:hAnsi="Palatino"/>
          <w:b/>
          <w:sz w:val="28"/>
        </w:rPr>
        <w:t>ACTIVITIES</w:t>
      </w:r>
    </w:p>
    <w:p w14:paraId="4F67702A" w14:textId="77777777" w:rsidR="00C8591F" w:rsidRDefault="00C8591F" w:rsidP="00C8591F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  <w:szCs w:val="20"/>
        </w:rPr>
      </w:pPr>
    </w:p>
    <w:p w14:paraId="36CE0A92" w14:textId="6048D778" w:rsidR="00C8591F" w:rsidRDefault="00977257" w:rsidP="00C8591F">
      <w:pPr>
        <w:jc w:val="both"/>
        <w:rPr>
          <w:rFonts w:ascii="Palatino" w:hAnsi="Palatino"/>
          <w:b/>
          <w:i/>
          <w:u w:val="single"/>
        </w:rPr>
      </w:pPr>
      <w:r>
        <w:rPr>
          <w:rFonts w:ascii="Palatino" w:hAnsi="Palatino"/>
          <w:b/>
          <w:i/>
          <w:u w:val="single"/>
        </w:rPr>
        <w:t>GRANT REVIEW PAN</w:t>
      </w:r>
      <w:r w:rsidR="00C8591F">
        <w:rPr>
          <w:rFonts w:ascii="Palatino" w:hAnsi="Palatino"/>
          <w:b/>
          <w:i/>
          <w:u w:val="single"/>
        </w:rPr>
        <w:t>ELS</w:t>
      </w:r>
    </w:p>
    <w:p w14:paraId="600A2DEE" w14:textId="77777777" w:rsidR="00C8591F" w:rsidRDefault="00C8591F" w:rsidP="00C8591F">
      <w:pPr>
        <w:pStyle w:val="ListParagraph"/>
        <w:numPr>
          <w:ilvl w:val="0"/>
          <w:numId w:val="23"/>
        </w:numPr>
        <w:jc w:val="both"/>
        <w:rPr>
          <w:rFonts w:eastAsia="Times New Roman" w:cs="Times New Roman"/>
          <w:iCs/>
        </w:rPr>
        <w:sectPr w:rsidR="00C8591F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5344C26" w14:textId="67D1789C" w:rsidR="00C8591F" w:rsidRPr="00626967" w:rsidRDefault="00C8591F" w:rsidP="00722FBB">
      <w:pPr>
        <w:pStyle w:val="ListParagraph"/>
        <w:numPr>
          <w:ilvl w:val="0"/>
          <w:numId w:val="23"/>
        </w:numPr>
        <w:ind w:left="426" w:right="-336" w:hanging="284"/>
        <w:jc w:val="both"/>
        <w:rPr>
          <w:rFonts w:ascii="Palatino" w:eastAsia="Times New Roman" w:hAnsi="Palatino" w:cs="Times New Roman"/>
          <w:i/>
          <w:iCs/>
        </w:rPr>
      </w:pPr>
      <w:proofErr w:type="spellStart"/>
      <w:r w:rsidRPr="00626967">
        <w:rPr>
          <w:rFonts w:ascii="Palatino" w:eastAsia="Times New Roman" w:hAnsi="Palatino" w:cs="Times New Roman"/>
          <w:i/>
          <w:iCs/>
        </w:rPr>
        <w:t>L'Agence</w:t>
      </w:r>
      <w:proofErr w:type="spellEnd"/>
      <w:r w:rsidRPr="00626967">
        <w:rPr>
          <w:rFonts w:ascii="Palatino" w:eastAsia="Times New Roman" w:hAnsi="Palatino" w:cs="Times New Roman"/>
          <w:i/>
          <w:iCs/>
        </w:rPr>
        <w:t xml:space="preserve"> </w:t>
      </w:r>
      <w:proofErr w:type="spellStart"/>
      <w:r w:rsidRPr="00626967">
        <w:rPr>
          <w:rFonts w:ascii="Palatino" w:eastAsia="Times New Roman" w:hAnsi="Palatino" w:cs="Times New Roman"/>
          <w:i/>
          <w:iCs/>
        </w:rPr>
        <w:t>Nationale</w:t>
      </w:r>
      <w:proofErr w:type="spellEnd"/>
      <w:r w:rsidRPr="00626967">
        <w:rPr>
          <w:rFonts w:ascii="Palatino" w:eastAsia="Times New Roman" w:hAnsi="Palatino" w:cs="Times New Roman"/>
          <w:i/>
          <w:iCs/>
        </w:rPr>
        <w:t xml:space="preserve"> de la Recherché</w:t>
      </w:r>
      <w:r w:rsidR="00722FBB">
        <w:rPr>
          <w:rFonts w:ascii="Palatino" w:eastAsia="Times New Roman" w:hAnsi="Palatino" w:cs="Times New Roman"/>
          <w:i/>
          <w:iCs/>
        </w:rPr>
        <w:t xml:space="preserve"> (ANR)</w:t>
      </w:r>
    </w:p>
    <w:p w14:paraId="233CB0A5" w14:textId="1DE267DF" w:rsidR="00C8591F" w:rsidRDefault="00722FBB" w:rsidP="00722FBB">
      <w:pPr>
        <w:pStyle w:val="ListParagraph"/>
        <w:ind w:left="426" w:right="-336"/>
        <w:jc w:val="both"/>
        <w:rPr>
          <w:rFonts w:ascii="Palatino" w:hAnsi="Palatino"/>
          <w:sz w:val="23"/>
          <w:szCs w:val="23"/>
        </w:rPr>
      </w:pPr>
      <w:r>
        <w:rPr>
          <w:rFonts w:ascii="Palatino" w:eastAsia="Times New Roman" w:hAnsi="Palatino" w:cs="Times New Roman"/>
          <w:iCs/>
          <w:sz w:val="23"/>
          <w:szCs w:val="23"/>
        </w:rPr>
        <w:t>“</w:t>
      </w:r>
      <w:r w:rsidR="00626967" w:rsidRPr="00722FBB">
        <w:rPr>
          <w:rFonts w:ascii="Palatino" w:eastAsia="Times New Roman" w:hAnsi="Palatino" w:cs="Times New Roman"/>
          <w:iCs/>
          <w:sz w:val="23"/>
          <w:szCs w:val="23"/>
        </w:rPr>
        <w:t xml:space="preserve">The </w:t>
      </w:r>
      <w:r w:rsidR="00C8591F" w:rsidRPr="00722FBB">
        <w:rPr>
          <w:rFonts w:ascii="Palatino" w:hAnsi="Palatino"/>
          <w:sz w:val="23"/>
          <w:szCs w:val="23"/>
        </w:rPr>
        <w:t>French National Research Agency</w:t>
      </w:r>
      <w:r>
        <w:rPr>
          <w:rFonts w:ascii="Palatino" w:hAnsi="Palatino"/>
          <w:sz w:val="23"/>
          <w:szCs w:val="23"/>
        </w:rPr>
        <w:t>”</w:t>
      </w:r>
    </w:p>
    <w:p w14:paraId="4F15436A" w14:textId="77777777" w:rsidR="00722FBB" w:rsidRDefault="00722FBB" w:rsidP="00722FBB">
      <w:pPr>
        <w:pStyle w:val="ListParagraph"/>
        <w:ind w:left="426" w:right="-336"/>
        <w:jc w:val="both"/>
        <w:rPr>
          <w:rFonts w:ascii="Palatino" w:hAnsi="Palatino"/>
          <w:i/>
          <w:sz w:val="22"/>
          <w:szCs w:val="22"/>
        </w:rPr>
      </w:pPr>
    </w:p>
    <w:p w14:paraId="229BED27" w14:textId="52281543" w:rsidR="00722FBB" w:rsidRPr="00722FBB" w:rsidRDefault="00722FBB" w:rsidP="00722FBB">
      <w:pPr>
        <w:pStyle w:val="ListParagraph"/>
        <w:ind w:left="426" w:right="-336"/>
        <w:jc w:val="both"/>
        <w:rPr>
          <w:rFonts w:ascii="Palatino" w:hAnsi="Palatino"/>
          <w:i/>
          <w:sz w:val="22"/>
          <w:szCs w:val="22"/>
        </w:rPr>
      </w:pPr>
      <w:r w:rsidRPr="00722FBB">
        <w:rPr>
          <w:rFonts w:ascii="Palatino" w:hAnsi="Palatino"/>
          <w:b/>
          <w:i/>
          <w:sz w:val="22"/>
          <w:szCs w:val="22"/>
        </w:rPr>
        <w:t>Program BLANC</w:t>
      </w:r>
      <w:proofErr w:type="gramStart"/>
      <w:r w:rsidRPr="00722FBB">
        <w:rPr>
          <w:rFonts w:ascii="Palatino" w:hAnsi="Palatino"/>
          <w:b/>
          <w:i/>
          <w:sz w:val="22"/>
          <w:szCs w:val="22"/>
        </w:rPr>
        <w:t>:</w:t>
      </w:r>
      <w:r w:rsidRPr="00722FBB">
        <w:rPr>
          <w:rFonts w:ascii="Palatino" w:hAnsi="Palatino"/>
          <w:i/>
          <w:sz w:val="22"/>
          <w:szCs w:val="22"/>
        </w:rPr>
        <w:t xml:space="preserve"> </w:t>
      </w:r>
      <w:r>
        <w:rPr>
          <w:rFonts w:ascii="Palatino" w:hAnsi="Palatino"/>
          <w:i/>
          <w:sz w:val="22"/>
          <w:szCs w:val="22"/>
        </w:rPr>
        <w:t xml:space="preserve">  </w:t>
      </w:r>
      <w:r w:rsidRPr="00722FBB">
        <w:rPr>
          <w:rFonts w:ascii="Palatino" w:hAnsi="Palatino"/>
          <w:i/>
          <w:sz w:val="22"/>
          <w:szCs w:val="22"/>
        </w:rPr>
        <w:t>Evaluation</w:t>
      </w:r>
      <w:proofErr w:type="gramEnd"/>
      <w:r w:rsidRPr="00722FBB">
        <w:rPr>
          <w:rFonts w:ascii="Palatino" w:hAnsi="Palatino"/>
          <w:i/>
          <w:sz w:val="22"/>
          <w:szCs w:val="22"/>
        </w:rPr>
        <w:t xml:space="preserve"> Panel SVSE5</w:t>
      </w:r>
    </w:p>
    <w:p w14:paraId="3E9FE7D5" w14:textId="5EF3EE99" w:rsidR="00626967" w:rsidRPr="00722FBB" w:rsidRDefault="00722FBB" w:rsidP="00722FBB">
      <w:pPr>
        <w:pStyle w:val="ListParagraph"/>
        <w:ind w:left="426" w:right="-336"/>
        <w:jc w:val="both"/>
        <w:rPr>
          <w:rFonts w:ascii="Palatino" w:eastAsia="Times New Roman" w:hAnsi="Palatino" w:cs="Times New Roman"/>
          <w:i/>
          <w:iCs/>
          <w:sz w:val="22"/>
          <w:szCs w:val="22"/>
        </w:rPr>
      </w:pPr>
      <w:r w:rsidRPr="00722FBB">
        <w:rPr>
          <w:rFonts w:ascii="Palatino" w:hAnsi="Palatino"/>
          <w:b/>
          <w:i/>
          <w:sz w:val="22"/>
          <w:szCs w:val="22"/>
        </w:rPr>
        <w:t>Research Theme:</w:t>
      </w:r>
      <w:r>
        <w:rPr>
          <w:rFonts w:ascii="Palatino" w:hAnsi="Palatino"/>
          <w:i/>
          <w:sz w:val="22"/>
          <w:szCs w:val="22"/>
        </w:rPr>
        <w:t xml:space="preserve"> </w:t>
      </w:r>
      <w:r w:rsidRPr="00722FBB">
        <w:rPr>
          <w:rFonts w:ascii="Palatino" w:hAnsi="Palatino"/>
          <w:i/>
          <w:sz w:val="22"/>
          <w:szCs w:val="22"/>
        </w:rPr>
        <w:t>Physics, Chemistry and Biotechnological Innovation</w:t>
      </w:r>
    </w:p>
    <w:p w14:paraId="1C1B8A96" w14:textId="14DD988C" w:rsidR="00722FBB" w:rsidRDefault="00722FBB" w:rsidP="00626967">
      <w:pPr>
        <w:pStyle w:val="ListParagraph"/>
        <w:ind w:left="426"/>
        <w:jc w:val="right"/>
        <w:rPr>
          <w:rFonts w:ascii="Palatino" w:eastAsia="Times New Roman" w:hAnsi="Palatino" w:cs="Times New Roman"/>
          <w:i/>
          <w:iCs/>
        </w:rPr>
      </w:pPr>
      <w:r w:rsidRPr="00626967">
        <w:rPr>
          <w:rFonts w:ascii="Palatino" w:eastAsia="Times New Roman" w:hAnsi="Palatino" w:cs="Times New Roman"/>
          <w:i/>
          <w:iCs/>
        </w:rPr>
        <w:t>March - April 2013</w:t>
      </w:r>
    </w:p>
    <w:p w14:paraId="1431FF37" w14:textId="77777777" w:rsidR="00722FBB" w:rsidRDefault="00722FBB" w:rsidP="00626967">
      <w:pPr>
        <w:pStyle w:val="ListParagraph"/>
        <w:ind w:left="426"/>
        <w:jc w:val="right"/>
        <w:rPr>
          <w:rFonts w:ascii="Palatino" w:eastAsia="Times New Roman" w:hAnsi="Palatino" w:cs="Times New Roman"/>
          <w:i/>
          <w:iCs/>
        </w:rPr>
      </w:pPr>
    </w:p>
    <w:p w14:paraId="67A0507E" w14:textId="77777777" w:rsidR="00722FBB" w:rsidRDefault="00722FBB" w:rsidP="00626967">
      <w:pPr>
        <w:pStyle w:val="ListParagraph"/>
        <w:ind w:left="426"/>
        <w:jc w:val="right"/>
        <w:rPr>
          <w:rFonts w:ascii="Palatino" w:eastAsia="Times New Roman" w:hAnsi="Palatino" w:cs="Times New Roman"/>
          <w:i/>
          <w:iCs/>
        </w:rPr>
      </w:pPr>
    </w:p>
    <w:p w14:paraId="0C3CCDDD" w14:textId="77777777" w:rsidR="00722FBB" w:rsidRDefault="00722FBB" w:rsidP="00626967">
      <w:pPr>
        <w:pStyle w:val="ListParagraph"/>
        <w:ind w:left="426"/>
        <w:jc w:val="right"/>
        <w:rPr>
          <w:rFonts w:ascii="Palatino" w:eastAsia="Times New Roman" w:hAnsi="Palatino" w:cs="Times New Roman"/>
          <w:i/>
          <w:iCs/>
        </w:rPr>
      </w:pPr>
    </w:p>
    <w:p w14:paraId="13B253D5" w14:textId="77777777" w:rsidR="00722FBB" w:rsidRPr="00D72025" w:rsidRDefault="00722FBB" w:rsidP="00D72025">
      <w:pPr>
        <w:rPr>
          <w:rFonts w:ascii="Palatino" w:eastAsia="Times New Roman" w:hAnsi="Palatino" w:cs="Times New Roman"/>
          <w:i/>
          <w:iCs/>
        </w:rPr>
        <w:sectPr w:rsidR="00722FBB" w:rsidRPr="00D72025" w:rsidSect="00722FBB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2F13E569" w14:textId="0190E77F" w:rsidR="00C8591F" w:rsidRPr="00D72025" w:rsidRDefault="00C8591F" w:rsidP="00D72025">
      <w:pPr>
        <w:spacing w:after="0"/>
        <w:jc w:val="both"/>
        <w:rPr>
          <w:rFonts w:ascii="Palatino" w:hAnsi="Palatino"/>
        </w:rPr>
      </w:pPr>
    </w:p>
    <w:p w14:paraId="2D00866D" w14:textId="19786054" w:rsidR="00C8591F" w:rsidRPr="00F9393D" w:rsidRDefault="00C8591F" w:rsidP="00C8591F">
      <w:pPr>
        <w:jc w:val="both"/>
        <w:rPr>
          <w:rFonts w:ascii="Palatino" w:hAnsi="Palatino"/>
          <w:b/>
          <w:i/>
          <w:u w:val="single"/>
        </w:rPr>
      </w:pPr>
      <w:r>
        <w:rPr>
          <w:rFonts w:ascii="Palatino" w:hAnsi="Palatino"/>
          <w:b/>
          <w:i/>
          <w:u w:val="single"/>
        </w:rPr>
        <w:t>PEER-REVIEWED JOURNALS</w:t>
      </w:r>
    </w:p>
    <w:p w14:paraId="7D96276E" w14:textId="77777777" w:rsidR="00201441" w:rsidRDefault="00201441" w:rsidP="00722FBB">
      <w:pPr>
        <w:pStyle w:val="ListParagraph"/>
        <w:numPr>
          <w:ilvl w:val="0"/>
          <w:numId w:val="22"/>
        </w:numPr>
        <w:spacing w:after="0"/>
        <w:ind w:left="426" w:hanging="284"/>
        <w:contextualSpacing w:val="0"/>
        <w:rPr>
          <w:rFonts w:ascii="Palatino" w:hAnsi="Palatino" w:cs="Times New Roman"/>
          <w:i/>
        </w:rPr>
        <w:sectPr w:rsidR="00201441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49CB342" w14:textId="77777777" w:rsidR="005353D4" w:rsidRDefault="00C8591F" w:rsidP="00722FBB">
      <w:pPr>
        <w:pStyle w:val="ListParagraph"/>
        <w:numPr>
          <w:ilvl w:val="0"/>
          <w:numId w:val="22"/>
        </w:numPr>
        <w:spacing w:after="0"/>
        <w:ind w:left="426" w:hanging="284"/>
        <w:contextualSpacing w:val="0"/>
        <w:rPr>
          <w:rFonts w:ascii="Palatino" w:hAnsi="Palatino" w:cs="Times New Roman"/>
          <w:i/>
        </w:rPr>
      </w:pPr>
      <w:proofErr w:type="spellStart"/>
      <w:r w:rsidRPr="00722FBB">
        <w:rPr>
          <w:rFonts w:ascii="Palatino" w:hAnsi="Palatino" w:cs="Times New Roman"/>
          <w:i/>
        </w:rPr>
        <w:t>PLoS</w:t>
      </w:r>
      <w:proofErr w:type="spellEnd"/>
      <w:r w:rsidRPr="00722FBB">
        <w:rPr>
          <w:rFonts w:ascii="Palatino" w:hAnsi="Palatino" w:cs="Times New Roman"/>
          <w:i/>
        </w:rPr>
        <w:t xml:space="preserve"> ONE </w:t>
      </w:r>
    </w:p>
    <w:p w14:paraId="3CBD485B" w14:textId="1A95DC0C" w:rsidR="00C8591F" w:rsidRDefault="00C8591F" w:rsidP="005353D4">
      <w:pPr>
        <w:pStyle w:val="ListParagraph"/>
        <w:spacing w:after="0"/>
        <w:ind w:left="426"/>
        <w:contextualSpacing w:val="0"/>
        <w:rPr>
          <w:rFonts w:ascii="Palatino" w:hAnsi="Palatino" w:cs="Times New Roman"/>
          <w:i/>
        </w:rPr>
      </w:pPr>
      <w:r w:rsidRPr="00722FBB">
        <w:rPr>
          <w:rFonts w:ascii="Palatino" w:hAnsi="Palatino" w:cs="Times New Roman"/>
          <w:i/>
        </w:rPr>
        <w:t>(2011 Impact Factor = 4.09)</w:t>
      </w:r>
    </w:p>
    <w:p w14:paraId="02276F83" w14:textId="77777777" w:rsidR="005353D4" w:rsidRDefault="005353D4" w:rsidP="005353D4">
      <w:pPr>
        <w:pStyle w:val="ListParagraph"/>
        <w:spacing w:after="0"/>
        <w:ind w:left="426"/>
        <w:contextualSpacing w:val="0"/>
        <w:rPr>
          <w:rFonts w:ascii="Palatino" w:hAnsi="Palatino" w:cs="Times New Roman"/>
          <w:i/>
        </w:rPr>
      </w:pPr>
    </w:p>
    <w:p w14:paraId="3123F5CA" w14:textId="3DED9C14" w:rsidR="00201441" w:rsidRDefault="005353D4" w:rsidP="005353D4">
      <w:pPr>
        <w:pStyle w:val="ListParagraph"/>
        <w:spacing w:after="0"/>
        <w:ind w:left="426"/>
        <w:contextualSpacing w:val="0"/>
        <w:jc w:val="right"/>
        <w:rPr>
          <w:rFonts w:ascii="Palatino" w:hAnsi="Palatino" w:cs="Times New Roman"/>
          <w:i/>
        </w:rPr>
      </w:pPr>
      <w:r>
        <w:rPr>
          <w:rFonts w:ascii="Palatino" w:hAnsi="Palatino" w:cs="Times New Roman"/>
          <w:i/>
        </w:rPr>
        <w:t>2012 - present</w:t>
      </w:r>
    </w:p>
    <w:p w14:paraId="7C52716A" w14:textId="5F897A8A" w:rsidR="00201441" w:rsidRPr="00722FBB" w:rsidRDefault="00201441" w:rsidP="00201441">
      <w:pPr>
        <w:pStyle w:val="ListParagraph"/>
        <w:spacing w:after="0"/>
        <w:ind w:left="426"/>
        <w:contextualSpacing w:val="0"/>
        <w:jc w:val="right"/>
        <w:rPr>
          <w:rFonts w:ascii="Palatino" w:hAnsi="Palatino" w:cs="Times New Roman"/>
          <w:i/>
        </w:rPr>
      </w:pPr>
    </w:p>
    <w:p w14:paraId="64A9FEF3" w14:textId="77777777" w:rsidR="00201441" w:rsidRPr="0079005E" w:rsidRDefault="00201441" w:rsidP="0079005E">
      <w:pPr>
        <w:spacing w:after="0"/>
        <w:rPr>
          <w:rFonts w:ascii="Palatino" w:hAnsi="Palatino" w:cs="Times New Roman"/>
          <w:i/>
        </w:rPr>
        <w:sectPr w:rsidR="00201441" w:rsidRPr="0079005E" w:rsidSect="00201441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382EF7B8" w14:textId="5118706F" w:rsidR="005353D4" w:rsidRDefault="0079005E" w:rsidP="00722FBB">
      <w:pPr>
        <w:pStyle w:val="ListParagraph"/>
        <w:numPr>
          <w:ilvl w:val="0"/>
          <w:numId w:val="22"/>
        </w:numPr>
        <w:spacing w:after="0"/>
        <w:ind w:left="426" w:hanging="284"/>
        <w:contextualSpacing w:val="0"/>
        <w:rPr>
          <w:rFonts w:ascii="Palatino" w:hAnsi="Palatino" w:cs="Times New Roman"/>
          <w:i/>
        </w:rPr>
      </w:pPr>
      <w:r>
        <w:rPr>
          <w:rFonts w:ascii="Palatino" w:hAnsi="Palatino" w:cs="Times New Roman"/>
          <w:i/>
        </w:rPr>
        <w:t>BMC Neuroscience</w:t>
      </w:r>
    </w:p>
    <w:p w14:paraId="05A70582" w14:textId="670B5BCC" w:rsidR="00C8591F" w:rsidRDefault="00C8591F" w:rsidP="005353D4">
      <w:pPr>
        <w:pStyle w:val="ListParagraph"/>
        <w:spacing w:after="0"/>
        <w:ind w:left="426"/>
        <w:contextualSpacing w:val="0"/>
        <w:rPr>
          <w:rFonts w:ascii="Palatino" w:hAnsi="Palatino" w:cs="Times New Roman"/>
          <w:i/>
        </w:rPr>
      </w:pPr>
      <w:r w:rsidRPr="00722FBB">
        <w:rPr>
          <w:rFonts w:ascii="Palatino" w:hAnsi="Palatino" w:cs="Times New Roman"/>
          <w:i/>
        </w:rPr>
        <w:t xml:space="preserve">(2011 Impact Factor = </w:t>
      </w:r>
      <w:r w:rsidR="00697B8C">
        <w:rPr>
          <w:rFonts w:ascii="Palatino" w:hAnsi="Palatino" w:cs="Times New Roman"/>
          <w:i/>
        </w:rPr>
        <w:t>3</w:t>
      </w:r>
      <w:r w:rsidRPr="00722FBB">
        <w:rPr>
          <w:rFonts w:ascii="Palatino" w:hAnsi="Palatino" w:cs="Times New Roman"/>
          <w:i/>
        </w:rPr>
        <w:t>.</w:t>
      </w:r>
      <w:r w:rsidR="00697B8C">
        <w:rPr>
          <w:rFonts w:ascii="Palatino" w:hAnsi="Palatino" w:cs="Times New Roman"/>
          <w:i/>
        </w:rPr>
        <w:t>04</w:t>
      </w:r>
      <w:r w:rsidRPr="00722FBB">
        <w:rPr>
          <w:rFonts w:ascii="Palatino" w:hAnsi="Palatino" w:cs="Times New Roman"/>
          <w:i/>
        </w:rPr>
        <w:t>)</w:t>
      </w:r>
    </w:p>
    <w:p w14:paraId="7A173538" w14:textId="77777777" w:rsidR="0079005E" w:rsidRDefault="005353D4" w:rsidP="0079005E">
      <w:pPr>
        <w:pStyle w:val="ListParagraph"/>
        <w:spacing w:after="0"/>
        <w:ind w:left="426"/>
        <w:contextualSpacing w:val="0"/>
        <w:jc w:val="right"/>
        <w:rPr>
          <w:rFonts w:ascii="Palatino" w:hAnsi="Palatino" w:cs="Times New Roman"/>
          <w:i/>
        </w:rPr>
      </w:pPr>
      <w:r>
        <w:rPr>
          <w:rFonts w:ascii="Palatino" w:hAnsi="Palatino" w:cs="Times New Roman"/>
          <w:i/>
        </w:rPr>
        <w:t>2013 - present</w:t>
      </w:r>
    </w:p>
    <w:p w14:paraId="676194FC" w14:textId="77777777" w:rsidR="0079005E" w:rsidRPr="00722FBB" w:rsidRDefault="0079005E" w:rsidP="0079005E">
      <w:pPr>
        <w:pStyle w:val="ListParagraph"/>
        <w:spacing w:after="0"/>
        <w:ind w:left="426"/>
        <w:contextualSpacing w:val="0"/>
        <w:jc w:val="right"/>
        <w:rPr>
          <w:rFonts w:ascii="Palatino" w:hAnsi="Palatino" w:cs="Times New Roman"/>
          <w:i/>
        </w:rPr>
      </w:pPr>
    </w:p>
    <w:p w14:paraId="259D7A44" w14:textId="77777777" w:rsidR="0079005E" w:rsidRPr="0079005E" w:rsidRDefault="0079005E" w:rsidP="0079005E">
      <w:pPr>
        <w:spacing w:after="0"/>
        <w:rPr>
          <w:rFonts w:ascii="Palatino" w:hAnsi="Palatino" w:cs="Times New Roman"/>
          <w:i/>
        </w:rPr>
        <w:sectPr w:rsidR="0079005E" w:rsidRPr="0079005E" w:rsidSect="00201441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7C7C9698" w14:textId="77777777" w:rsidR="0079005E" w:rsidRDefault="0079005E" w:rsidP="0079005E">
      <w:pPr>
        <w:pStyle w:val="ListParagraph"/>
        <w:spacing w:after="0"/>
        <w:ind w:left="426"/>
        <w:contextualSpacing w:val="0"/>
        <w:rPr>
          <w:rFonts w:ascii="Palatino" w:hAnsi="Palatino" w:cs="Times New Roman"/>
          <w:i/>
        </w:rPr>
      </w:pPr>
    </w:p>
    <w:p w14:paraId="256839B4" w14:textId="77777777" w:rsidR="0079005E" w:rsidRDefault="0079005E" w:rsidP="0079005E">
      <w:pPr>
        <w:pStyle w:val="ListParagraph"/>
        <w:numPr>
          <w:ilvl w:val="0"/>
          <w:numId w:val="22"/>
        </w:numPr>
        <w:spacing w:after="0"/>
        <w:ind w:left="426" w:hanging="284"/>
        <w:contextualSpacing w:val="0"/>
        <w:rPr>
          <w:rFonts w:ascii="Palatino" w:hAnsi="Palatino" w:cs="Times New Roman"/>
          <w:i/>
        </w:rPr>
      </w:pPr>
      <w:r w:rsidRPr="00722FBB">
        <w:rPr>
          <w:rFonts w:ascii="Palatino" w:hAnsi="Palatino" w:cs="Times New Roman"/>
          <w:i/>
        </w:rPr>
        <w:t xml:space="preserve">Schizophrenia Bulletin </w:t>
      </w:r>
    </w:p>
    <w:p w14:paraId="2A7A6E4E" w14:textId="77777777" w:rsidR="0079005E" w:rsidRDefault="0079005E" w:rsidP="0079005E">
      <w:pPr>
        <w:pStyle w:val="ListParagraph"/>
        <w:spacing w:after="0"/>
        <w:ind w:left="426"/>
        <w:contextualSpacing w:val="0"/>
        <w:rPr>
          <w:rFonts w:ascii="Palatino" w:hAnsi="Palatino" w:cs="Times New Roman"/>
          <w:i/>
        </w:rPr>
      </w:pPr>
      <w:r w:rsidRPr="00722FBB">
        <w:rPr>
          <w:rFonts w:ascii="Palatino" w:hAnsi="Palatino" w:cs="Times New Roman"/>
          <w:i/>
        </w:rPr>
        <w:t>(2011 Impact Factor = 8.80)</w:t>
      </w:r>
    </w:p>
    <w:p w14:paraId="52AA2E31" w14:textId="77777777" w:rsidR="0079005E" w:rsidRDefault="0079005E" w:rsidP="0079005E">
      <w:pPr>
        <w:pStyle w:val="ListParagraph"/>
        <w:spacing w:after="0"/>
        <w:ind w:left="426"/>
        <w:contextualSpacing w:val="0"/>
        <w:rPr>
          <w:rFonts w:ascii="Palatino" w:hAnsi="Palatino" w:cs="Times New Roman"/>
          <w:i/>
        </w:rPr>
      </w:pPr>
    </w:p>
    <w:p w14:paraId="35E67DDA" w14:textId="77777777" w:rsidR="0079005E" w:rsidRDefault="0079005E" w:rsidP="0079005E">
      <w:pPr>
        <w:pStyle w:val="ListParagraph"/>
        <w:spacing w:after="0"/>
        <w:ind w:left="426"/>
        <w:contextualSpacing w:val="0"/>
        <w:jc w:val="right"/>
        <w:rPr>
          <w:rFonts w:ascii="Palatino" w:hAnsi="Palatino" w:cs="Times New Roman"/>
          <w:i/>
        </w:rPr>
      </w:pPr>
      <w:r>
        <w:rPr>
          <w:rFonts w:ascii="Palatino" w:hAnsi="Palatino" w:cs="Times New Roman"/>
          <w:i/>
        </w:rPr>
        <w:t>2013 - present</w:t>
      </w:r>
    </w:p>
    <w:p w14:paraId="6676F407" w14:textId="77777777" w:rsidR="0079005E" w:rsidRDefault="0079005E" w:rsidP="0079005E">
      <w:pPr>
        <w:pStyle w:val="ListParagraph"/>
        <w:spacing w:after="0"/>
        <w:ind w:left="426"/>
        <w:contextualSpacing w:val="0"/>
        <w:rPr>
          <w:rFonts w:ascii="Palatino" w:hAnsi="Palatino" w:cs="Times New Roman"/>
          <w:i/>
        </w:rPr>
        <w:sectPr w:rsidR="0079005E" w:rsidSect="005353D4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75232696" w14:textId="7AF5661C" w:rsidR="00201441" w:rsidRDefault="00201441" w:rsidP="005353D4">
      <w:pPr>
        <w:pStyle w:val="ListParagraph"/>
        <w:spacing w:after="0"/>
        <w:ind w:left="426"/>
        <w:contextualSpacing w:val="0"/>
        <w:jc w:val="right"/>
        <w:rPr>
          <w:rFonts w:ascii="Palatino" w:hAnsi="Palatino" w:cs="Times New Roman"/>
          <w:i/>
        </w:rPr>
      </w:pPr>
    </w:p>
    <w:p w14:paraId="77E2D89B" w14:textId="77777777" w:rsidR="005353D4" w:rsidRDefault="005353D4" w:rsidP="00D72025">
      <w:pPr>
        <w:pStyle w:val="ListParagraph"/>
        <w:spacing w:after="0"/>
        <w:ind w:left="426"/>
        <w:contextualSpacing w:val="0"/>
        <w:rPr>
          <w:rFonts w:ascii="Palatino" w:hAnsi="Palatino" w:cs="Times New Roman"/>
          <w:i/>
        </w:rPr>
        <w:sectPr w:rsidR="005353D4" w:rsidSect="005353D4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37A13A53" w14:textId="3860E2A0" w:rsidR="00D72025" w:rsidRDefault="00D72025" w:rsidP="00D72025">
      <w:pPr>
        <w:pStyle w:val="ListParagraph"/>
        <w:spacing w:after="0"/>
        <w:ind w:left="426"/>
        <w:contextualSpacing w:val="0"/>
        <w:rPr>
          <w:rFonts w:ascii="Palatino" w:hAnsi="Palatino" w:cs="Times New Roman"/>
          <w:i/>
        </w:rPr>
      </w:pPr>
    </w:p>
    <w:p w14:paraId="00E61385" w14:textId="1BF23085" w:rsidR="00D72025" w:rsidRPr="00D72025" w:rsidRDefault="00D72025" w:rsidP="00D72025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b/>
          <w:i/>
          <w:u w:val="single"/>
        </w:rPr>
      </w:pPr>
      <w:r>
        <w:rPr>
          <w:rFonts w:ascii="Palatino" w:hAnsi="Palatino"/>
          <w:b/>
          <w:i/>
          <w:u w:val="single"/>
        </w:rPr>
        <w:t>CONFERENCE PROCEEDINGS</w:t>
      </w:r>
    </w:p>
    <w:p w14:paraId="15877EE8" w14:textId="77777777" w:rsidR="00D72025" w:rsidRDefault="00D72025" w:rsidP="00D72025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</w:rPr>
      </w:pPr>
    </w:p>
    <w:p w14:paraId="3C5FF5BC" w14:textId="77777777" w:rsidR="005353D4" w:rsidRDefault="005353D4" w:rsidP="00D72025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Palatino" w:hAnsi="Palatino"/>
          <w:i/>
        </w:rPr>
        <w:sectPr w:rsidR="005353D4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0A1C367E" w14:textId="7F61FAE4" w:rsidR="00D72025" w:rsidRDefault="00D72025" w:rsidP="00D72025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Palatino" w:hAnsi="Palatino"/>
          <w:i/>
        </w:rPr>
      </w:pPr>
      <w:r w:rsidRPr="00750C25">
        <w:rPr>
          <w:rFonts w:ascii="Palatino" w:hAnsi="Palatino"/>
          <w:i/>
        </w:rPr>
        <w:t>International Society for Magnetic Resonance in Medicine</w:t>
      </w:r>
      <w:r w:rsidR="005353D4">
        <w:rPr>
          <w:rFonts w:ascii="Palatino" w:hAnsi="Palatino"/>
          <w:i/>
        </w:rPr>
        <w:t xml:space="preserve"> (ISMRM)</w:t>
      </w:r>
    </w:p>
    <w:p w14:paraId="335B2F37" w14:textId="1C2C8DE6" w:rsidR="005353D4" w:rsidRDefault="005353D4" w:rsidP="005353D4">
      <w:pPr>
        <w:pStyle w:val="ListParagraph"/>
        <w:widowControl w:val="0"/>
        <w:autoSpaceDE w:val="0"/>
        <w:autoSpaceDN w:val="0"/>
        <w:adjustRightInd w:val="0"/>
        <w:spacing w:after="0"/>
        <w:ind w:left="426"/>
        <w:jc w:val="right"/>
        <w:rPr>
          <w:rFonts w:ascii="Palatino" w:hAnsi="Palatino"/>
          <w:i/>
        </w:rPr>
      </w:pPr>
      <w:r>
        <w:rPr>
          <w:rFonts w:ascii="Palatino" w:hAnsi="Palatino"/>
          <w:i/>
        </w:rPr>
        <w:t>2009 - 2010</w:t>
      </w:r>
    </w:p>
    <w:p w14:paraId="18974C97" w14:textId="77777777" w:rsidR="005353D4" w:rsidRDefault="005353D4" w:rsidP="005353D4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</w:rPr>
      </w:pPr>
    </w:p>
    <w:p w14:paraId="536561C5" w14:textId="77777777" w:rsidR="005353D4" w:rsidRPr="005353D4" w:rsidRDefault="005353D4" w:rsidP="005353D4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</w:rPr>
        <w:sectPr w:rsidR="005353D4" w:rsidRPr="005353D4" w:rsidSect="005353D4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43F31E5D" w14:textId="77777777" w:rsidR="005353D4" w:rsidRDefault="005353D4" w:rsidP="005353D4">
      <w:pPr>
        <w:pStyle w:val="ListParagraph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Palatino" w:hAnsi="Palatino"/>
          <w:i/>
        </w:rPr>
      </w:pPr>
    </w:p>
    <w:p w14:paraId="7E14425F" w14:textId="77777777" w:rsidR="005353D4" w:rsidRDefault="005353D4" w:rsidP="00D72025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Palatino" w:hAnsi="Palatino"/>
          <w:i/>
        </w:rPr>
        <w:sectPr w:rsidR="005353D4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77634531" w14:textId="26A75FD5" w:rsidR="00D72025" w:rsidRDefault="00D72025" w:rsidP="00D72025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Palatino" w:hAnsi="Palatino"/>
          <w:i/>
        </w:rPr>
      </w:pPr>
      <w:r w:rsidRPr="00750C25">
        <w:rPr>
          <w:rFonts w:ascii="Palatino" w:hAnsi="Palatino"/>
          <w:i/>
        </w:rPr>
        <w:t>Organization for Human Brain Mapping</w:t>
      </w:r>
      <w:r w:rsidR="005353D4">
        <w:rPr>
          <w:rFonts w:ascii="Palatino" w:hAnsi="Palatino"/>
          <w:i/>
        </w:rPr>
        <w:t xml:space="preserve"> (OHBM)</w:t>
      </w:r>
    </w:p>
    <w:p w14:paraId="197275FB" w14:textId="15F02DA3" w:rsidR="005353D4" w:rsidRDefault="005353D4" w:rsidP="005353D4">
      <w:pPr>
        <w:pStyle w:val="ListParagraph"/>
        <w:widowControl w:val="0"/>
        <w:autoSpaceDE w:val="0"/>
        <w:autoSpaceDN w:val="0"/>
        <w:adjustRightInd w:val="0"/>
        <w:spacing w:after="0"/>
        <w:ind w:left="426"/>
        <w:jc w:val="right"/>
        <w:rPr>
          <w:rFonts w:ascii="Palatino" w:hAnsi="Palatino"/>
          <w:i/>
        </w:rPr>
      </w:pPr>
      <w:r>
        <w:rPr>
          <w:rFonts w:ascii="Palatino" w:hAnsi="Palatino"/>
          <w:i/>
        </w:rPr>
        <w:t>2011 - present</w:t>
      </w:r>
    </w:p>
    <w:p w14:paraId="2D66555F" w14:textId="77777777" w:rsidR="005353D4" w:rsidRDefault="005353D4" w:rsidP="00D72025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</w:rPr>
        <w:sectPr w:rsidR="005353D4" w:rsidSect="005353D4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366260F3" w14:textId="6A43281A" w:rsidR="00D72025" w:rsidRDefault="00D72025" w:rsidP="00D72025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</w:rPr>
      </w:pPr>
    </w:p>
    <w:p w14:paraId="772E1AF9" w14:textId="1082ABAC" w:rsidR="00D72025" w:rsidRPr="00D72025" w:rsidRDefault="00D72025" w:rsidP="00D72025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b/>
          <w:i/>
          <w:u w:val="single"/>
        </w:rPr>
      </w:pPr>
      <w:r w:rsidRPr="00D72025">
        <w:rPr>
          <w:rFonts w:ascii="Palatino" w:hAnsi="Palatino"/>
          <w:b/>
          <w:i/>
          <w:u w:val="single"/>
        </w:rPr>
        <w:t>F</w:t>
      </w:r>
      <w:r>
        <w:rPr>
          <w:rFonts w:ascii="Palatino" w:hAnsi="Palatino"/>
          <w:b/>
          <w:i/>
          <w:u w:val="single"/>
        </w:rPr>
        <w:t>ACULTY of</w:t>
      </w:r>
      <w:r w:rsidRPr="00D72025">
        <w:rPr>
          <w:rFonts w:ascii="Palatino" w:hAnsi="Palatino"/>
          <w:b/>
          <w:i/>
          <w:u w:val="single"/>
        </w:rPr>
        <w:t xml:space="preserve"> 1000 (post-publication review and commentary)</w:t>
      </w:r>
    </w:p>
    <w:p w14:paraId="3ECDB459" w14:textId="77777777" w:rsidR="00D72025" w:rsidRPr="00750C25" w:rsidRDefault="00D72025" w:rsidP="00D72025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  <w:u w:val="single"/>
        </w:rPr>
      </w:pPr>
    </w:p>
    <w:p w14:paraId="5D4E2FEE" w14:textId="77777777" w:rsidR="005353D4" w:rsidRDefault="005353D4" w:rsidP="00D7202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Palatino" w:hAnsi="Palatino"/>
          <w:i/>
        </w:rPr>
        <w:sectPr w:rsidR="005353D4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748C97C4" w14:textId="30AFA4B3" w:rsidR="00D72025" w:rsidRDefault="00D72025" w:rsidP="00D7202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Palatino" w:hAnsi="Palatino"/>
          <w:i/>
        </w:rPr>
      </w:pPr>
      <w:r w:rsidRPr="00D72025">
        <w:rPr>
          <w:rFonts w:ascii="Palatino" w:hAnsi="Palatino"/>
          <w:i/>
        </w:rPr>
        <w:t>NeuroImage</w:t>
      </w:r>
    </w:p>
    <w:p w14:paraId="3A138E26" w14:textId="794E83BB" w:rsidR="005353D4" w:rsidRDefault="005353D4" w:rsidP="005353D4">
      <w:pPr>
        <w:pStyle w:val="ListParagraph"/>
        <w:widowControl w:val="0"/>
        <w:autoSpaceDE w:val="0"/>
        <w:autoSpaceDN w:val="0"/>
        <w:adjustRightInd w:val="0"/>
        <w:spacing w:after="0"/>
        <w:ind w:left="426"/>
        <w:jc w:val="right"/>
        <w:rPr>
          <w:rFonts w:ascii="Palatino" w:hAnsi="Palatino"/>
          <w:i/>
        </w:rPr>
      </w:pPr>
      <w:r>
        <w:rPr>
          <w:rFonts w:ascii="Palatino" w:hAnsi="Palatino"/>
          <w:i/>
        </w:rPr>
        <w:t>2012 - present</w:t>
      </w:r>
    </w:p>
    <w:p w14:paraId="3FA1E5E4" w14:textId="77777777" w:rsidR="005353D4" w:rsidRDefault="005353D4" w:rsidP="005353D4">
      <w:pPr>
        <w:pStyle w:val="ListParagraph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Palatino" w:hAnsi="Palatino"/>
          <w:i/>
        </w:rPr>
        <w:sectPr w:rsidR="005353D4" w:rsidSect="005353D4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1B4109AB" w14:textId="69D74DA1" w:rsidR="005353D4" w:rsidRPr="00D72025" w:rsidRDefault="005353D4" w:rsidP="005353D4">
      <w:pPr>
        <w:pStyle w:val="ListParagraph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Palatino" w:hAnsi="Palatino"/>
          <w:i/>
        </w:rPr>
      </w:pPr>
    </w:p>
    <w:p w14:paraId="268006C4" w14:textId="77777777" w:rsidR="005353D4" w:rsidRDefault="005353D4" w:rsidP="005353D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Palatino" w:hAnsi="Palatino"/>
          <w:i/>
        </w:rPr>
        <w:sectPr w:rsidR="005353D4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99A243A" w14:textId="5B1A9982" w:rsidR="005353D4" w:rsidRDefault="00D72025" w:rsidP="005353D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Palatino" w:hAnsi="Palatino"/>
          <w:i/>
        </w:rPr>
      </w:pPr>
      <w:r w:rsidRPr="00D72025">
        <w:rPr>
          <w:rFonts w:ascii="Palatino" w:hAnsi="Palatino"/>
          <w:i/>
        </w:rPr>
        <w:t>Neuron</w:t>
      </w:r>
    </w:p>
    <w:p w14:paraId="73194D58" w14:textId="77777777" w:rsidR="005353D4" w:rsidRDefault="005353D4" w:rsidP="005353D4">
      <w:pPr>
        <w:pStyle w:val="ListParagraph"/>
        <w:widowControl w:val="0"/>
        <w:autoSpaceDE w:val="0"/>
        <w:autoSpaceDN w:val="0"/>
        <w:adjustRightInd w:val="0"/>
        <w:spacing w:after="0"/>
        <w:ind w:left="426"/>
        <w:contextualSpacing w:val="0"/>
        <w:jc w:val="right"/>
        <w:rPr>
          <w:rFonts w:ascii="Palatino" w:hAnsi="Palatino"/>
          <w:i/>
        </w:rPr>
        <w:sectPr w:rsidR="005353D4" w:rsidSect="005353D4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  <w:r>
        <w:rPr>
          <w:rFonts w:ascii="Palatino" w:hAnsi="Palatino"/>
          <w:i/>
        </w:rPr>
        <w:t>2012 - present</w:t>
      </w:r>
    </w:p>
    <w:p w14:paraId="20330BA1" w14:textId="77777777" w:rsidR="00D72025" w:rsidRPr="00D72025" w:rsidRDefault="00D72025" w:rsidP="00D72025">
      <w:pPr>
        <w:spacing w:after="0"/>
        <w:rPr>
          <w:rFonts w:ascii="Palatino" w:hAnsi="Palatino" w:cs="Times New Roman"/>
          <w:i/>
        </w:rPr>
      </w:pPr>
      <w:bookmarkStart w:id="0" w:name="_GoBack"/>
      <w:bookmarkEnd w:id="0"/>
    </w:p>
    <w:p w14:paraId="768616B1" w14:textId="54F82C6C" w:rsidR="00B8354F" w:rsidRPr="00D72025" w:rsidRDefault="00D65C43" w:rsidP="00D72025">
      <w:pPr>
        <w:spacing w:after="0"/>
        <w:rPr>
          <w:rFonts w:ascii="Times New Roman" w:hAnsi="Times New Roman" w:cs="Times New Roman"/>
        </w:rPr>
      </w:pPr>
      <w:r>
        <w:pict w14:anchorId="49E85742">
          <v:shape id="_x0000_i1038" type="#_x0000_t75" style="width:469.7pt;height:1.5pt" o:hrpct="0" o:hralign="center" o:hr="t">
            <v:imagedata r:id="rId22" o:title="Default Line"/>
          </v:shape>
        </w:pict>
      </w:r>
    </w:p>
    <w:p w14:paraId="11216C14" w14:textId="77777777" w:rsidR="00FE3B0C" w:rsidRDefault="00FE3B0C" w:rsidP="00FE3B0C">
      <w:pPr>
        <w:jc w:val="both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PROFESSIONAL AFFILIATIONS</w:t>
      </w:r>
      <w:r w:rsidR="00B8354F" w:rsidRPr="00AE4B74">
        <w:rPr>
          <w:rFonts w:ascii="Palatino" w:hAnsi="Palatino"/>
          <w:b/>
          <w:sz w:val="28"/>
        </w:rPr>
        <w:t>:</w:t>
      </w:r>
    </w:p>
    <w:p w14:paraId="4A3C04C5" w14:textId="77777777" w:rsidR="00FE3B0C" w:rsidRPr="00FE3B0C" w:rsidRDefault="00FE3B0C" w:rsidP="00FE3B0C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  <w:szCs w:val="20"/>
        </w:rPr>
        <w:sectPr w:rsidR="00FE3B0C" w:rsidRPr="00FE3B0C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7B8FDAAC" w14:textId="77777777" w:rsidR="00213E07" w:rsidRDefault="00213E07" w:rsidP="009F3BD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357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Faculty of 1000 (F1000)</w:t>
      </w:r>
      <w:r>
        <w:rPr>
          <w:rFonts w:ascii="Palatino" w:hAnsi="Palatino"/>
          <w:i/>
          <w:szCs w:val="20"/>
        </w:rPr>
        <w:tab/>
      </w:r>
      <w:r>
        <w:rPr>
          <w:rFonts w:ascii="Palatino" w:hAnsi="Palatino"/>
          <w:i/>
          <w:szCs w:val="20"/>
        </w:rPr>
        <w:tab/>
        <w:t xml:space="preserve">    </w:t>
      </w:r>
      <w:r>
        <w:rPr>
          <w:rFonts w:ascii="Palatino" w:hAnsi="Palatino"/>
          <w:i/>
          <w:szCs w:val="20"/>
        </w:rPr>
        <w:tab/>
      </w:r>
      <w:r>
        <w:rPr>
          <w:rFonts w:ascii="Palatino" w:hAnsi="Palatino"/>
          <w:i/>
          <w:szCs w:val="20"/>
        </w:rPr>
        <w:tab/>
      </w:r>
      <w:r>
        <w:rPr>
          <w:rFonts w:ascii="Palatino" w:hAnsi="Palatino"/>
          <w:i/>
          <w:szCs w:val="20"/>
        </w:rPr>
        <w:tab/>
      </w:r>
      <w:r>
        <w:rPr>
          <w:rFonts w:ascii="Palatino" w:hAnsi="Palatino"/>
          <w:i/>
          <w:szCs w:val="20"/>
        </w:rPr>
        <w:tab/>
      </w:r>
      <w:r>
        <w:rPr>
          <w:rFonts w:ascii="Palatino" w:hAnsi="Palatino"/>
          <w:i/>
          <w:szCs w:val="20"/>
        </w:rPr>
        <w:tab/>
        <w:t xml:space="preserve">    June 2012 – Present</w:t>
      </w:r>
    </w:p>
    <w:p w14:paraId="58C4E1E8" w14:textId="77777777" w:rsidR="00213E07" w:rsidRPr="00213E07" w:rsidRDefault="00213E07" w:rsidP="00213E07">
      <w:pPr>
        <w:pStyle w:val="ListParagraph"/>
        <w:widowControl w:val="0"/>
        <w:autoSpaceDE w:val="0"/>
        <w:autoSpaceDN w:val="0"/>
        <w:adjustRightInd w:val="0"/>
        <w:spacing w:after="0"/>
        <w:ind w:left="425"/>
        <w:rPr>
          <w:rFonts w:ascii="Palatino" w:hAnsi="Palatino"/>
          <w:i/>
          <w:color w:val="808080" w:themeColor="background1" w:themeShade="80"/>
          <w:szCs w:val="20"/>
        </w:rPr>
      </w:pPr>
      <w:r w:rsidRPr="00213E07">
        <w:rPr>
          <w:rFonts w:ascii="Palatino" w:hAnsi="Palatino"/>
          <w:i/>
          <w:color w:val="808080" w:themeColor="background1" w:themeShade="80"/>
          <w:szCs w:val="20"/>
        </w:rPr>
        <w:t>Associate Faculty Member</w:t>
      </w:r>
    </w:p>
    <w:p w14:paraId="141B7101" w14:textId="77777777" w:rsidR="00213E07" w:rsidRDefault="00213E07" w:rsidP="00213E07">
      <w:pPr>
        <w:pStyle w:val="ListParagraph"/>
        <w:widowControl w:val="0"/>
        <w:autoSpaceDE w:val="0"/>
        <w:autoSpaceDN w:val="0"/>
        <w:adjustRightInd w:val="0"/>
        <w:spacing w:after="0"/>
        <w:ind w:left="425"/>
        <w:rPr>
          <w:rFonts w:ascii="Palatino" w:hAnsi="Palatino"/>
          <w:i/>
          <w:szCs w:val="20"/>
        </w:rPr>
      </w:pPr>
    </w:p>
    <w:p w14:paraId="7D57B723" w14:textId="482AABCB" w:rsidR="00773741" w:rsidRPr="00773741" w:rsidRDefault="00773741" w:rsidP="00773741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357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American Society for Neurochemistry (ASN)</w:t>
      </w:r>
      <w:r>
        <w:rPr>
          <w:rFonts w:ascii="Palatino" w:hAnsi="Palatino"/>
          <w:i/>
          <w:szCs w:val="20"/>
        </w:rPr>
        <w:tab/>
      </w:r>
      <w:r>
        <w:rPr>
          <w:rFonts w:ascii="Palatino" w:hAnsi="Palatino"/>
          <w:i/>
          <w:szCs w:val="20"/>
        </w:rPr>
        <w:tab/>
      </w:r>
      <w:r>
        <w:rPr>
          <w:rFonts w:ascii="Palatino" w:hAnsi="Palatino"/>
          <w:i/>
          <w:szCs w:val="20"/>
        </w:rPr>
        <w:tab/>
        <w:t xml:space="preserve">         February 2012 - Present</w:t>
      </w:r>
    </w:p>
    <w:p w14:paraId="5C9D1691" w14:textId="58EC53CD" w:rsidR="009B34C3" w:rsidRDefault="00773741" w:rsidP="009B34C3">
      <w:pPr>
        <w:pStyle w:val="ListParagraph"/>
        <w:widowControl w:val="0"/>
        <w:autoSpaceDE w:val="0"/>
        <w:autoSpaceDN w:val="0"/>
        <w:adjustRightInd w:val="0"/>
        <w:spacing w:after="0"/>
        <w:ind w:left="425"/>
        <w:rPr>
          <w:rFonts w:ascii="Palatino" w:hAnsi="Palatino"/>
          <w:i/>
          <w:szCs w:val="20"/>
        </w:rPr>
      </w:pPr>
      <w:r w:rsidRPr="00213E07">
        <w:rPr>
          <w:rFonts w:ascii="Palatino" w:hAnsi="Palatino"/>
          <w:i/>
          <w:color w:val="808080" w:themeColor="background1" w:themeShade="80"/>
          <w:szCs w:val="20"/>
        </w:rPr>
        <w:t>Postdoc Member</w:t>
      </w:r>
    </w:p>
    <w:p w14:paraId="137A611D" w14:textId="77777777" w:rsidR="00773741" w:rsidRDefault="00773741" w:rsidP="009B34C3">
      <w:pPr>
        <w:pStyle w:val="ListParagraph"/>
        <w:widowControl w:val="0"/>
        <w:autoSpaceDE w:val="0"/>
        <w:autoSpaceDN w:val="0"/>
        <w:adjustRightInd w:val="0"/>
        <w:spacing w:after="0"/>
        <w:ind w:left="425"/>
        <w:rPr>
          <w:rFonts w:ascii="Palatino" w:hAnsi="Palatino"/>
          <w:i/>
          <w:szCs w:val="20"/>
        </w:rPr>
      </w:pPr>
    </w:p>
    <w:p w14:paraId="7BCAE02B" w14:textId="167333F6" w:rsidR="00213E07" w:rsidRDefault="00222840" w:rsidP="009F3BD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357"/>
        <w:rPr>
          <w:rFonts w:ascii="Palatino" w:hAnsi="Palatino"/>
          <w:i/>
          <w:szCs w:val="20"/>
        </w:rPr>
      </w:pPr>
      <w:r>
        <w:rPr>
          <w:rFonts w:ascii="Palatino" w:hAnsi="Palatino"/>
          <w:i/>
          <w:szCs w:val="20"/>
        </w:rPr>
        <w:t>Society for Neuroscience</w:t>
      </w:r>
      <w:r w:rsidR="009F3BDA" w:rsidRPr="00FE3B0C">
        <w:rPr>
          <w:rFonts w:ascii="Palatino" w:hAnsi="Palatino"/>
          <w:i/>
          <w:szCs w:val="20"/>
        </w:rPr>
        <w:t xml:space="preserve"> (</w:t>
      </w:r>
      <w:proofErr w:type="spellStart"/>
      <w:r>
        <w:rPr>
          <w:rFonts w:ascii="Palatino" w:hAnsi="Palatino"/>
          <w:i/>
          <w:szCs w:val="20"/>
        </w:rPr>
        <w:t>SfN</w:t>
      </w:r>
      <w:proofErr w:type="spellEnd"/>
      <w:r w:rsidR="00213E07">
        <w:rPr>
          <w:rFonts w:ascii="Palatino" w:hAnsi="Palatino"/>
          <w:i/>
          <w:szCs w:val="20"/>
        </w:rPr>
        <w:t>)</w:t>
      </w:r>
      <w:r w:rsidR="00213E07">
        <w:rPr>
          <w:rFonts w:ascii="Palatino" w:hAnsi="Palatino"/>
          <w:i/>
          <w:szCs w:val="20"/>
        </w:rPr>
        <w:tab/>
      </w:r>
      <w:r w:rsidR="00213E07">
        <w:rPr>
          <w:rFonts w:ascii="Palatino" w:hAnsi="Palatino"/>
          <w:i/>
          <w:szCs w:val="20"/>
        </w:rPr>
        <w:tab/>
      </w:r>
      <w:r w:rsidR="00213E07">
        <w:rPr>
          <w:rFonts w:ascii="Palatino" w:hAnsi="Palatino"/>
          <w:i/>
          <w:szCs w:val="20"/>
        </w:rPr>
        <w:tab/>
      </w:r>
      <w:r>
        <w:rPr>
          <w:rFonts w:ascii="Palatino" w:hAnsi="Palatino"/>
          <w:i/>
          <w:szCs w:val="20"/>
        </w:rPr>
        <w:tab/>
      </w:r>
      <w:r>
        <w:rPr>
          <w:rFonts w:ascii="Palatino" w:hAnsi="Palatino"/>
          <w:i/>
          <w:szCs w:val="20"/>
        </w:rPr>
        <w:tab/>
        <w:t xml:space="preserve">      September</w:t>
      </w:r>
      <w:r w:rsidR="009F3BDA" w:rsidRPr="00FE3B0C">
        <w:rPr>
          <w:rFonts w:ascii="Palatino" w:hAnsi="Palatino"/>
          <w:i/>
          <w:szCs w:val="20"/>
        </w:rPr>
        <w:t xml:space="preserve"> 20</w:t>
      </w:r>
      <w:r>
        <w:rPr>
          <w:rFonts w:ascii="Palatino" w:hAnsi="Palatino"/>
          <w:i/>
          <w:szCs w:val="20"/>
        </w:rPr>
        <w:t>11</w:t>
      </w:r>
      <w:r w:rsidR="009F3BDA" w:rsidRPr="00FE3B0C">
        <w:rPr>
          <w:rFonts w:ascii="Palatino" w:hAnsi="Palatino"/>
          <w:i/>
          <w:szCs w:val="20"/>
        </w:rPr>
        <w:t xml:space="preserve"> </w:t>
      </w:r>
      <w:r w:rsidR="00213E07">
        <w:rPr>
          <w:rFonts w:ascii="Palatino" w:hAnsi="Palatino"/>
          <w:i/>
          <w:szCs w:val="20"/>
        </w:rPr>
        <w:t>–</w:t>
      </w:r>
      <w:r w:rsidR="009F3BDA" w:rsidRPr="00FE3B0C">
        <w:rPr>
          <w:rFonts w:ascii="Palatino" w:hAnsi="Palatino"/>
          <w:i/>
          <w:szCs w:val="20"/>
        </w:rPr>
        <w:t xml:space="preserve"> Present</w:t>
      </w:r>
    </w:p>
    <w:p w14:paraId="3106C34A" w14:textId="77777777" w:rsidR="00222840" w:rsidRPr="00213E07" w:rsidRDefault="00213E07" w:rsidP="00213E07">
      <w:pPr>
        <w:pStyle w:val="ListParagraph"/>
        <w:widowControl w:val="0"/>
        <w:autoSpaceDE w:val="0"/>
        <w:autoSpaceDN w:val="0"/>
        <w:adjustRightInd w:val="0"/>
        <w:spacing w:after="0"/>
        <w:ind w:left="425"/>
        <w:rPr>
          <w:rFonts w:ascii="Palatino" w:hAnsi="Palatino"/>
          <w:i/>
          <w:color w:val="808080" w:themeColor="background1" w:themeShade="80"/>
          <w:szCs w:val="20"/>
        </w:rPr>
      </w:pPr>
      <w:r w:rsidRPr="00213E07">
        <w:rPr>
          <w:rFonts w:ascii="Palatino" w:hAnsi="Palatino"/>
          <w:i/>
          <w:color w:val="808080" w:themeColor="background1" w:themeShade="80"/>
          <w:szCs w:val="20"/>
        </w:rPr>
        <w:t>Postdoc Member</w:t>
      </w:r>
    </w:p>
    <w:p w14:paraId="6B7EB67C" w14:textId="77777777" w:rsidR="009F3BDA" w:rsidRPr="00222840" w:rsidRDefault="009F3BDA" w:rsidP="00222840">
      <w:pPr>
        <w:widowControl w:val="0"/>
        <w:autoSpaceDE w:val="0"/>
        <w:autoSpaceDN w:val="0"/>
        <w:adjustRightInd w:val="0"/>
        <w:spacing w:after="0"/>
        <w:rPr>
          <w:rFonts w:ascii="Palatino" w:hAnsi="Palatino"/>
          <w:i/>
          <w:szCs w:val="20"/>
        </w:rPr>
        <w:sectPr w:rsidR="009F3BDA" w:rsidRPr="00222840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772BB39F" w14:textId="77777777" w:rsidR="00FE3B0C" w:rsidRDefault="00FE3B0C" w:rsidP="00FE3B0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FE3B0C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6296CF46" w14:textId="77777777" w:rsidR="00213E07" w:rsidRDefault="00222840" w:rsidP="0022284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357"/>
        <w:rPr>
          <w:rFonts w:ascii="Palatino" w:hAnsi="Palatino"/>
          <w:i/>
          <w:szCs w:val="20"/>
        </w:rPr>
      </w:pPr>
      <w:r w:rsidRPr="00FE3B0C">
        <w:rPr>
          <w:rFonts w:ascii="Palatino" w:hAnsi="Palatino"/>
          <w:i/>
          <w:szCs w:val="20"/>
        </w:rPr>
        <w:t>Organization for Human Brain Mapping (OHBM</w:t>
      </w:r>
      <w:r w:rsidR="00213E07">
        <w:rPr>
          <w:rFonts w:ascii="Palatino" w:hAnsi="Palatino"/>
          <w:i/>
          <w:szCs w:val="20"/>
        </w:rPr>
        <w:t>)</w:t>
      </w:r>
      <w:r w:rsidR="00213E07">
        <w:rPr>
          <w:rFonts w:ascii="Palatino" w:hAnsi="Palatino"/>
          <w:i/>
          <w:szCs w:val="20"/>
        </w:rPr>
        <w:tab/>
      </w:r>
      <w:r w:rsidR="00213E07">
        <w:rPr>
          <w:rFonts w:ascii="Palatino" w:hAnsi="Palatino"/>
          <w:i/>
          <w:szCs w:val="20"/>
        </w:rPr>
        <w:tab/>
        <w:t xml:space="preserve">          </w:t>
      </w:r>
      <w:r w:rsidRPr="00FE3B0C">
        <w:rPr>
          <w:rFonts w:ascii="Palatino" w:hAnsi="Palatino"/>
          <w:i/>
          <w:szCs w:val="20"/>
        </w:rPr>
        <w:t xml:space="preserve">January 2008 </w:t>
      </w:r>
      <w:r w:rsidR="00213E07">
        <w:rPr>
          <w:rFonts w:ascii="Palatino" w:hAnsi="Palatino"/>
          <w:i/>
          <w:szCs w:val="20"/>
        </w:rPr>
        <w:t>–</w:t>
      </w:r>
      <w:r w:rsidRPr="00FE3B0C">
        <w:rPr>
          <w:rFonts w:ascii="Palatino" w:hAnsi="Palatino"/>
          <w:i/>
          <w:szCs w:val="20"/>
        </w:rPr>
        <w:t xml:space="preserve"> Present</w:t>
      </w:r>
    </w:p>
    <w:p w14:paraId="4E9A9BA7" w14:textId="77777777" w:rsidR="00222840" w:rsidRPr="00213E07" w:rsidRDefault="00213E07" w:rsidP="00213E07">
      <w:pPr>
        <w:pStyle w:val="ListParagraph"/>
        <w:widowControl w:val="0"/>
        <w:autoSpaceDE w:val="0"/>
        <w:autoSpaceDN w:val="0"/>
        <w:adjustRightInd w:val="0"/>
        <w:spacing w:after="0"/>
        <w:ind w:left="425"/>
        <w:rPr>
          <w:rFonts w:ascii="Palatino" w:hAnsi="Palatino"/>
          <w:i/>
          <w:color w:val="808080" w:themeColor="background1" w:themeShade="80"/>
          <w:szCs w:val="20"/>
        </w:rPr>
      </w:pPr>
      <w:r w:rsidRPr="00213E07">
        <w:rPr>
          <w:rFonts w:ascii="Palatino" w:hAnsi="Palatino"/>
          <w:i/>
          <w:color w:val="808080" w:themeColor="background1" w:themeShade="80"/>
          <w:szCs w:val="20"/>
        </w:rPr>
        <w:t>Student/Postdoc Member</w:t>
      </w:r>
    </w:p>
    <w:p w14:paraId="1C522CBD" w14:textId="77777777" w:rsidR="00222840" w:rsidRPr="00222840" w:rsidRDefault="00222840" w:rsidP="00222840">
      <w:pPr>
        <w:widowControl w:val="0"/>
        <w:autoSpaceDE w:val="0"/>
        <w:autoSpaceDN w:val="0"/>
        <w:adjustRightInd w:val="0"/>
        <w:spacing w:after="0"/>
        <w:rPr>
          <w:rFonts w:ascii="Palatino" w:hAnsi="Palatino"/>
          <w:i/>
          <w:szCs w:val="20"/>
        </w:rPr>
        <w:sectPr w:rsidR="00222840" w:rsidRPr="00222840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178B04B0" w14:textId="77777777" w:rsidR="00222840" w:rsidRDefault="00222840" w:rsidP="0022284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  <w:szCs w:val="20"/>
        </w:rPr>
        <w:sectPr w:rsidR="00222840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4B3F85FD" w14:textId="77777777" w:rsidR="00222840" w:rsidRPr="009F3BDA" w:rsidRDefault="00222840" w:rsidP="0022284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Palatino" w:hAnsi="Palatino"/>
          <w:i/>
        </w:rPr>
      </w:pPr>
      <w:r w:rsidRPr="009F3BDA">
        <w:rPr>
          <w:rFonts w:ascii="Palatino" w:hAnsi="Palatino"/>
          <w:i/>
          <w:szCs w:val="20"/>
        </w:rPr>
        <w:t xml:space="preserve">International Society for Magnetic Resonance </w:t>
      </w:r>
      <w:r w:rsidRPr="009F3BDA">
        <w:rPr>
          <w:rFonts w:ascii="Palatino" w:hAnsi="Palatino"/>
          <w:i/>
        </w:rPr>
        <w:t>in Medicine (ISMRM)</w:t>
      </w:r>
    </w:p>
    <w:p w14:paraId="5F0421A3" w14:textId="77777777" w:rsidR="00FE3B0C" w:rsidRPr="00222840" w:rsidRDefault="00222840" w:rsidP="00222840">
      <w:pPr>
        <w:pStyle w:val="ListParagraph"/>
        <w:widowControl w:val="0"/>
        <w:autoSpaceDE w:val="0"/>
        <w:autoSpaceDN w:val="0"/>
        <w:adjustRightInd w:val="0"/>
        <w:spacing w:after="0"/>
        <w:ind w:left="425"/>
        <w:jc w:val="right"/>
        <w:rPr>
          <w:rFonts w:ascii="Palatino" w:hAnsi="Palatino"/>
          <w:i/>
        </w:rPr>
        <w:sectPr w:rsidR="00FE3B0C" w:rsidRPr="00222840">
          <w:type w:val="continuous"/>
          <w:pgSz w:w="12240" w:h="15840"/>
          <w:pgMar w:top="1276" w:right="1418" w:bottom="1276" w:left="1418" w:header="708" w:footer="708" w:gutter="0"/>
          <w:cols w:num="2" w:space="48"/>
        </w:sectPr>
      </w:pPr>
      <w:r w:rsidRPr="00222840">
        <w:rPr>
          <w:rFonts w:ascii="Palatino" w:hAnsi="Palatino"/>
          <w:i/>
        </w:rPr>
        <w:t>September 2005 - Present</w:t>
      </w:r>
    </w:p>
    <w:p w14:paraId="3C8B452E" w14:textId="77777777" w:rsidR="00FD5022" w:rsidRPr="00213E07" w:rsidRDefault="00213E07" w:rsidP="00213E07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Palatino" w:hAnsi="Palatino"/>
          <w:i/>
          <w:color w:val="808080" w:themeColor="background1" w:themeShade="80"/>
          <w:szCs w:val="20"/>
        </w:rPr>
      </w:pPr>
      <w:r w:rsidRPr="00213E07">
        <w:rPr>
          <w:rFonts w:ascii="Palatino" w:hAnsi="Palatino"/>
          <w:i/>
          <w:color w:val="808080" w:themeColor="background1" w:themeShade="80"/>
          <w:szCs w:val="20"/>
        </w:rPr>
        <w:t>Student/Postdoc Member</w:t>
      </w:r>
    </w:p>
    <w:p w14:paraId="45E9BCD1" w14:textId="77777777" w:rsidR="00FD5022" w:rsidRPr="00AE4B74" w:rsidRDefault="00213E07" w:rsidP="00FD5022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D65C43">
        <w:rPr>
          <w:rFonts w:ascii="Times New Roman" w:hAnsi="Times New Roman" w:cs="Times New Roman"/>
        </w:rPr>
        <w:pict w14:anchorId="71686733">
          <v:shape id="_x0000_i1039" type="#_x0000_t75" style="width:469.7pt;height:1.5pt" o:hrpct="0" o:hralign="center" o:hr="t">
            <v:imagedata r:id="rId23" o:title="Default Line"/>
          </v:shape>
        </w:pict>
      </w:r>
    </w:p>
    <w:p w14:paraId="32FD863A" w14:textId="77777777" w:rsidR="00FD5022" w:rsidRDefault="00FD5022" w:rsidP="000B03F1">
      <w:pPr>
        <w:pStyle w:val="ListParagraph"/>
        <w:spacing w:after="240"/>
        <w:ind w:left="0"/>
        <w:contextualSpacing w:val="0"/>
        <w:jc w:val="both"/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REFERENCES:</w:t>
      </w:r>
    </w:p>
    <w:p w14:paraId="431332EA" w14:textId="77777777" w:rsidR="00FD5022" w:rsidRDefault="00FD5022" w:rsidP="00FD5022">
      <w:pPr>
        <w:pStyle w:val="ListParagraph"/>
        <w:ind w:left="0"/>
        <w:contextualSpacing w:val="0"/>
        <w:jc w:val="both"/>
        <w:rPr>
          <w:rFonts w:ascii="Palatino" w:hAnsi="Palatino" w:cs="Times New Roman"/>
          <w:i/>
        </w:rPr>
        <w:sectPr w:rsidR="00FD5022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2951EA9" w14:textId="77777777" w:rsidR="00393FCE" w:rsidRDefault="00393FCE" w:rsidP="00393FCE">
      <w:pPr>
        <w:pStyle w:val="ListParagraph"/>
        <w:spacing w:after="0"/>
        <w:ind w:left="0"/>
        <w:contextualSpacing w:val="0"/>
        <w:jc w:val="both"/>
        <w:rPr>
          <w:rFonts w:ascii="Palatino" w:hAnsi="Palatino" w:cs="Times New Roman"/>
          <w:i/>
        </w:rPr>
      </w:pPr>
    </w:p>
    <w:p w14:paraId="3DC62990" w14:textId="77777777" w:rsidR="007B148F" w:rsidRDefault="007B148F" w:rsidP="00393FCE">
      <w:pPr>
        <w:pStyle w:val="ListParagraph"/>
        <w:spacing w:after="0"/>
        <w:ind w:left="0"/>
        <w:contextualSpacing w:val="0"/>
        <w:jc w:val="both"/>
        <w:rPr>
          <w:rFonts w:ascii="Palatino" w:hAnsi="Palatino" w:cs="Times New Roman"/>
          <w:i/>
          <w:sz w:val="22"/>
        </w:rPr>
        <w:sectPr w:rsidR="007B148F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76354FED" w14:textId="77777777" w:rsidR="00393FCE" w:rsidRPr="007B148F" w:rsidRDefault="00393FCE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b/>
          <w:i/>
          <w:sz w:val="22"/>
        </w:rPr>
      </w:pPr>
      <w:r w:rsidRPr="007B148F">
        <w:rPr>
          <w:rFonts w:ascii="Palatino" w:hAnsi="Palatino" w:cs="Times New Roman"/>
          <w:b/>
          <w:i/>
          <w:sz w:val="22"/>
        </w:rPr>
        <w:t>Susan M. Courtney, PhD</w:t>
      </w:r>
    </w:p>
    <w:p w14:paraId="76483666" w14:textId="77777777" w:rsidR="00393FCE" w:rsidRPr="007B148F" w:rsidRDefault="00393FCE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Department of Psychological &amp; Brain Sciences</w:t>
      </w:r>
    </w:p>
    <w:p w14:paraId="4B5BD845" w14:textId="77777777" w:rsidR="00393FCE" w:rsidRPr="007B148F" w:rsidRDefault="00393FCE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Solomon H. Snyder Department of Neuroscience</w:t>
      </w:r>
    </w:p>
    <w:p w14:paraId="1D84BA97" w14:textId="77777777" w:rsidR="00393FCE" w:rsidRPr="007B148F" w:rsidRDefault="00393FCE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FM Kirby Center for Functional Brain Imaging</w:t>
      </w:r>
    </w:p>
    <w:p w14:paraId="07F6FF70" w14:textId="77777777" w:rsidR="00393FCE" w:rsidRPr="007B148F" w:rsidRDefault="00393FCE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Johns Hopkins University</w:t>
      </w:r>
    </w:p>
    <w:p w14:paraId="29B2113A" w14:textId="77777777" w:rsidR="00393FCE" w:rsidRPr="007B148F" w:rsidRDefault="00393FCE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Baltimore, MD, USA</w:t>
      </w:r>
    </w:p>
    <w:p w14:paraId="2F4BB7FC" w14:textId="77777777" w:rsidR="00393FCE" w:rsidRPr="007B148F" w:rsidRDefault="00393FCE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 xml:space="preserve">Email: </w:t>
      </w:r>
      <w:hyperlink r:id="rId24" w:history="1">
        <w:r w:rsidRPr="007B148F">
          <w:rPr>
            <w:rStyle w:val="Hyperlink"/>
            <w:rFonts w:ascii="Palatino" w:hAnsi="Palatino" w:cs="Times New Roman"/>
            <w:i/>
            <w:sz w:val="22"/>
          </w:rPr>
          <w:t>courtney@jhu.edu</w:t>
        </w:r>
      </w:hyperlink>
    </w:p>
    <w:p w14:paraId="06DE1731" w14:textId="77777777" w:rsidR="00393FCE" w:rsidRPr="007B148F" w:rsidRDefault="00393FCE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/>
          <w:sz w:val="22"/>
        </w:rPr>
      </w:pPr>
    </w:p>
    <w:p w14:paraId="112C61B6" w14:textId="77777777" w:rsidR="00393FCE" w:rsidRPr="007B148F" w:rsidRDefault="00393FCE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/>
          <w:sz w:val="22"/>
        </w:rPr>
      </w:pPr>
    </w:p>
    <w:p w14:paraId="6EAD2B5A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b/>
          <w:i/>
          <w:sz w:val="22"/>
        </w:rPr>
      </w:pPr>
      <w:r w:rsidRPr="007B148F">
        <w:rPr>
          <w:rFonts w:ascii="Palatino" w:hAnsi="Palatino" w:cs="Times New Roman"/>
          <w:b/>
          <w:i/>
          <w:sz w:val="22"/>
        </w:rPr>
        <w:t xml:space="preserve">Patrick W. </w:t>
      </w:r>
      <w:proofErr w:type="spellStart"/>
      <w:r w:rsidRPr="007B148F">
        <w:rPr>
          <w:rFonts w:ascii="Palatino" w:hAnsi="Palatino" w:cs="Times New Roman"/>
          <w:b/>
          <w:i/>
          <w:sz w:val="22"/>
        </w:rPr>
        <w:t>Stroman</w:t>
      </w:r>
      <w:proofErr w:type="spellEnd"/>
      <w:r w:rsidRPr="007B148F">
        <w:rPr>
          <w:rFonts w:ascii="Palatino" w:hAnsi="Palatino" w:cs="Times New Roman"/>
          <w:b/>
          <w:i/>
          <w:sz w:val="22"/>
        </w:rPr>
        <w:t>, PhD</w:t>
      </w:r>
    </w:p>
    <w:p w14:paraId="04650A4B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Canada Research Chair in Imaging Physics</w:t>
      </w:r>
    </w:p>
    <w:p w14:paraId="3348969F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Centre for Neuroscience Studies</w:t>
      </w:r>
    </w:p>
    <w:p w14:paraId="02C70E28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Department of Diagnostic Radiology</w:t>
      </w:r>
    </w:p>
    <w:p w14:paraId="2976D772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Department of Physics</w:t>
      </w:r>
    </w:p>
    <w:p w14:paraId="4F33EBC2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Queen’s University</w:t>
      </w:r>
    </w:p>
    <w:p w14:paraId="15E85CED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Kingston, ON, Canada</w:t>
      </w:r>
    </w:p>
    <w:p w14:paraId="0E41B5B6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 xml:space="preserve">Email: </w:t>
      </w:r>
      <w:hyperlink r:id="rId25" w:history="1">
        <w:r w:rsidR="000B03F1" w:rsidRPr="007B148F">
          <w:rPr>
            <w:rStyle w:val="Hyperlink"/>
            <w:rFonts w:ascii="Palatino" w:hAnsi="Palatino" w:cs="Times New Roman"/>
            <w:i/>
            <w:sz w:val="22"/>
          </w:rPr>
          <w:t>stromanp@queensu.ca</w:t>
        </w:r>
      </w:hyperlink>
    </w:p>
    <w:p w14:paraId="09E4B0C8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</w:p>
    <w:p w14:paraId="255E9BD6" w14:textId="77777777" w:rsidR="007B148F" w:rsidRPr="007B148F" w:rsidRDefault="007B148F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b/>
          <w:i/>
          <w:sz w:val="22"/>
        </w:rPr>
      </w:pPr>
      <w:r w:rsidRPr="007B148F">
        <w:rPr>
          <w:rFonts w:ascii="Palatino" w:hAnsi="Palatino" w:cs="Times New Roman"/>
          <w:b/>
          <w:i/>
          <w:sz w:val="22"/>
        </w:rPr>
        <w:t>Steven Yantis, PhD</w:t>
      </w:r>
    </w:p>
    <w:p w14:paraId="398D168B" w14:textId="77777777" w:rsidR="007B148F" w:rsidRPr="007B148F" w:rsidRDefault="007B148F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Department of Psychological &amp; Brain Sciences</w:t>
      </w:r>
    </w:p>
    <w:p w14:paraId="74A69601" w14:textId="77777777" w:rsidR="007B148F" w:rsidRPr="007B148F" w:rsidRDefault="007B148F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Solomon H. Snyder Department of Neuroscience</w:t>
      </w:r>
    </w:p>
    <w:p w14:paraId="35D59774" w14:textId="77777777" w:rsidR="007B148F" w:rsidRPr="007B148F" w:rsidRDefault="007B148F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proofErr w:type="spellStart"/>
      <w:r w:rsidRPr="007B148F">
        <w:rPr>
          <w:rFonts w:ascii="Palatino" w:hAnsi="Palatino" w:cs="ArialMT"/>
          <w:i/>
          <w:sz w:val="22"/>
          <w:szCs w:val="22"/>
        </w:rPr>
        <w:t>Zanvyl</w:t>
      </w:r>
      <w:proofErr w:type="spellEnd"/>
      <w:r w:rsidRPr="007B148F">
        <w:rPr>
          <w:rFonts w:ascii="Palatino" w:hAnsi="Palatino" w:cs="ArialMT"/>
          <w:i/>
          <w:sz w:val="22"/>
          <w:szCs w:val="22"/>
        </w:rPr>
        <w:t xml:space="preserve"> Krieger Mind/Brain Institute</w:t>
      </w:r>
    </w:p>
    <w:p w14:paraId="5E2016FA" w14:textId="77777777" w:rsidR="007B148F" w:rsidRPr="007B148F" w:rsidRDefault="007B148F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Johns Hopkins University</w:t>
      </w:r>
    </w:p>
    <w:p w14:paraId="101E6CDC" w14:textId="77777777" w:rsidR="007B148F" w:rsidRPr="007B148F" w:rsidRDefault="007B148F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Baltimore, MD, USA</w:t>
      </w:r>
    </w:p>
    <w:p w14:paraId="7A42E6F2" w14:textId="77777777" w:rsidR="007B148F" w:rsidRDefault="007B148F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/>
          <w:sz w:val="22"/>
        </w:rPr>
      </w:pPr>
      <w:r w:rsidRPr="007B148F">
        <w:rPr>
          <w:rFonts w:ascii="Palatino" w:hAnsi="Palatino" w:cs="Times New Roman"/>
          <w:i/>
          <w:sz w:val="22"/>
        </w:rPr>
        <w:t xml:space="preserve">Email: </w:t>
      </w:r>
      <w:hyperlink r:id="rId26" w:history="1">
        <w:r w:rsidRPr="007B148F">
          <w:rPr>
            <w:rStyle w:val="Hyperlink"/>
            <w:rFonts w:ascii="Palatino" w:hAnsi="Palatino" w:cs="Times New Roman"/>
            <w:i/>
            <w:sz w:val="22"/>
          </w:rPr>
          <w:t>yantis@jhu.edu</w:t>
        </w:r>
      </w:hyperlink>
    </w:p>
    <w:p w14:paraId="73A2C680" w14:textId="77777777" w:rsidR="007B148F" w:rsidRDefault="007B148F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/>
          <w:sz w:val="22"/>
        </w:rPr>
      </w:pPr>
    </w:p>
    <w:p w14:paraId="46A60E9E" w14:textId="77777777" w:rsidR="007B148F" w:rsidRDefault="007B148F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/>
          <w:sz w:val="22"/>
        </w:rPr>
      </w:pPr>
    </w:p>
    <w:p w14:paraId="6B8B8F73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b/>
          <w:i/>
          <w:sz w:val="22"/>
        </w:rPr>
      </w:pPr>
      <w:r w:rsidRPr="007B148F">
        <w:rPr>
          <w:rFonts w:ascii="Palatino" w:hAnsi="Palatino" w:cs="Times New Roman"/>
          <w:b/>
          <w:i/>
          <w:sz w:val="22"/>
        </w:rPr>
        <w:t>Douglas P. Munoz, PhD</w:t>
      </w:r>
    </w:p>
    <w:p w14:paraId="640B16A0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Canada Research Chair in Neuroscience</w:t>
      </w:r>
    </w:p>
    <w:p w14:paraId="186FEF0A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Centre for Neuroscience Studies</w:t>
      </w:r>
    </w:p>
    <w:p w14:paraId="1932103A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Department of Physiology</w:t>
      </w:r>
    </w:p>
    <w:p w14:paraId="30A54063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Department of Psychology</w:t>
      </w:r>
    </w:p>
    <w:p w14:paraId="4EA3DC19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Queen’s University</w:t>
      </w:r>
    </w:p>
    <w:p w14:paraId="7F3F8584" w14:textId="77777777" w:rsidR="00FD5022" w:rsidRP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 w:cs="Times New Roman"/>
          <w:i/>
          <w:sz w:val="22"/>
        </w:rPr>
      </w:pPr>
      <w:r w:rsidRPr="007B148F">
        <w:rPr>
          <w:rFonts w:ascii="Palatino" w:hAnsi="Palatino" w:cs="Times New Roman"/>
          <w:i/>
          <w:sz w:val="22"/>
        </w:rPr>
        <w:t>Kingston, ON, Canada</w:t>
      </w:r>
    </w:p>
    <w:p w14:paraId="42F2225F" w14:textId="77777777" w:rsidR="007B148F" w:rsidRDefault="00FD5022" w:rsidP="007B148F">
      <w:pPr>
        <w:pStyle w:val="ListParagraph"/>
        <w:spacing w:after="0"/>
        <w:ind w:left="0"/>
        <w:contextualSpacing w:val="0"/>
        <w:jc w:val="center"/>
        <w:rPr>
          <w:rFonts w:ascii="Palatino" w:hAnsi="Palatino"/>
          <w:sz w:val="22"/>
        </w:rPr>
      </w:pPr>
      <w:r w:rsidRPr="007B148F">
        <w:rPr>
          <w:rFonts w:ascii="Palatino" w:hAnsi="Palatino" w:cs="Times New Roman"/>
          <w:i/>
          <w:sz w:val="22"/>
        </w:rPr>
        <w:t xml:space="preserve">Email: </w:t>
      </w:r>
      <w:hyperlink r:id="rId27" w:history="1">
        <w:r w:rsidR="000B03F1" w:rsidRPr="007B148F">
          <w:rPr>
            <w:rStyle w:val="Hyperlink"/>
            <w:rFonts w:ascii="Palatino" w:hAnsi="Palatino" w:cs="Times New Roman"/>
            <w:i/>
            <w:sz w:val="22"/>
          </w:rPr>
          <w:t>doug_munoz@biomed.queensu.ca</w:t>
        </w:r>
      </w:hyperlink>
    </w:p>
    <w:p w14:paraId="5E1D7572" w14:textId="77777777" w:rsidR="007B148F" w:rsidRDefault="007B148F" w:rsidP="00FD5022">
      <w:pPr>
        <w:pStyle w:val="ListParagraph"/>
        <w:spacing w:after="0"/>
        <w:ind w:left="0"/>
        <w:contextualSpacing w:val="0"/>
        <w:jc w:val="both"/>
        <w:rPr>
          <w:rFonts w:ascii="Palatino" w:hAnsi="Palatino"/>
          <w:sz w:val="22"/>
        </w:rPr>
        <w:sectPr w:rsidR="007B148F">
          <w:type w:val="continuous"/>
          <w:pgSz w:w="12240" w:h="15840"/>
          <w:pgMar w:top="1276" w:right="1418" w:bottom="1276" w:left="1418" w:header="708" w:footer="708" w:gutter="0"/>
          <w:cols w:num="2" w:space="720"/>
        </w:sectPr>
      </w:pPr>
    </w:p>
    <w:p w14:paraId="56BE561A" w14:textId="77777777" w:rsidR="00393FCE" w:rsidRPr="007B148F" w:rsidRDefault="00393FCE" w:rsidP="00FD5022">
      <w:pPr>
        <w:pStyle w:val="ListParagraph"/>
        <w:spacing w:after="0"/>
        <w:ind w:left="0"/>
        <w:contextualSpacing w:val="0"/>
        <w:jc w:val="both"/>
        <w:rPr>
          <w:rFonts w:ascii="Palatino" w:hAnsi="Palatino" w:cs="Times New Roman"/>
          <w:i/>
          <w:sz w:val="22"/>
        </w:rPr>
        <w:sectPr w:rsidR="00393FCE" w:rsidRPr="007B148F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5EFA0B25" w14:textId="77777777" w:rsidR="00E568EB" w:rsidRPr="007B148F" w:rsidRDefault="00E568EB" w:rsidP="00FD5022">
      <w:pPr>
        <w:pStyle w:val="ListParagraph"/>
        <w:spacing w:after="0"/>
        <w:ind w:left="0"/>
        <w:contextualSpacing w:val="0"/>
        <w:jc w:val="both"/>
        <w:rPr>
          <w:rFonts w:ascii="Palatino" w:hAnsi="Palatino" w:cs="Times New Roman"/>
          <w:i/>
          <w:sz w:val="22"/>
        </w:rPr>
        <w:sectPr w:rsidR="00E568EB" w:rsidRPr="007B148F">
          <w:type w:val="continuous"/>
          <w:pgSz w:w="12240" w:h="15840"/>
          <w:pgMar w:top="1276" w:right="1418" w:bottom="1276" w:left="1418" w:header="708" w:footer="708" w:gutter="0"/>
          <w:cols w:space="720"/>
        </w:sectPr>
      </w:pPr>
    </w:p>
    <w:p w14:paraId="44C6FE37" w14:textId="6E092F61" w:rsidR="00C8591F" w:rsidRPr="00D72025" w:rsidRDefault="00C8591F" w:rsidP="00D72025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</w:rPr>
      </w:pPr>
    </w:p>
    <w:p w14:paraId="2113676A" w14:textId="77777777" w:rsidR="00C8591F" w:rsidRPr="00750C25" w:rsidRDefault="00C8591F" w:rsidP="00C8591F">
      <w:pPr>
        <w:widowControl w:val="0"/>
        <w:autoSpaceDE w:val="0"/>
        <w:autoSpaceDN w:val="0"/>
        <w:adjustRightInd w:val="0"/>
        <w:spacing w:after="0"/>
        <w:jc w:val="both"/>
        <w:rPr>
          <w:rFonts w:ascii="Palatino" w:hAnsi="Palatino"/>
          <w:i/>
        </w:rPr>
      </w:pPr>
    </w:p>
    <w:p w14:paraId="398A7344" w14:textId="7A19C3AF" w:rsidR="00F04C9F" w:rsidRPr="00F9393D" w:rsidRDefault="00F04C9F" w:rsidP="00C8591F">
      <w:pPr>
        <w:pStyle w:val="ListParagraph"/>
        <w:spacing w:after="0"/>
        <w:ind w:left="0"/>
        <w:contextualSpacing w:val="0"/>
        <w:jc w:val="both"/>
        <w:rPr>
          <w:rFonts w:ascii="Palatino" w:hAnsi="Palatino" w:cs="Times New Roman"/>
          <w:i/>
        </w:rPr>
      </w:pPr>
    </w:p>
    <w:sectPr w:rsidR="00F04C9F" w:rsidRPr="00F9393D" w:rsidSect="008E67D9">
      <w:type w:val="continuous"/>
      <w:pgSz w:w="12240" w:h="15840"/>
      <w:pgMar w:top="1276" w:right="1418" w:bottom="1276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E38AD" w14:textId="77777777" w:rsidR="001B3090" w:rsidRDefault="001B3090">
      <w:pPr>
        <w:spacing w:after="0"/>
      </w:pPr>
      <w:r>
        <w:separator/>
      </w:r>
    </w:p>
  </w:endnote>
  <w:endnote w:type="continuationSeparator" w:id="0">
    <w:p w14:paraId="1F8ECD02" w14:textId="77777777" w:rsidR="001B3090" w:rsidRDefault="001B3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-Bold">
    <w:altName w:val="Palatino Bol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Palatino-Roman">
    <w:altName w:val="Palatino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E05AB" w14:textId="77777777" w:rsidR="001B3090" w:rsidRPr="00243843" w:rsidRDefault="001B3090">
    <w:pPr>
      <w:pStyle w:val="Footer"/>
      <w:rPr>
        <w:rFonts w:ascii="Palatino" w:hAnsi="Palatino"/>
        <w:i/>
      </w:rPr>
    </w:pPr>
    <w:r>
      <w:rPr>
        <w:rFonts w:ascii="Palatino" w:hAnsi="Palatino"/>
        <w:i/>
      </w:rPr>
      <w:t>Curriculum Vitae</w:t>
    </w:r>
    <w:r>
      <w:rPr>
        <w:rFonts w:ascii="Palatino" w:hAnsi="Palatino"/>
        <w:i/>
      </w:rPr>
      <w:tab/>
    </w:r>
    <w:r w:rsidRPr="00243843">
      <w:rPr>
        <w:rFonts w:ascii="Times New Roman" w:hAnsi="Times New Roman"/>
        <w:i/>
      </w:rPr>
      <w:t xml:space="preserve">Page </w:t>
    </w:r>
    <w:r w:rsidRPr="00243843">
      <w:rPr>
        <w:rFonts w:ascii="Times New Roman" w:hAnsi="Times New Roman"/>
        <w:i/>
      </w:rPr>
      <w:fldChar w:fldCharType="begin"/>
    </w:r>
    <w:r w:rsidRPr="00243843">
      <w:rPr>
        <w:rFonts w:ascii="Times New Roman" w:hAnsi="Times New Roman"/>
        <w:i/>
      </w:rPr>
      <w:instrText xml:space="preserve"> PAGE </w:instrText>
    </w:r>
    <w:r w:rsidRPr="00243843">
      <w:rPr>
        <w:rFonts w:ascii="Times New Roman" w:hAnsi="Times New Roman"/>
        <w:i/>
      </w:rPr>
      <w:fldChar w:fldCharType="separate"/>
    </w:r>
    <w:r w:rsidR="00DE0F8F">
      <w:rPr>
        <w:rFonts w:ascii="Times New Roman" w:hAnsi="Times New Roman"/>
        <w:i/>
        <w:noProof/>
      </w:rPr>
      <w:t>10</w:t>
    </w:r>
    <w:r w:rsidRPr="00243843">
      <w:rPr>
        <w:rFonts w:ascii="Times New Roman" w:hAnsi="Times New Roman"/>
        <w:i/>
      </w:rPr>
      <w:fldChar w:fldCharType="end"/>
    </w:r>
    <w:r w:rsidRPr="00243843">
      <w:rPr>
        <w:rFonts w:ascii="Times New Roman" w:hAnsi="Times New Roman"/>
        <w:i/>
      </w:rPr>
      <w:t xml:space="preserve"> of </w:t>
    </w:r>
    <w:r w:rsidRPr="00243843">
      <w:rPr>
        <w:rFonts w:ascii="Times New Roman" w:hAnsi="Times New Roman"/>
        <w:i/>
      </w:rPr>
      <w:fldChar w:fldCharType="begin"/>
    </w:r>
    <w:r w:rsidRPr="00243843">
      <w:rPr>
        <w:rFonts w:ascii="Times New Roman" w:hAnsi="Times New Roman"/>
        <w:i/>
      </w:rPr>
      <w:instrText xml:space="preserve"> NUMPAGES </w:instrText>
    </w:r>
    <w:r w:rsidRPr="00243843">
      <w:rPr>
        <w:rFonts w:ascii="Times New Roman" w:hAnsi="Times New Roman"/>
        <w:i/>
      </w:rPr>
      <w:fldChar w:fldCharType="separate"/>
    </w:r>
    <w:r w:rsidR="00DE0F8F">
      <w:rPr>
        <w:rFonts w:ascii="Times New Roman" w:hAnsi="Times New Roman"/>
        <w:i/>
        <w:noProof/>
      </w:rPr>
      <w:t>10</w:t>
    </w:r>
    <w:r w:rsidRPr="00243843">
      <w:rPr>
        <w:rFonts w:ascii="Times New Roman" w:hAnsi="Times New Roman"/>
        <w:i/>
      </w:rPr>
      <w:fldChar w:fldCharType="end"/>
    </w:r>
    <w:r>
      <w:rPr>
        <w:rFonts w:ascii="Palatino" w:hAnsi="Palatino"/>
        <w:i/>
      </w:rPr>
      <w:tab/>
      <w:t>Chase R. Figley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C02C4" w14:textId="77777777" w:rsidR="001B3090" w:rsidRDefault="001B3090">
      <w:pPr>
        <w:spacing w:after="0"/>
      </w:pPr>
      <w:r>
        <w:separator/>
      </w:r>
    </w:p>
  </w:footnote>
  <w:footnote w:type="continuationSeparator" w:id="0">
    <w:p w14:paraId="0C1F265C" w14:textId="77777777" w:rsidR="001B3090" w:rsidRDefault="001B30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96F"/>
    <w:multiLevelType w:val="hybridMultilevel"/>
    <w:tmpl w:val="BF9E93DC"/>
    <w:lvl w:ilvl="0" w:tplc="BB009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949"/>
    <w:multiLevelType w:val="hybridMultilevel"/>
    <w:tmpl w:val="15D62F66"/>
    <w:lvl w:ilvl="0" w:tplc="A792121C">
      <w:start w:val="1"/>
      <w:numFmt w:val="decimal"/>
      <w:lvlText w:val="%1."/>
      <w:lvlJc w:val="left"/>
      <w:pPr>
        <w:ind w:left="720" w:hanging="360"/>
      </w:pPr>
      <w:rPr>
        <w:rFonts w:ascii="Palatino" w:hAnsi="Palatino"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84BEB"/>
    <w:multiLevelType w:val="hybridMultilevel"/>
    <w:tmpl w:val="770A401A"/>
    <w:lvl w:ilvl="0" w:tplc="910C0786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C6404"/>
    <w:multiLevelType w:val="hybridMultilevel"/>
    <w:tmpl w:val="1EF63F28"/>
    <w:lvl w:ilvl="0" w:tplc="2F10E530">
      <w:start w:val="1"/>
      <w:numFmt w:val="decimal"/>
      <w:lvlText w:val="%1."/>
      <w:lvlJc w:val="left"/>
      <w:pPr>
        <w:ind w:left="720" w:hanging="360"/>
      </w:pPr>
      <w:rPr>
        <w:rFonts w:ascii="Palatino" w:eastAsiaTheme="minorHAnsi" w:hAnsi="Palatino" w:cstheme="minorBid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75283"/>
    <w:multiLevelType w:val="hybridMultilevel"/>
    <w:tmpl w:val="15D62F66"/>
    <w:lvl w:ilvl="0" w:tplc="A792121C">
      <w:start w:val="1"/>
      <w:numFmt w:val="decimal"/>
      <w:lvlText w:val="%1."/>
      <w:lvlJc w:val="left"/>
      <w:pPr>
        <w:ind w:left="720" w:hanging="360"/>
      </w:pPr>
      <w:rPr>
        <w:rFonts w:ascii="Palatino" w:hAnsi="Palatino"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72ED7"/>
    <w:multiLevelType w:val="hybridMultilevel"/>
    <w:tmpl w:val="70BEA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B44B8"/>
    <w:multiLevelType w:val="hybridMultilevel"/>
    <w:tmpl w:val="56C43532"/>
    <w:lvl w:ilvl="0" w:tplc="CFE07A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AD90F6F"/>
    <w:multiLevelType w:val="hybridMultilevel"/>
    <w:tmpl w:val="770A401A"/>
    <w:lvl w:ilvl="0" w:tplc="910C0786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1487F"/>
    <w:multiLevelType w:val="hybridMultilevel"/>
    <w:tmpl w:val="4356A3B6"/>
    <w:lvl w:ilvl="0" w:tplc="2354AD8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F0D23"/>
    <w:multiLevelType w:val="hybridMultilevel"/>
    <w:tmpl w:val="7216591C"/>
    <w:lvl w:ilvl="0" w:tplc="0D8289E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87F0C"/>
    <w:multiLevelType w:val="hybridMultilevel"/>
    <w:tmpl w:val="15D62F66"/>
    <w:lvl w:ilvl="0" w:tplc="A792121C">
      <w:start w:val="1"/>
      <w:numFmt w:val="decimal"/>
      <w:lvlText w:val="%1."/>
      <w:lvlJc w:val="left"/>
      <w:pPr>
        <w:ind w:left="720" w:hanging="360"/>
      </w:pPr>
      <w:rPr>
        <w:rFonts w:ascii="Palatino" w:hAnsi="Palatino"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561E8"/>
    <w:multiLevelType w:val="multilevel"/>
    <w:tmpl w:val="E05E0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C087B"/>
    <w:multiLevelType w:val="hybridMultilevel"/>
    <w:tmpl w:val="AE740B12"/>
    <w:lvl w:ilvl="0" w:tplc="0D8289E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D1246"/>
    <w:multiLevelType w:val="hybridMultilevel"/>
    <w:tmpl w:val="770A401A"/>
    <w:lvl w:ilvl="0" w:tplc="910C0786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A1C5C"/>
    <w:multiLevelType w:val="hybridMultilevel"/>
    <w:tmpl w:val="AE740B12"/>
    <w:lvl w:ilvl="0" w:tplc="0D8289E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33D71"/>
    <w:multiLevelType w:val="hybridMultilevel"/>
    <w:tmpl w:val="30023900"/>
    <w:lvl w:ilvl="0" w:tplc="D2BC0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B0E57"/>
    <w:multiLevelType w:val="hybridMultilevel"/>
    <w:tmpl w:val="F3C22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D36AB"/>
    <w:multiLevelType w:val="hybridMultilevel"/>
    <w:tmpl w:val="15D62F66"/>
    <w:lvl w:ilvl="0" w:tplc="A792121C">
      <w:start w:val="1"/>
      <w:numFmt w:val="decimal"/>
      <w:lvlText w:val="%1."/>
      <w:lvlJc w:val="left"/>
      <w:pPr>
        <w:ind w:left="720" w:hanging="360"/>
      </w:pPr>
      <w:rPr>
        <w:rFonts w:ascii="Palatino" w:hAnsi="Palatino"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063A2"/>
    <w:multiLevelType w:val="hybridMultilevel"/>
    <w:tmpl w:val="15D62F66"/>
    <w:lvl w:ilvl="0" w:tplc="A792121C">
      <w:start w:val="1"/>
      <w:numFmt w:val="decimal"/>
      <w:lvlText w:val="%1."/>
      <w:lvlJc w:val="left"/>
      <w:pPr>
        <w:ind w:left="720" w:hanging="360"/>
      </w:pPr>
      <w:rPr>
        <w:rFonts w:ascii="Palatino" w:hAnsi="Palatino"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F27BC"/>
    <w:multiLevelType w:val="hybridMultilevel"/>
    <w:tmpl w:val="2F50A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CA5808"/>
    <w:multiLevelType w:val="hybridMultilevel"/>
    <w:tmpl w:val="DECCB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9562C"/>
    <w:multiLevelType w:val="hybridMultilevel"/>
    <w:tmpl w:val="82A0BA46"/>
    <w:lvl w:ilvl="0" w:tplc="5D86740C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170F9"/>
    <w:multiLevelType w:val="hybridMultilevel"/>
    <w:tmpl w:val="7216591C"/>
    <w:lvl w:ilvl="0" w:tplc="0D8289E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92DF5"/>
    <w:multiLevelType w:val="hybridMultilevel"/>
    <w:tmpl w:val="770A401A"/>
    <w:lvl w:ilvl="0" w:tplc="910C0786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6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9"/>
  </w:num>
  <w:num w:numId="9">
    <w:abstractNumId w:val="22"/>
  </w:num>
  <w:num w:numId="10">
    <w:abstractNumId w:val="19"/>
  </w:num>
  <w:num w:numId="11">
    <w:abstractNumId w:val="21"/>
  </w:num>
  <w:num w:numId="12">
    <w:abstractNumId w:val="13"/>
  </w:num>
  <w:num w:numId="13">
    <w:abstractNumId w:val="2"/>
  </w:num>
  <w:num w:numId="14">
    <w:abstractNumId w:val="7"/>
  </w:num>
  <w:num w:numId="15">
    <w:abstractNumId w:val="23"/>
  </w:num>
  <w:num w:numId="16">
    <w:abstractNumId w:val="10"/>
  </w:num>
  <w:num w:numId="17">
    <w:abstractNumId w:val="4"/>
  </w:num>
  <w:num w:numId="18">
    <w:abstractNumId w:val="17"/>
  </w:num>
  <w:num w:numId="19">
    <w:abstractNumId w:val="18"/>
  </w:num>
  <w:num w:numId="20">
    <w:abstractNumId w:val="1"/>
  </w:num>
  <w:num w:numId="21">
    <w:abstractNumId w:val="5"/>
  </w:num>
  <w:num w:numId="22">
    <w:abstractNumId w:val="0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9F"/>
    <w:rsid w:val="00010B64"/>
    <w:rsid w:val="0001139B"/>
    <w:rsid w:val="000139DA"/>
    <w:rsid w:val="000304BD"/>
    <w:rsid w:val="00033907"/>
    <w:rsid w:val="00056F8B"/>
    <w:rsid w:val="00072DBA"/>
    <w:rsid w:val="00086C3E"/>
    <w:rsid w:val="000B03F1"/>
    <w:rsid w:val="000D7FB7"/>
    <w:rsid w:val="00105460"/>
    <w:rsid w:val="00112B1C"/>
    <w:rsid w:val="00113F65"/>
    <w:rsid w:val="00133A4B"/>
    <w:rsid w:val="00140DA3"/>
    <w:rsid w:val="001561B6"/>
    <w:rsid w:val="00163116"/>
    <w:rsid w:val="00165707"/>
    <w:rsid w:val="00173689"/>
    <w:rsid w:val="00173DE4"/>
    <w:rsid w:val="001B3090"/>
    <w:rsid w:val="001B6232"/>
    <w:rsid w:val="001C12CC"/>
    <w:rsid w:val="001E2A06"/>
    <w:rsid w:val="001E7FCC"/>
    <w:rsid w:val="001F4A71"/>
    <w:rsid w:val="001F6989"/>
    <w:rsid w:val="00201441"/>
    <w:rsid w:val="00205FC3"/>
    <w:rsid w:val="00213E07"/>
    <w:rsid w:val="00222840"/>
    <w:rsid w:val="00231727"/>
    <w:rsid w:val="00243843"/>
    <w:rsid w:val="002449F2"/>
    <w:rsid w:val="002708B3"/>
    <w:rsid w:val="00292C25"/>
    <w:rsid w:val="0029773A"/>
    <w:rsid w:val="002A41C4"/>
    <w:rsid w:val="002C753C"/>
    <w:rsid w:val="00300960"/>
    <w:rsid w:val="00332A39"/>
    <w:rsid w:val="00341CD6"/>
    <w:rsid w:val="00351003"/>
    <w:rsid w:val="00357E3A"/>
    <w:rsid w:val="003647E2"/>
    <w:rsid w:val="00376665"/>
    <w:rsid w:val="00393FCE"/>
    <w:rsid w:val="003B5AFB"/>
    <w:rsid w:val="00420369"/>
    <w:rsid w:val="004428A7"/>
    <w:rsid w:val="00444C1E"/>
    <w:rsid w:val="00451EE1"/>
    <w:rsid w:val="00452DDD"/>
    <w:rsid w:val="0045699F"/>
    <w:rsid w:val="00467539"/>
    <w:rsid w:val="004678F2"/>
    <w:rsid w:val="004B7134"/>
    <w:rsid w:val="004E205F"/>
    <w:rsid w:val="004E603E"/>
    <w:rsid w:val="00507E21"/>
    <w:rsid w:val="00521810"/>
    <w:rsid w:val="005353D4"/>
    <w:rsid w:val="00557079"/>
    <w:rsid w:val="0057421E"/>
    <w:rsid w:val="00585CAF"/>
    <w:rsid w:val="005B08E3"/>
    <w:rsid w:val="005D2B7F"/>
    <w:rsid w:val="005D7EC4"/>
    <w:rsid w:val="005E3F41"/>
    <w:rsid w:val="005E536D"/>
    <w:rsid w:val="0060138B"/>
    <w:rsid w:val="00624AD0"/>
    <w:rsid w:val="00626967"/>
    <w:rsid w:val="00641C4A"/>
    <w:rsid w:val="006438B3"/>
    <w:rsid w:val="00647F4D"/>
    <w:rsid w:val="00660A2A"/>
    <w:rsid w:val="00673298"/>
    <w:rsid w:val="006920AB"/>
    <w:rsid w:val="0069422C"/>
    <w:rsid w:val="00697B8C"/>
    <w:rsid w:val="006A34D7"/>
    <w:rsid w:val="006B2E49"/>
    <w:rsid w:val="006B2EF3"/>
    <w:rsid w:val="006E283F"/>
    <w:rsid w:val="007121FE"/>
    <w:rsid w:val="00722FBB"/>
    <w:rsid w:val="00732BA0"/>
    <w:rsid w:val="00747EF8"/>
    <w:rsid w:val="007566FF"/>
    <w:rsid w:val="00773741"/>
    <w:rsid w:val="007738DA"/>
    <w:rsid w:val="0079005E"/>
    <w:rsid w:val="0079202E"/>
    <w:rsid w:val="007B148F"/>
    <w:rsid w:val="007C56A1"/>
    <w:rsid w:val="007D3521"/>
    <w:rsid w:val="007E4FBF"/>
    <w:rsid w:val="008022F0"/>
    <w:rsid w:val="00804E3E"/>
    <w:rsid w:val="00830344"/>
    <w:rsid w:val="00837364"/>
    <w:rsid w:val="00841666"/>
    <w:rsid w:val="00846536"/>
    <w:rsid w:val="008534BB"/>
    <w:rsid w:val="00862D42"/>
    <w:rsid w:val="00880DF5"/>
    <w:rsid w:val="0088157E"/>
    <w:rsid w:val="008A5070"/>
    <w:rsid w:val="008D0ADB"/>
    <w:rsid w:val="008D555F"/>
    <w:rsid w:val="008D5765"/>
    <w:rsid w:val="008D62C5"/>
    <w:rsid w:val="008E0435"/>
    <w:rsid w:val="008E67D9"/>
    <w:rsid w:val="008F56FF"/>
    <w:rsid w:val="00911722"/>
    <w:rsid w:val="00934053"/>
    <w:rsid w:val="00937EB0"/>
    <w:rsid w:val="00944B63"/>
    <w:rsid w:val="00977257"/>
    <w:rsid w:val="009A141D"/>
    <w:rsid w:val="009A170B"/>
    <w:rsid w:val="009A582E"/>
    <w:rsid w:val="009B34C3"/>
    <w:rsid w:val="009B3712"/>
    <w:rsid w:val="009C2542"/>
    <w:rsid w:val="009F3BDA"/>
    <w:rsid w:val="00A241B2"/>
    <w:rsid w:val="00A56093"/>
    <w:rsid w:val="00A66B4C"/>
    <w:rsid w:val="00A73215"/>
    <w:rsid w:val="00AA091F"/>
    <w:rsid w:val="00AE4B74"/>
    <w:rsid w:val="00B11CE2"/>
    <w:rsid w:val="00B14E42"/>
    <w:rsid w:val="00B332AF"/>
    <w:rsid w:val="00B45F87"/>
    <w:rsid w:val="00B8354F"/>
    <w:rsid w:val="00BC2B01"/>
    <w:rsid w:val="00BC48E5"/>
    <w:rsid w:val="00BC70B7"/>
    <w:rsid w:val="00BD2041"/>
    <w:rsid w:val="00BE0C8D"/>
    <w:rsid w:val="00C1063C"/>
    <w:rsid w:val="00C30649"/>
    <w:rsid w:val="00C3511B"/>
    <w:rsid w:val="00C445A0"/>
    <w:rsid w:val="00C530C8"/>
    <w:rsid w:val="00C858F9"/>
    <w:rsid w:val="00C8591F"/>
    <w:rsid w:val="00C92397"/>
    <w:rsid w:val="00C933A2"/>
    <w:rsid w:val="00CA27FF"/>
    <w:rsid w:val="00CA3D8F"/>
    <w:rsid w:val="00CD4875"/>
    <w:rsid w:val="00CF4B2B"/>
    <w:rsid w:val="00D00235"/>
    <w:rsid w:val="00D04FA7"/>
    <w:rsid w:val="00D12541"/>
    <w:rsid w:val="00D235A9"/>
    <w:rsid w:val="00D32246"/>
    <w:rsid w:val="00D41759"/>
    <w:rsid w:val="00D657A0"/>
    <w:rsid w:val="00D65C43"/>
    <w:rsid w:val="00D7028F"/>
    <w:rsid w:val="00D72025"/>
    <w:rsid w:val="00D917D2"/>
    <w:rsid w:val="00D93BFB"/>
    <w:rsid w:val="00DA3060"/>
    <w:rsid w:val="00DB15C8"/>
    <w:rsid w:val="00DB227A"/>
    <w:rsid w:val="00DB77BA"/>
    <w:rsid w:val="00DC22F2"/>
    <w:rsid w:val="00DC2955"/>
    <w:rsid w:val="00DD6D05"/>
    <w:rsid w:val="00DE0F8F"/>
    <w:rsid w:val="00DF6C80"/>
    <w:rsid w:val="00E00C8B"/>
    <w:rsid w:val="00E309DF"/>
    <w:rsid w:val="00E4373E"/>
    <w:rsid w:val="00E47DAB"/>
    <w:rsid w:val="00E53CAC"/>
    <w:rsid w:val="00E568EB"/>
    <w:rsid w:val="00E61075"/>
    <w:rsid w:val="00EA5219"/>
    <w:rsid w:val="00ED1420"/>
    <w:rsid w:val="00F04C9F"/>
    <w:rsid w:val="00F65E9B"/>
    <w:rsid w:val="00F74138"/>
    <w:rsid w:val="00F76D2A"/>
    <w:rsid w:val="00F9393D"/>
    <w:rsid w:val="00FA63C9"/>
    <w:rsid w:val="00FB3F73"/>
    <w:rsid w:val="00FD5022"/>
    <w:rsid w:val="00FD52FF"/>
    <w:rsid w:val="00FE3B0C"/>
    <w:rsid w:val="00FF62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  <w14:docId w14:val="6D256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Emphasis" w:uiPriority="20" w:qFormat="1"/>
    <w:lsdException w:name="List Paragraph" w:uiPriority="34" w:qFormat="1"/>
  </w:latentStyles>
  <w:style w:type="paragraph" w:default="1" w:styleId="Normal">
    <w:name w:val="Normal"/>
    <w:qFormat/>
    <w:rsid w:val="00D529EB"/>
  </w:style>
  <w:style w:type="paragraph" w:styleId="Heading4">
    <w:name w:val="heading 4"/>
    <w:basedOn w:val="Normal"/>
    <w:link w:val="Heading4Char"/>
    <w:uiPriority w:val="9"/>
    <w:rsid w:val="00D235A9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oenzbadl">
    <w:name w:val="hoenzb adl"/>
    <w:basedOn w:val="DefaultParagraphFont"/>
    <w:rsid w:val="001E7FCC"/>
  </w:style>
  <w:style w:type="character" w:styleId="Hyperlink">
    <w:name w:val="Hyperlink"/>
    <w:basedOn w:val="DefaultParagraphFont"/>
    <w:uiPriority w:val="99"/>
    <w:rsid w:val="001E7F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3712"/>
    <w:pPr>
      <w:ind w:left="720"/>
      <w:contextualSpacing/>
    </w:pPr>
  </w:style>
  <w:style w:type="paragraph" w:styleId="NormalWeb">
    <w:name w:val="Normal (Web)"/>
    <w:basedOn w:val="Normal"/>
    <w:uiPriority w:val="99"/>
    <w:rsid w:val="006B2EF3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235A9"/>
    <w:rPr>
      <w:rFonts w:ascii="Times" w:hAnsi="Times"/>
      <w:b/>
      <w:szCs w:val="20"/>
    </w:rPr>
  </w:style>
  <w:style w:type="character" w:styleId="Strong">
    <w:name w:val="Strong"/>
    <w:basedOn w:val="DefaultParagraphFont"/>
    <w:uiPriority w:val="22"/>
    <w:rsid w:val="00D235A9"/>
    <w:rPr>
      <w:b/>
    </w:rPr>
  </w:style>
  <w:style w:type="character" w:styleId="Emphasis">
    <w:name w:val="Emphasis"/>
    <w:basedOn w:val="DefaultParagraphFont"/>
    <w:uiPriority w:val="20"/>
    <w:qFormat/>
    <w:rsid w:val="00D235A9"/>
    <w:rPr>
      <w:i/>
    </w:rPr>
  </w:style>
  <w:style w:type="paragraph" w:customStyle="1" w:styleId="Default">
    <w:name w:val="Default"/>
    <w:rsid w:val="005E536D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rsid w:val="0024384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43843"/>
  </w:style>
  <w:style w:type="paragraph" w:styleId="Footer">
    <w:name w:val="footer"/>
    <w:basedOn w:val="Normal"/>
    <w:link w:val="FooterChar"/>
    <w:rsid w:val="0024384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43843"/>
  </w:style>
  <w:style w:type="paragraph" w:styleId="BalloonText">
    <w:name w:val="Balloon Text"/>
    <w:basedOn w:val="Normal"/>
    <w:link w:val="BalloonTextChar"/>
    <w:rsid w:val="00DE0F8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0F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Emphasis" w:uiPriority="20" w:qFormat="1"/>
    <w:lsdException w:name="List Paragraph" w:uiPriority="34" w:qFormat="1"/>
  </w:latentStyles>
  <w:style w:type="paragraph" w:default="1" w:styleId="Normal">
    <w:name w:val="Normal"/>
    <w:qFormat/>
    <w:rsid w:val="00D529EB"/>
  </w:style>
  <w:style w:type="paragraph" w:styleId="Heading4">
    <w:name w:val="heading 4"/>
    <w:basedOn w:val="Normal"/>
    <w:link w:val="Heading4Char"/>
    <w:uiPriority w:val="9"/>
    <w:rsid w:val="00D235A9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oenzbadl">
    <w:name w:val="hoenzb adl"/>
    <w:basedOn w:val="DefaultParagraphFont"/>
    <w:rsid w:val="001E7FCC"/>
  </w:style>
  <w:style w:type="character" w:styleId="Hyperlink">
    <w:name w:val="Hyperlink"/>
    <w:basedOn w:val="DefaultParagraphFont"/>
    <w:uiPriority w:val="99"/>
    <w:rsid w:val="001E7F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3712"/>
    <w:pPr>
      <w:ind w:left="720"/>
      <w:contextualSpacing/>
    </w:pPr>
  </w:style>
  <w:style w:type="paragraph" w:styleId="NormalWeb">
    <w:name w:val="Normal (Web)"/>
    <w:basedOn w:val="Normal"/>
    <w:uiPriority w:val="99"/>
    <w:rsid w:val="006B2EF3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235A9"/>
    <w:rPr>
      <w:rFonts w:ascii="Times" w:hAnsi="Times"/>
      <w:b/>
      <w:szCs w:val="20"/>
    </w:rPr>
  </w:style>
  <w:style w:type="character" w:styleId="Strong">
    <w:name w:val="Strong"/>
    <w:basedOn w:val="DefaultParagraphFont"/>
    <w:uiPriority w:val="22"/>
    <w:rsid w:val="00D235A9"/>
    <w:rPr>
      <w:b/>
    </w:rPr>
  </w:style>
  <w:style w:type="character" w:styleId="Emphasis">
    <w:name w:val="Emphasis"/>
    <w:basedOn w:val="DefaultParagraphFont"/>
    <w:uiPriority w:val="20"/>
    <w:qFormat/>
    <w:rsid w:val="00D235A9"/>
    <w:rPr>
      <w:i/>
    </w:rPr>
  </w:style>
  <w:style w:type="paragraph" w:customStyle="1" w:styleId="Default">
    <w:name w:val="Default"/>
    <w:rsid w:val="005E536D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rsid w:val="0024384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43843"/>
  </w:style>
  <w:style w:type="paragraph" w:styleId="Footer">
    <w:name w:val="footer"/>
    <w:basedOn w:val="Normal"/>
    <w:link w:val="FooterChar"/>
    <w:rsid w:val="0024384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43843"/>
  </w:style>
  <w:style w:type="paragraph" w:styleId="BalloonText">
    <w:name w:val="Balloon Text"/>
    <w:basedOn w:val="Normal"/>
    <w:link w:val="BalloonTextChar"/>
    <w:rsid w:val="00DE0F8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0F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image" Target="media/image12.gif"/><Relationship Id="rId21" Type="http://schemas.openxmlformats.org/officeDocument/2006/relationships/image" Target="media/image13.gif"/><Relationship Id="rId22" Type="http://schemas.openxmlformats.org/officeDocument/2006/relationships/image" Target="media/image14.gif"/><Relationship Id="rId23" Type="http://schemas.openxmlformats.org/officeDocument/2006/relationships/image" Target="media/image15.gif"/><Relationship Id="rId24" Type="http://schemas.openxmlformats.org/officeDocument/2006/relationships/hyperlink" Target="mailto:courtney@jhu.edu" TargetMode="External"/><Relationship Id="rId25" Type="http://schemas.openxmlformats.org/officeDocument/2006/relationships/hyperlink" Target="mailto:stromanp@queensu.ca" TargetMode="External"/><Relationship Id="rId26" Type="http://schemas.openxmlformats.org/officeDocument/2006/relationships/hyperlink" Target="mailto:courtney@jhu.edu" TargetMode="External"/><Relationship Id="rId27" Type="http://schemas.openxmlformats.org/officeDocument/2006/relationships/hyperlink" Target="mailto:doug_munoz@biomed.queensu.ca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2.gif"/><Relationship Id="rId11" Type="http://schemas.openxmlformats.org/officeDocument/2006/relationships/image" Target="media/image3.gif"/><Relationship Id="rId12" Type="http://schemas.openxmlformats.org/officeDocument/2006/relationships/image" Target="media/image4.gif"/><Relationship Id="rId13" Type="http://schemas.openxmlformats.org/officeDocument/2006/relationships/image" Target="media/image5.gif"/><Relationship Id="rId14" Type="http://schemas.openxmlformats.org/officeDocument/2006/relationships/image" Target="media/image6.gif"/><Relationship Id="rId15" Type="http://schemas.openxmlformats.org/officeDocument/2006/relationships/image" Target="media/image7.gif"/><Relationship Id="rId16" Type="http://schemas.openxmlformats.org/officeDocument/2006/relationships/image" Target="media/image8.gif"/><Relationship Id="rId17" Type="http://schemas.openxmlformats.org/officeDocument/2006/relationships/image" Target="media/image9.gif"/><Relationship Id="rId18" Type="http://schemas.openxmlformats.org/officeDocument/2006/relationships/image" Target="media/image10.gif"/><Relationship Id="rId19" Type="http://schemas.openxmlformats.org/officeDocument/2006/relationships/image" Target="media/image11.gi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2950</Words>
  <Characters>16820</Characters>
  <Application>Microsoft Macintosh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Figley</dc:creator>
  <cp:keywords/>
  <cp:lastModifiedBy>Chase Figley</cp:lastModifiedBy>
  <cp:revision>3</cp:revision>
  <cp:lastPrinted>2013-10-07T21:18:00Z</cp:lastPrinted>
  <dcterms:created xsi:type="dcterms:W3CDTF">2013-10-07T21:18:00Z</dcterms:created>
  <dcterms:modified xsi:type="dcterms:W3CDTF">2013-10-07T21:18:00Z</dcterms:modified>
</cp:coreProperties>
</file>