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9B8C2" w14:textId="77777777" w:rsidR="00323138" w:rsidRPr="00464875" w:rsidRDefault="00323138" w:rsidP="00323138">
      <w:pPr>
        <w:jc w:val="center"/>
        <w:rPr>
          <w:rFonts w:ascii="Times New Roman" w:hAnsi="Times New Roman" w:cs="Times New Roman"/>
          <w:b/>
          <w:bCs/>
          <w:sz w:val="28"/>
          <w:szCs w:val="28"/>
        </w:rPr>
      </w:pPr>
      <w:r w:rsidRPr="00464875">
        <w:rPr>
          <w:rFonts w:ascii="Times New Roman" w:hAnsi="Times New Roman" w:cs="Times New Roman"/>
          <w:b/>
          <w:bCs/>
          <w:sz w:val="28"/>
          <w:szCs w:val="28"/>
        </w:rPr>
        <w:t>HEIDI MARX</w:t>
      </w:r>
      <w:r>
        <w:rPr>
          <w:rFonts w:ascii="Times New Roman" w:hAnsi="Times New Roman" w:cs="Times New Roman"/>
          <w:b/>
          <w:bCs/>
          <w:sz w:val="28"/>
          <w:szCs w:val="28"/>
        </w:rPr>
        <w:t>-WOLF</w:t>
      </w:r>
    </w:p>
    <w:p w14:paraId="3631F458" w14:textId="77777777" w:rsidR="00323138" w:rsidRPr="00464875" w:rsidRDefault="00323138" w:rsidP="00323138">
      <w:pPr>
        <w:jc w:val="center"/>
        <w:rPr>
          <w:rFonts w:ascii="Times New Roman" w:hAnsi="Times New Roman" w:cs="Times New Roman"/>
          <w:b/>
          <w:sz w:val="28"/>
          <w:szCs w:val="28"/>
        </w:rPr>
      </w:pPr>
      <w:r w:rsidRPr="00464875">
        <w:rPr>
          <w:rFonts w:ascii="Times New Roman" w:hAnsi="Times New Roman" w:cs="Times New Roman"/>
          <w:b/>
          <w:sz w:val="28"/>
          <w:szCs w:val="28"/>
        </w:rPr>
        <w:t>CURRICULUM VITAE</w:t>
      </w:r>
    </w:p>
    <w:p w14:paraId="3577B633" w14:textId="77777777" w:rsidR="00323138" w:rsidRPr="00464875" w:rsidRDefault="00323138" w:rsidP="00323138"/>
    <w:p w14:paraId="4C95A163" w14:textId="77777777" w:rsidR="00323138" w:rsidRPr="00464875" w:rsidRDefault="00323138" w:rsidP="00323138">
      <w:pPr>
        <w:rPr>
          <w:rFonts w:ascii="Times New Roman" w:hAnsi="Times New Roman" w:cs="Times New Roman"/>
          <w:b/>
          <w:sz w:val="24"/>
          <w:szCs w:val="24"/>
        </w:rPr>
      </w:pPr>
      <w:r w:rsidRPr="00464875">
        <w:rPr>
          <w:rFonts w:ascii="Times New Roman" w:hAnsi="Times New Roman" w:cs="Times New Roman"/>
          <w:b/>
          <w:i/>
          <w:sz w:val="24"/>
          <w:szCs w:val="24"/>
        </w:rPr>
        <w:t>Current Address</w:t>
      </w:r>
      <w:r w:rsidRPr="00464875">
        <w:rPr>
          <w:rFonts w:ascii="Times New Roman" w:hAnsi="Times New Roman" w:cs="Times New Roman"/>
          <w:b/>
          <w:sz w:val="24"/>
          <w:szCs w:val="24"/>
        </w:rPr>
        <w:t>:</w:t>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i/>
          <w:sz w:val="24"/>
          <w:szCs w:val="24"/>
        </w:rPr>
        <w:t>Faculty Address:</w:t>
      </w:r>
    </w:p>
    <w:p w14:paraId="235D2B28" w14:textId="3BE9FD1B" w:rsidR="00323138" w:rsidRPr="00464875" w:rsidRDefault="00323138" w:rsidP="00323138">
      <w:pPr>
        <w:rPr>
          <w:rFonts w:ascii="Times New Roman" w:hAnsi="Times New Roman" w:cs="Times New Roman"/>
          <w:b/>
          <w:sz w:val="24"/>
          <w:szCs w:val="24"/>
        </w:rPr>
      </w:pPr>
      <w:r w:rsidRPr="00464875">
        <w:rPr>
          <w:rFonts w:ascii="Times New Roman" w:hAnsi="Times New Roman" w:cs="Times New Roman"/>
          <w:b/>
          <w:sz w:val="24"/>
          <w:szCs w:val="24"/>
        </w:rPr>
        <w:t>948 Merriam Blvd</w:t>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t>31</w:t>
      </w:r>
      <w:r w:rsidR="009404CE">
        <w:rPr>
          <w:rFonts w:ascii="Times New Roman" w:hAnsi="Times New Roman" w:cs="Times New Roman"/>
          <w:b/>
          <w:sz w:val="24"/>
          <w:szCs w:val="24"/>
        </w:rPr>
        <w:t>6</w:t>
      </w:r>
      <w:r w:rsidRPr="00464875">
        <w:rPr>
          <w:rFonts w:ascii="Times New Roman" w:hAnsi="Times New Roman" w:cs="Times New Roman"/>
          <w:b/>
          <w:sz w:val="24"/>
          <w:szCs w:val="24"/>
        </w:rPr>
        <w:t xml:space="preserve"> Fletcher Argue </w:t>
      </w:r>
      <w:proofErr w:type="spellStart"/>
      <w:r w:rsidRPr="00464875">
        <w:rPr>
          <w:rFonts w:ascii="Times New Roman" w:hAnsi="Times New Roman" w:cs="Times New Roman"/>
          <w:b/>
          <w:sz w:val="24"/>
          <w:szCs w:val="24"/>
        </w:rPr>
        <w:t>Bldg</w:t>
      </w:r>
      <w:proofErr w:type="spellEnd"/>
    </w:p>
    <w:p w14:paraId="484D6F5A" w14:textId="77777777" w:rsidR="00323138" w:rsidRPr="00464875" w:rsidRDefault="00323138" w:rsidP="00323138">
      <w:pPr>
        <w:rPr>
          <w:rFonts w:ascii="Times New Roman" w:hAnsi="Times New Roman" w:cs="Times New Roman"/>
          <w:b/>
          <w:sz w:val="24"/>
          <w:szCs w:val="24"/>
        </w:rPr>
      </w:pPr>
      <w:r w:rsidRPr="00464875">
        <w:rPr>
          <w:rFonts w:ascii="Times New Roman" w:hAnsi="Times New Roman" w:cs="Times New Roman"/>
          <w:b/>
          <w:sz w:val="24"/>
          <w:szCs w:val="24"/>
        </w:rPr>
        <w:t>Winnipeg, MB</w:t>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r>
      <w:r w:rsidRPr="00464875">
        <w:rPr>
          <w:rFonts w:ascii="Times New Roman" w:hAnsi="Times New Roman" w:cs="Times New Roman"/>
          <w:b/>
          <w:sz w:val="24"/>
          <w:szCs w:val="24"/>
        </w:rPr>
        <w:tab/>
        <w:t>Faculty of Arts</w:t>
      </w:r>
    </w:p>
    <w:p w14:paraId="5DB5B705" w14:textId="77777777" w:rsidR="00323138" w:rsidRPr="00ED54A0" w:rsidRDefault="00323138" w:rsidP="00323138">
      <w:pPr>
        <w:rPr>
          <w:rFonts w:ascii="Times New Roman" w:hAnsi="Times New Roman" w:cs="Times New Roman"/>
          <w:b/>
          <w:color w:val="000000" w:themeColor="text1"/>
          <w:sz w:val="24"/>
          <w:szCs w:val="24"/>
        </w:rPr>
      </w:pPr>
      <w:r w:rsidRPr="00ED54A0">
        <w:rPr>
          <w:rFonts w:ascii="Times New Roman" w:hAnsi="Times New Roman" w:cs="Times New Roman"/>
          <w:b/>
          <w:color w:val="000000" w:themeColor="text1"/>
          <w:sz w:val="24"/>
          <w:szCs w:val="24"/>
        </w:rPr>
        <w:t>R3T 0V3</w:t>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t>University of Manitoba</w:t>
      </w:r>
    </w:p>
    <w:p w14:paraId="1F3B272A" w14:textId="77777777" w:rsidR="00323138" w:rsidRPr="00ED54A0" w:rsidRDefault="00323138" w:rsidP="00323138">
      <w:pPr>
        <w:rPr>
          <w:rFonts w:ascii="Times New Roman" w:hAnsi="Times New Roman" w:cs="Times New Roman"/>
          <w:b/>
          <w:color w:val="000000" w:themeColor="text1"/>
          <w:sz w:val="24"/>
          <w:szCs w:val="24"/>
        </w:rPr>
      </w:pPr>
      <w:r w:rsidRPr="00ED54A0">
        <w:rPr>
          <w:rFonts w:ascii="Times New Roman" w:hAnsi="Times New Roman" w:cs="Times New Roman"/>
          <w:b/>
          <w:color w:val="000000" w:themeColor="text1"/>
          <w:sz w:val="24"/>
          <w:szCs w:val="24"/>
        </w:rPr>
        <w:t xml:space="preserve">Email: </w:t>
      </w:r>
      <w:hyperlink r:id="rId7" w:history="1">
        <w:r w:rsidRPr="00ED54A0">
          <w:rPr>
            <w:rStyle w:val="Hyperlink"/>
            <w:rFonts w:ascii="Times New Roman" w:hAnsi="Times New Roman" w:cs="Times New Roman"/>
            <w:b/>
            <w:color w:val="000000" w:themeColor="text1"/>
            <w:sz w:val="24"/>
            <w:szCs w:val="24"/>
            <w:u w:val="none"/>
          </w:rPr>
          <w:t>Heidi.Marx-Wolf@umanitoba.ca</w:t>
        </w:r>
      </w:hyperlink>
      <w:r w:rsidRPr="00ED54A0">
        <w:rPr>
          <w:rStyle w:val="Hyperlink"/>
          <w:rFonts w:ascii="Times New Roman" w:hAnsi="Times New Roman" w:cs="Times New Roman"/>
          <w:b/>
          <w:color w:val="000000" w:themeColor="text1"/>
          <w:sz w:val="24"/>
          <w:szCs w:val="24"/>
          <w:u w:val="none"/>
        </w:rPr>
        <w:t xml:space="preserve">                         </w:t>
      </w:r>
      <w:r w:rsidRPr="00ED54A0">
        <w:rPr>
          <w:rStyle w:val="Hyperlink"/>
          <w:rFonts w:ascii="Times New Roman" w:hAnsi="Times New Roman" w:cs="Times New Roman"/>
          <w:b/>
          <w:color w:val="000000" w:themeColor="text1"/>
          <w:sz w:val="24"/>
          <w:szCs w:val="24"/>
          <w:u w:val="none"/>
        </w:rPr>
        <w:tab/>
        <w:t>Winnipeg, MB</w:t>
      </w:r>
    </w:p>
    <w:p w14:paraId="5C858438" w14:textId="092E3363" w:rsidR="00E83FEE" w:rsidRPr="00ED54A0" w:rsidRDefault="00323138" w:rsidP="00323138">
      <w:pPr>
        <w:rPr>
          <w:rFonts w:ascii="Times New Roman" w:hAnsi="Times New Roman" w:cs="Times New Roman"/>
          <w:b/>
          <w:color w:val="000000" w:themeColor="text1"/>
          <w:sz w:val="24"/>
          <w:szCs w:val="24"/>
        </w:rPr>
      </w:pPr>
      <w:r w:rsidRPr="00ED54A0">
        <w:rPr>
          <w:rFonts w:ascii="Times New Roman" w:hAnsi="Times New Roman" w:cs="Times New Roman"/>
          <w:b/>
          <w:color w:val="000000" w:themeColor="text1"/>
          <w:sz w:val="24"/>
          <w:szCs w:val="24"/>
        </w:rPr>
        <w:t xml:space="preserve">Website: </w:t>
      </w:r>
      <w:hyperlink r:id="rId8" w:history="1">
        <w:r w:rsidRPr="00ED54A0">
          <w:rPr>
            <w:rStyle w:val="Hyperlink"/>
            <w:rFonts w:ascii="Times New Roman" w:hAnsi="Times New Roman" w:cs="Times New Roman"/>
            <w:b/>
            <w:color w:val="000000" w:themeColor="text1"/>
            <w:sz w:val="24"/>
            <w:szCs w:val="24"/>
            <w:u w:val="none"/>
          </w:rPr>
          <w:t>www.heidimarxwolf.com</w:t>
        </w:r>
      </w:hyperlink>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t>R3T 5V5</w:t>
      </w:r>
    </w:p>
    <w:p w14:paraId="10BFF7C7" w14:textId="52151434" w:rsidR="00323138" w:rsidRPr="00464875" w:rsidRDefault="00323138" w:rsidP="00323138">
      <w:pPr>
        <w:rPr>
          <w:rFonts w:ascii="Times New Roman" w:hAnsi="Times New Roman" w:cs="Times New Roman"/>
          <w:b/>
          <w:sz w:val="24"/>
          <w:szCs w:val="24"/>
        </w:rPr>
      </w:pPr>
      <w:r w:rsidRPr="00ED54A0">
        <w:rPr>
          <w:rFonts w:ascii="Times New Roman" w:hAnsi="Times New Roman" w:cs="Times New Roman"/>
          <w:b/>
          <w:color w:val="000000" w:themeColor="text1"/>
          <w:sz w:val="24"/>
          <w:szCs w:val="24"/>
        </w:rPr>
        <w:t>Phone: 204-408-8729</w:t>
      </w:r>
      <w:r w:rsidRPr="00ED54A0">
        <w:rPr>
          <w:rFonts w:ascii="Times New Roman" w:hAnsi="Times New Roman" w:cs="Times New Roman"/>
          <w:b/>
          <w:color w:val="000000" w:themeColor="text1"/>
          <w:sz w:val="24"/>
          <w:szCs w:val="24"/>
        </w:rPr>
        <w:tab/>
      </w:r>
      <w:r w:rsidR="00E83FEE">
        <w:rPr>
          <w:rFonts w:ascii="Times New Roman" w:hAnsi="Times New Roman" w:cs="Times New Roman"/>
          <w:b/>
          <w:color w:val="000000" w:themeColor="text1"/>
          <w:sz w:val="24"/>
          <w:szCs w:val="24"/>
        </w:rPr>
        <w:tab/>
      </w:r>
      <w:r w:rsidR="00E83FEE">
        <w:rPr>
          <w:rFonts w:ascii="Times New Roman" w:hAnsi="Times New Roman" w:cs="Times New Roman"/>
          <w:b/>
          <w:color w:val="000000" w:themeColor="text1"/>
          <w:sz w:val="24"/>
          <w:szCs w:val="24"/>
        </w:rPr>
        <w:tab/>
      </w:r>
      <w:r w:rsidR="00E83FEE">
        <w:rPr>
          <w:rFonts w:ascii="Times New Roman" w:hAnsi="Times New Roman" w:cs="Times New Roman"/>
          <w:b/>
          <w:color w:val="000000" w:themeColor="text1"/>
          <w:sz w:val="24"/>
          <w:szCs w:val="24"/>
        </w:rPr>
        <w:tab/>
      </w:r>
      <w:r w:rsidR="00E83FEE">
        <w:rPr>
          <w:rFonts w:ascii="Times New Roman" w:hAnsi="Times New Roman" w:cs="Times New Roman"/>
          <w:b/>
          <w:color w:val="000000" w:themeColor="text1"/>
          <w:sz w:val="24"/>
          <w:szCs w:val="24"/>
        </w:rPr>
        <w:tab/>
      </w:r>
      <w:r w:rsidR="00E83FEE">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ED54A0">
        <w:rPr>
          <w:rFonts w:ascii="Times New Roman" w:hAnsi="Times New Roman" w:cs="Times New Roman"/>
          <w:b/>
          <w:color w:val="000000" w:themeColor="text1"/>
          <w:sz w:val="24"/>
          <w:szCs w:val="24"/>
        </w:rPr>
        <w:tab/>
      </w:r>
      <w:r w:rsidRPr="00464875">
        <w:rPr>
          <w:rFonts w:ascii="Times New Roman" w:hAnsi="Times New Roman" w:cs="Times New Roman"/>
          <w:b/>
          <w:sz w:val="24"/>
          <w:szCs w:val="24"/>
        </w:rPr>
        <w:tab/>
      </w:r>
    </w:p>
    <w:p w14:paraId="2F9144F7" w14:textId="77777777" w:rsidR="00323138" w:rsidRDefault="00323138" w:rsidP="00323138">
      <w:pPr>
        <w:jc w:val="center"/>
        <w:rPr>
          <w:rFonts w:ascii="Times New Roman" w:hAnsi="Times New Roman" w:cs="Times New Roman"/>
          <w:b/>
          <w:sz w:val="24"/>
          <w:szCs w:val="24"/>
        </w:rPr>
      </w:pPr>
    </w:p>
    <w:p w14:paraId="730F8FFE" w14:textId="77777777" w:rsidR="00323138" w:rsidRDefault="00323138" w:rsidP="00323138">
      <w:pPr>
        <w:rPr>
          <w:rFonts w:ascii="Times New Roman" w:hAnsi="Times New Roman" w:cs="Times New Roman"/>
          <w:sz w:val="24"/>
          <w:szCs w:val="24"/>
        </w:rPr>
      </w:pPr>
      <w:r>
        <w:rPr>
          <w:rFonts w:ascii="Times New Roman" w:hAnsi="Times New Roman" w:cs="Times New Roman"/>
          <w:b/>
          <w:sz w:val="24"/>
          <w:szCs w:val="24"/>
        </w:rPr>
        <w:t>Citizenship:</w:t>
      </w:r>
      <w:r>
        <w:rPr>
          <w:rFonts w:ascii="Times New Roman" w:hAnsi="Times New Roman" w:cs="Times New Roman"/>
          <w:sz w:val="24"/>
          <w:szCs w:val="24"/>
        </w:rPr>
        <w:t xml:space="preserve"> Canadian</w:t>
      </w:r>
    </w:p>
    <w:p w14:paraId="3714026D" w14:textId="77777777" w:rsidR="00323138" w:rsidRPr="00BE6D97" w:rsidRDefault="00323138" w:rsidP="00323138">
      <w:pPr>
        <w:rPr>
          <w:rFonts w:ascii="Times New Roman" w:hAnsi="Times New Roman" w:cs="Times New Roman"/>
          <w:sz w:val="24"/>
          <w:szCs w:val="24"/>
          <w:u w:val="thick"/>
        </w:rPr>
      </w:pPr>
    </w:p>
    <w:p w14:paraId="15ADF2E1" w14:textId="77777777" w:rsidR="00323138" w:rsidRDefault="00323138" w:rsidP="00323138">
      <w:pPr>
        <w:pStyle w:val="Heading2"/>
        <w:rPr>
          <w:rFonts w:ascii="Times New Roman" w:hAnsi="Times New Roman" w:cs="Times New Roman"/>
          <w:sz w:val="24"/>
          <w:szCs w:val="24"/>
          <w:u w:val="single"/>
        </w:rPr>
      </w:pPr>
      <w:r w:rsidRPr="00464875">
        <w:rPr>
          <w:rFonts w:ascii="Times New Roman" w:hAnsi="Times New Roman" w:cs="Times New Roman"/>
          <w:sz w:val="24"/>
          <w:szCs w:val="24"/>
          <w:u w:val="single"/>
        </w:rPr>
        <w:t>Education</w:t>
      </w:r>
    </w:p>
    <w:p w14:paraId="4D4B6F10" w14:textId="77777777" w:rsidR="00323138" w:rsidRPr="00464875" w:rsidRDefault="00323138" w:rsidP="00323138"/>
    <w:p w14:paraId="61F0A408" w14:textId="77777777" w:rsidR="00323138" w:rsidRPr="00464875" w:rsidRDefault="00323138" w:rsidP="00323138">
      <w:pPr>
        <w:ind w:firstLine="720"/>
        <w:rPr>
          <w:rFonts w:ascii="Times New Roman" w:hAnsi="Times New Roman" w:cs="Times New Roman"/>
          <w:b/>
          <w:sz w:val="24"/>
          <w:szCs w:val="24"/>
        </w:rPr>
      </w:pPr>
      <w:r w:rsidRPr="00464875">
        <w:rPr>
          <w:rFonts w:ascii="Times New Roman" w:hAnsi="Times New Roman" w:cs="Times New Roman"/>
          <w:b/>
          <w:sz w:val="24"/>
          <w:szCs w:val="24"/>
        </w:rPr>
        <w:t>University of California, Santa Barbara</w:t>
      </w:r>
    </w:p>
    <w:p w14:paraId="67D1C456"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Ph.D., History, 2009</w:t>
      </w:r>
    </w:p>
    <w:p w14:paraId="7565F3A0" w14:textId="77777777" w:rsidR="00323138" w:rsidRPr="00464875" w:rsidRDefault="00323138" w:rsidP="00323138">
      <w:pPr>
        <w:ind w:left="720"/>
        <w:rPr>
          <w:rFonts w:ascii="Times New Roman" w:hAnsi="Times New Roman" w:cs="Times New Roman"/>
          <w:i/>
          <w:sz w:val="24"/>
          <w:szCs w:val="24"/>
        </w:rPr>
      </w:pPr>
      <w:r w:rsidRPr="00464875">
        <w:rPr>
          <w:rFonts w:ascii="Times New Roman" w:hAnsi="Times New Roman" w:cs="Times New Roman"/>
          <w:sz w:val="24"/>
          <w:szCs w:val="24"/>
        </w:rPr>
        <w:t xml:space="preserve">Dissertation: </w:t>
      </w:r>
      <w:r w:rsidRPr="00464875">
        <w:rPr>
          <w:rFonts w:ascii="Times New Roman" w:hAnsi="Times New Roman" w:cs="Times New Roman"/>
          <w:i/>
          <w:sz w:val="24"/>
          <w:szCs w:val="24"/>
        </w:rPr>
        <w:t>Platonists and High Priests: Daemonology, Ritual and Social Order in the Third Century CE</w:t>
      </w:r>
    </w:p>
    <w:p w14:paraId="63403FE7" w14:textId="77777777" w:rsidR="00323138" w:rsidRPr="00464875" w:rsidRDefault="00323138" w:rsidP="00323138">
      <w:pPr>
        <w:ind w:firstLine="720"/>
        <w:rPr>
          <w:rFonts w:ascii="Times New Roman" w:hAnsi="Times New Roman" w:cs="Times New Roman"/>
          <w:sz w:val="24"/>
          <w:szCs w:val="24"/>
        </w:rPr>
      </w:pPr>
    </w:p>
    <w:p w14:paraId="32E067A5" w14:textId="77777777" w:rsidR="00323138" w:rsidRPr="00464875" w:rsidRDefault="00323138" w:rsidP="00323138">
      <w:pPr>
        <w:ind w:firstLine="720"/>
        <w:rPr>
          <w:rFonts w:ascii="Times New Roman" w:hAnsi="Times New Roman" w:cs="Times New Roman"/>
          <w:b/>
          <w:sz w:val="24"/>
          <w:szCs w:val="24"/>
        </w:rPr>
      </w:pPr>
      <w:r w:rsidRPr="00464875">
        <w:rPr>
          <w:rFonts w:ascii="Times New Roman" w:hAnsi="Times New Roman" w:cs="Times New Roman"/>
          <w:b/>
          <w:sz w:val="24"/>
          <w:szCs w:val="24"/>
        </w:rPr>
        <w:t>The Pennsylvania State University, University Park</w:t>
      </w:r>
    </w:p>
    <w:p w14:paraId="65F4FFE7"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Ph.D., Philosophy, 1999</w:t>
      </w:r>
    </w:p>
    <w:p w14:paraId="030A2E64"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 xml:space="preserve">Dissertation: </w:t>
      </w:r>
      <w:r w:rsidRPr="00464875">
        <w:rPr>
          <w:rFonts w:ascii="Times New Roman" w:hAnsi="Times New Roman" w:cs="Times New Roman"/>
          <w:i/>
          <w:iCs/>
          <w:sz w:val="24"/>
          <w:szCs w:val="24"/>
        </w:rPr>
        <w:t>Augustine and Meister Eckhart: Tracing a Lineage</w:t>
      </w:r>
    </w:p>
    <w:p w14:paraId="38A27444" w14:textId="77777777" w:rsidR="00323138" w:rsidRPr="00464875" w:rsidRDefault="00323138" w:rsidP="00323138">
      <w:pPr>
        <w:ind w:left="720"/>
        <w:rPr>
          <w:rFonts w:ascii="Times New Roman" w:hAnsi="Times New Roman" w:cs="Times New Roman"/>
          <w:sz w:val="24"/>
          <w:szCs w:val="24"/>
        </w:rPr>
      </w:pPr>
    </w:p>
    <w:p w14:paraId="4B53288D" w14:textId="77777777" w:rsidR="00323138" w:rsidRPr="00464875" w:rsidRDefault="00323138" w:rsidP="00323138">
      <w:pPr>
        <w:rPr>
          <w:rFonts w:ascii="Times New Roman" w:hAnsi="Times New Roman" w:cs="Times New Roman"/>
          <w:b/>
          <w:sz w:val="24"/>
          <w:szCs w:val="24"/>
        </w:rPr>
      </w:pPr>
      <w:r w:rsidRPr="00464875">
        <w:rPr>
          <w:rFonts w:ascii="Times New Roman" w:hAnsi="Times New Roman" w:cs="Times New Roman"/>
          <w:sz w:val="24"/>
          <w:szCs w:val="24"/>
        </w:rPr>
        <w:tab/>
      </w:r>
      <w:r w:rsidRPr="00464875">
        <w:rPr>
          <w:rFonts w:ascii="Times New Roman" w:hAnsi="Times New Roman" w:cs="Times New Roman"/>
          <w:b/>
          <w:sz w:val="24"/>
          <w:szCs w:val="24"/>
        </w:rPr>
        <w:t>University of Calgary</w:t>
      </w:r>
    </w:p>
    <w:p w14:paraId="50477D84"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 xml:space="preserve">Bachelor of Arts with </w:t>
      </w:r>
      <w:proofErr w:type="spellStart"/>
      <w:r w:rsidRPr="00464875">
        <w:rPr>
          <w:rFonts w:ascii="Times New Roman" w:hAnsi="Times New Roman" w:cs="Times New Roman"/>
          <w:sz w:val="24"/>
          <w:szCs w:val="24"/>
        </w:rPr>
        <w:t>Honours</w:t>
      </w:r>
      <w:proofErr w:type="spellEnd"/>
      <w:r w:rsidRPr="00464875">
        <w:rPr>
          <w:rFonts w:ascii="Times New Roman" w:hAnsi="Times New Roman" w:cs="Times New Roman"/>
          <w:sz w:val="24"/>
          <w:szCs w:val="24"/>
        </w:rPr>
        <w:t>, Philosophy, 1993</w:t>
      </w:r>
    </w:p>
    <w:p w14:paraId="61A7180D" w14:textId="77777777" w:rsidR="00323138" w:rsidRPr="00464875" w:rsidRDefault="00323138" w:rsidP="00323138">
      <w:pPr>
        <w:rPr>
          <w:rFonts w:ascii="Times New Roman" w:hAnsi="Times New Roman" w:cs="Times New Roman"/>
          <w:b/>
          <w:i/>
          <w:sz w:val="24"/>
          <w:szCs w:val="24"/>
        </w:rPr>
      </w:pPr>
    </w:p>
    <w:p w14:paraId="6252A887" w14:textId="77777777" w:rsidR="00323138" w:rsidRDefault="00323138" w:rsidP="00323138">
      <w:pPr>
        <w:pStyle w:val="Heading2"/>
        <w:rPr>
          <w:rFonts w:ascii="Times New Roman" w:hAnsi="Times New Roman" w:cs="Times New Roman"/>
          <w:sz w:val="24"/>
          <w:szCs w:val="24"/>
        </w:rPr>
      </w:pPr>
      <w:r w:rsidRPr="00464875">
        <w:rPr>
          <w:rFonts w:ascii="Times New Roman" w:hAnsi="Times New Roman" w:cs="Times New Roman"/>
          <w:sz w:val="24"/>
          <w:szCs w:val="24"/>
        </w:rPr>
        <w:t>Languages, Research Abilities and Special Training</w:t>
      </w:r>
      <w:r>
        <w:rPr>
          <w:rFonts w:ascii="Times New Roman" w:hAnsi="Times New Roman" w:cs="Times New Roman"/>
          <w:sz w:val="24"/>
          <w:szCs w:val="24"/>
        </w:rPr>
        <w:t>:</w:t>
      </w:r>
    </w:p>
    <w:p w14:paraId="18181BE9" w14:textId="77777777" w:rsidR="00323138" w:rsidRPr="004A4AE7" w:rsidRDefault="00323138" w:rsidP="00323138"/>
    <w:p w14:paraId="6FF37D74" w14:textId="77777777" w:rsidR="00323138" w:rsidRPr="00464875" w:rsidRDefault="00323138" w:rsidP="00323138">
      <w:pPr>
        <w:ind w:left="360"/>
        <w:rPr>
          <w:rFonts w:ascii="Times New Roman" w:hAnsi="Times New Roman" w:cs="Times New Roman"/>
          <w:sz w:val="24"/>
          <w:szCs w:val="24"/>
        </w:rPr>
      </w:pPr>
      <w:r w:rsidRPr="00464875">
        <w:rPr>
          <w:rFonts w:ascii="Times New Roman" w:hAnsi="Times New Roman" w:cs="Times New Roman"/>
          <w:sz w:val="24"/>
          <w:szCs w:val="24"/>
        </w:rPr>
        <w:t>German</w:t>
      </w:r>
      <w:r w:rsidRPr="00464875">
        <w:rPr>
          <w:rFonts w:ascii="Times New Roman" w:hAnsi="Times New Roman" w:cs="Times New Roman"/>
          <w:sz w:val="24"/>
          <w:szCs w:val="24"/>
        </w:rPr>
        <w:tab/>
      </w:r>
      <w:r w:rsidRPr="00464875">
        <w:rPr>
          <w:rFonts w:ascii="Times New Roman" w:hAnsi="Times New Roman" w:cs="Times New Roman"/>
          <w:sz w:val="24"/>
          <w:szCs w:val="24"/>
        </w:rPr>
        <w:tab/>
      </w:r>
      <w:r w:rsidRPr="00464875">
        <w:rPr>
          <w:rFonts w:ascii="Times New Roman" w:hAnsi="Times New Roman" w:cs="Times New Roman"/>
          <w:sz w:val="24"/>
          <w:szCs w:val="24"/>
        </w:rPr>
        <w:tab/>
        <w:t>Scholarly reading ability; speaking fluency</w:t>
      </w:r>
    </w:p>
    <w:p w14:paraId="6B20B3BD" w14:textId="77777777" w:rsidR="00323138" w:rsidRPr="00464875" w:rsidRDefault="00323138" w:rsidP="00323138">
      <w:pPr>
        <w:ind w:left="360"/>
        <w:rPr>
          <w:rFonts w:ascii="Times New Roman" w:hAnsi="Times New Roman" w:cs="Times New Roman"/>
          <w:sz w:val="24"/>
          <w:szCs w:val="24"/>
        </w:rPr>
      </w:pPr>
      <w:r w:rsidRPr="00464875">
        <w:rPr>
          <w:rFonts w:ascii="Times New Roman" w:hAnsi="Times New Roman" w:cs="Times New Roman"/>
          <w:sz w:val="24"/>
          <w:szCs w:val="24"/>
        </w:rPr>
        <w:t>French</w:t>
      </w:r>
      <w:r w:rsidRPr="00464875">
        <w:rPr>
          <w:rFonts w:ascii="Times New Roman" w:hAnsi="Times New Roman" w:cs="Times New Roman"/>
          <w:sz w:val="24"/>
          <w:szCs w:val="24"/>
        </w:rPr>
        <w:tab/>
      </w:r>
      <w:r w:rsidRPr="00464875">
        <w:rPr>
          <w:rFonts w:ascii="Times New Roman" w:hAnsi="Times New Roman" w:cs="Times New Roman"/>
          <w:sz w:val="24"/>
          <w:szCs w:val="24"/>
        </w:rPr>
        <w:tab/>
      </w:r>
      <w:r w:rsidRPr="00464875">
        <w:rPr>
          <w:rFonts w:ascii="Times New Roman" w:hAnsi="Times New Roman" w:cs="Times New Roman"/>
          <w:sz w:val="24"/>
          <w:szCs w:val="24"/>
        </w:rPr>
        <w:tab/>
        <w:t>Scholarly reading ability; competent in speaking</w:t>
      </w:r>
    </w:p>
    <w:p w14:paraId="609C4960" w14:textId="77777777" w:rsidR="00323138" w:rsidRPr="00464875" w:rsidRDefault="00323138" w:rsidP="00323138">
      <w:pPr>
        <w:ind w:left="360"/>
        <w:rPr>
          <w:rFonts w:ascii="Times New Roman" w:hAnsi="Times New Roman" w:cs="Times New Roman"/>
          <w:sz w:val="24"/>
          <w:szCs w:val="24"/>
        </w:rPr>
      </w:pPr>
      <w:r w:rsidRPr="00464875">
        <w:rPr>
          <w:rFonts w:ascii="Times New Roman" w:hAnsi="Times New Roman" w:cs="Times New Roman"/>
          <w:sz w:val="24"/>
          <w:szCs w:val="24"/>
        </w:rPr>
        <w:t>Latin</w:t>
      </w:r>
      <w:r w:rsidRPr="00464875">
        <w:rPr>
          <w:rFonts w:ascii="Times New Roman" w:hAnsi="Times New Roman" w:cs="Times New Roman"/>
          <w:sz w:val="24"/>
          <w:szCs w:val="24"/>
        </w:rPr>
        <w:tab/>
      </w:r>
      <w:r w:rsidRPr="00464875">
        <w:rPr>
          <w:rFonts w:ascii="Times New Roman" w:hAnsi="Times New Roman" w:cs="Times New Roman"/>
          <w:sz w:val="24"/>
          <w:szCs w:val="24"/>
        </w:rPr>
        <w:tab/>
      </w:r>
      <w:r w:rsidRPr="00464875">
        <w:rPr>
          <w:rFonts w:ascii="Times New Roman" w:hAnsi="Times New Roman" w:cs="Times New Roman"/>
          <w:sz w:val="24"/>
          <w:szCs w:val="24"/>
        </w:rPr>
        <w:tab/>
        <w:t>Scholarly reading and translation ability</w:t>
      </w:r>
    </w:p>
    <w:p w14:paraId="66B7E17B" w14:textId="77777777" w:rsidR="00323138" w:rsidRPr="00464875" w:rsidRDefault="00323138" w:rsidP="00323138">
      <w:pPr>
        <w:ind w:left="360"/>
        <w:rPr>
          <w:rFonts w:ascii="Times New Roman" w:hAnsi="Times New Roman" w:cs="Times New Roman"/>
          <w:sz w:val="24"/>
          <w:szCs w:val="24"/>
        </w:rPr>
      </w:pPr>
      <w:r w:rsidRPr="00464875">
        <w:rPr>
          <w:rFonts w:ascii="Times New Roman" w:hAnsi="Times New Roman" w:cs="Times New Roman"/>
          <w:sz w:val="24"/>
          <w:szCs w:val="24"/>
        </w:rPr>
        <w:t xml:space="preserve">Greek </w:t>
      </w:r>
      <w:r w:rsidRPr="00464875">
        <w:rPr>
          <w:rFonts w:ascii="Times New Roman" w:hAnsi="Times New Roman" w:cs="Times New Roman"/>
          <w:sz w:val="24"/>
          <w:szCs w:val="24"/>
        </w:rPr>
        <w:tab/>
      </w:r>
      <w:r w:rsidRPr="00464875">
        <w:rPr>
          <w:rFonts w:ascii="Times New Roman" w:hAnsi="Times New Roman" w:cs="Times New Roman"/>
          <w:sz w:val="24"/>
          <w:szCs w:val="24"/>
        </w:rPr>
        <w:tab/>
      </w:r>
      <w:r w:rsidRPr="00464875">
        <w:rPr>
          <w:rFonts w:ascii="Times New Roman" w:hAnsi="Times New Roman" w:cs="Times New Roman"/>
          <w:sz w:val="24"/>
          <w:szCs w:val="24"/>
        </w:rPr>
        <w:tab/>
        <w:t>Scholarly reading and translation ability</w:t>
      </w:r>
    </w:p>
    <w:p w14:paraId="37522452" w14:textId="77777777" w:rsidR="00323138" w:rsidRPr="00464875" w:rsidRDefault="00323138" w:rsidP="00323138">
      <w:pPr>
        <w:ind w:left="360"/>
        <w:rPr>
          <w:rFonts w:ascii="Times New Roman" w:hAnsi="Times New Roman" w:cs="Times New Roman"/>
          <w:sz w:val="24"/>
          <w:szCs w:val="24"/>
        </w:rPr>
      </w:pPr>
      <w:r w:rsidRPr="00464875">
        <w:rPr>
          <w:rFonts w:ascii="Times New Roman" w:hAnsi="Times New Roman" w:cs="Times New Roman"/>
          <w:sz w:val="24"/>
          <w:szCs w:val="24"/>
        </w:rPr>
        <w:t>Coptic</w:t>
      </w:r>
      <w:r w:rsidRPr="00464875">
        <w:rPr>
          <w:rFonts w:ascii="Times New Roman" w:hAnsi="Times New Roman" w:cs="Times New Roman"/>
          <w:sz w:val="24"/>
          <w:szCs w:val="24"/>
        </w:rPr>
        <w:tab/>
      </w:r>
      <w:r w:rsidRPr="00464875">
        <w:rPr>
          <w:rFonts w:ascii="Times New Roman" w:hAnsi="Times New Roman" w:cs="Times New Roman"/>
          <w:sz w:val="24"/>
          <w:szCs w:val="24"/>
        </w:rPr>
        <w:tab/>
      </w:r>
      <w:r w:rsidRPr="00464875">
        <w:rPr>
          <w:rFonts w:ascii="Times New Roman" w:hAnsi="Times New Roman" w:cs="Times New Roman"/>
          <w:sz w:val="24"/>
          <w:szCs w:val="24"/>
        </w:rPr>
        <w:tab/>
        <w:t>Reading ability</w:t>
      </w:r>
    </w:p>
    <w:p w14:paraId="65482232" w14:textId="77777777" w:rsidR="00323138" w:rsidRPr="00464875" w:rsidRDefault="00323138" w:rsidP="00323138">
      <w:pPr>
        <w:ind w:left="360"/>
        <w:rPr>
          <w:rFonts w:ascii="Times New Roman" w:hAnsi="Times New Roman" w:cs="Times New Roman"/>
          <w:sz w:val="24"/>
          <w:szCs w:val="24"/>
        </w:rPr>
      </w:pPr>
      <w:r w:rsidRPr="00464875">
        <w:rPr>
          <w:rFonts w:ascii="Times New Roman" w:hAnsi="Times New Roman" w:cs="Times New Roman"/>
          <w:sz w:val="24"/>
          <w:szCs w:val="24"/>
        </w:rPr>
        <w:t xml:space="preserve">Greek Papyrology </w:t>
      </w:r>
      <w:r w:rsidRPr="00464875">
        <w:rPr>
          <w:rFonts w:ascii="Times New Roman" w:hAnsi="Times New Roman" w:cs="Times New Roman"/>
          <w:sz w:val="24"/>
          <w:szCs w:val="24"/>
        </w:rPr>
        <w:tab/>
        <w:t xml:space="preserve">(Ptolemaic to Byzantine) </w:t>
      </w:r>
      <w:r w:rsidRPr="00464875">
        <w:rPr>
          <w:rFonts w:ascii="Times New Roman" w:hAnsi="Times New Roman" w:cs="Times New Roman"/>
          <w:sz w:val="24"/>
          <w:szCs w:val="24"/>
        </w:rPr>
        <w:tab/>
      </w:r>
      <w:r w:rsidRPr="00464875">
        <w:rPr>
          <w:rFonts w:ascii="Times New Roman" w:hAnsi="Times New Roman" w:cs="Times New Roman"/>
          <w:sz w:val="24"/>
          <w:szCs w:val="24"/>
        </w:rPr>
        <w:tab/>
      </w:r>
    </w:p>
    <w:p w14:paraId="1B54D226" w14:textId="77777777" w:rsidR="00323138" w:rsidRPr="00464875" w:rsidRDefault="00323138" w:rsidP="00323138">
      <w:pPr>
        <w:ind w:left="360"/>
        <w:rPr>
          <w:rFonts w:ascii="Times New Roman" w:hAnsi="Times New Roman" w:cs="Times New Roman"/>
          <w:sz w:val="24"/>
          <w:szCs w:val="24"/>
        </w:rPr>
      </w:pPr>
      <w:r w:rsidRPr="00464875">
        <w:rPr>
          <w:rFonts w:ascii="Times New Roman" w:hAnsi="Times New Roman" w:cs="Times New Roman"/>
          <w:sz w:val="24"/>
          <w:szCs w:val="24"/>
        </w:rPr>
        <w:t>Medieval Paleography</w:t>
      </w:r>
    </w:p>
    <w:p w14:paraId="200ECA8E" w14:textId="77777777" w:rsidR="00323138" w:rsidRPr="00007202" w:rsidRDefault="00323138" w:rsidP="00323138">
      <w:pPr>
        <w:ind w:left="360"/>
        <w:rPr>
          <w:rFonts w:ascii="Times New Roman" w:hAnsi="Times New Roman" w:cs="Times New Roman"/>
          <w:sz w:val="24"/>
          <w:szCs w:val="24"/>
        </w:rPr>
      </w:pPr>
      <w:r w:rsidRPr="00464875">
        <w:rPr>
          <w:rFonts w:ascii="Times New Roman" w:hAnsi="Times New Roman" w:cs="Times New Roman"/>
          <w:sz w:val="24"/>
          <w:szCs w:val="24"/>
        </w:rPr>
        <w:t>Archaeological Field School, Ephesus, Turkey, Summer 2006</w:t>
      </w:r>
      <w:r w:rsidRPr="00007202">
        <w:rPr>
          <w:rFonts w:ascii="Times New Roman" w:hAnsi="Times New Roman" w:cs="Times New Roman"/>
          <w:sz w:val="24"/>
          <w:szCs w:val="24"/>
        </w:rPr>
        <w:t xml:space="preserve"> </w:t>
      </w:r>
    </w:p>
    <w:p w14:paraId="727D7FC0" w14:textId="77777777" w:rsidR="00323138" w:rsidRDefault="00323138" w:rsidP="00323138">
      <w:pPr>
        <w:rPr>
          <w:rFonts w:ascii="Times New Roman" w:hAnsi="Times New Roman" w:cs="Times New Roman"/>
          <w:b/>
          <w:i/>
          <w:sz w:val="24"/>
          <w:szCs w:val="24"/>
          <w:u w:val="single"/>
        </w:rPr>
      </w:pPr>
    </w:p>
    <w:p w14:paraId="539AE49B" w14:textId="77777777" w:rsidR="00323138" w:rsidRDefault="00323138" w:rsidP="00323138">
      <w:pPr>
        <w:rPr>
          <w:rFonts w:ascii="Times New Roman" w:hAnsi="Times New Roman" w:cs="Times New Roman"/>
          <w:b/>
          <w:i/>
          <w:sz w:val="24"/>
          <w:szCs w:val="24"/>
          <w:u w:val="single"/>
        </w:rPr>
      </w:pPr>
      <w:r w:rsidRPr="00464875">
        <w:rPr>
          <w:rFonts w:ascii="Times New Roman" w:hAnsi="Times New Roman" w:cs="Times New Roman"/>
          <w:b/>
          <w:i/>
          <w:sz w:val="24"/>
          <w:szCs w:val="24"/>
          <w:u w:val="single"/>
        </w:rPr>
        <w:t>Academic Positions</w:t>
      </w:r>
    </w:p>
    <w:p w14:paraId="7840F1E3" w14:textId="77777777" w:rsidR="00323138" w:rsidRPr="00464875" w:rsidRDefault="00323138" w:rsidP="00323138">
      <w:pPr>
        <w:rPr>
          <w:rFonts w:ascii="Times New Roman" w:hAnsi="Times New Roman" w:cs="Times New Roman"/>
          <w:b/>
          <w:i/>
          <w:sz w:val="24"/>
          <w:szCs w:val="24"/>
          <w:u w:val="single"/>
        </w:rPr>
      </w:pPr>
    </w:p>
    <w:p w14:paraId="6E8C7AA9"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University of Manitoba, Department of Religion</w:t>
      </w:r>
      <w:r w:rsidRPr="00464875">
        <w:rPr>
          <w:rFonts w:ascii="Times New Roman" w:hAnsi="Times New Roman" w:cs="Times New Roman"/>
          <w:sz w:val="24"/>
          <w:szCs w:val="24"/>
        </w:rPr>
        <w:tab/>
      </w:r>
    </w:p>
    <w:p w14:paraId="33BC1DC6" w14:textId="1946AB8D" w:rsidR="00C56EF1" w:rsidRDefault="00C56EF1" w:rsidP="00323138">
      <w:pPr>
        <w:ind w:firstLine="720"/>
        <w:rPr>
          <w:rFonts w:ascii="Times New Roman" w:hAnsi="Times New Roman" w:cs="Times New Roman"/>
          <w:sz w:val="24"/>
          <w:szCs w:val="24"/>
        </w:rPr>
      </w:pPr>
      <w:r>
        <w:rPr>
          <w:rFonts w:ascii="Times New Roman" w:hAnsi="Times New Roman" w:cs="Times New Roman"/>
          <w:sz w:val="24"/>
          <w:szCs w:val="24"/>
        </w:rPr>
        <w:t>2020 – Present</w:t>
      </w:r>
      <w:r>
        <w:rPr>
          <w:rFonts w:ascii="Times New Roman" w:hAnsi="Times New Roman" w:cs="Times New Roman"/>
          <w:sz w:val="24"/>
          <w:szCs w:val="24"/>
        </w:rPr>
        <w:tab/>
      </w:r>
      <w:r>
        <w:rPr>
          <w:rFonts w:ascii="Times New Roman" w:hAnsi="Times New Roman" w:cs="Times New Roman"/>
          <w:sz w:val="24"/>
          <w:szCs w:val="24"/>
        </w:rPr>
        <w:tab/>
        <w:t>Professor</w:t>
      </w:r>
    </w:p>
    <w:p w14:paraId="1E4AA680" w14:textId="45FDC6B0"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 xml:space="preserve">2015 – </w:t>
      </w:r>
      <w:r w:rsidR="00C56EF1">
        <w:rPr>
          <w:rFonts w:ascii="Times New Roman" w:hAnsi="Times New Roman" w:cs="Times New Roman"/>
          <w:sz w:val="24"/>
          <w:szCs w:val="24"/>
        </w:rPr>
        <w:t>2020</w:t>
      </w:r>
      <w:r w:rsidRPr="00464875">
        <w:rPr>
          <w:rFonts w:ascii="Times New Roman" w:hAnsi="Times New Roman" w:cs="Times New Roman"/>
          <w:sz w:val="24"/>
          <w:szCs w:val="24"/>
        </w:rPr>
        <w:tab/>
      </w:r>
      <w:r w:rsidRPr="00464875">
        <w:rPr>
          <w:rFonts w:ascii="Times New Roman" w:hAnsi="Times New Roman" w:cs="Times New Roman"/>
          <w:sz w:val="24"/>
          <w:szCs w:val="24"/>
        </w:rPr>
        <w:tab/>
        <w:t xml:space="preserve">Associate Professor </w:t>
      </w:r>
      <w:r w:rsidRPr="00464875">
        <w:rPr>
          <w:rFonts w:ascii="Times New Roman" w:hAnsi="Times New Roman" w:cs="Times New Roman"/>
          <w:sz w:val="24"/>
          <w:szCs w:val="24"/>
        </w:rPr>
        <w:tab/>
      </w:r>
    </w:p>
    <w:p w14:paraId="30E22EC7" w14:textId="27997A83"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t>2009</w:t>
      </w:r>
      <w:r w:rsidR="00C56EF1">
        <w:rPr>
          <w:rFonts w:ascii="Times New Roman" w:hAnsi="Times New Roman" w:cs="Times New Roman"/>
          <w:sz w:val="24"/>
          <w:szCs w:val="24"/>
        </w:rPr>
        <w:t xml:space="preserve"> – </w:t>
      </w:r>
      <w:proofErr w:type="gramStart"/>
      <w:r w:rsidRPr="00464875">
        <w:rPr>
          <w:rFonts w:ascii="Times New Roman" w:hAnsi="Times New Roman" w:cs="Times New Roman"/>
          <w:sz w:val="24"/>
          <w:szCs w:val="24"/>
        </w:rPr>
        <w:t>2015</w:t>
      </w:r>
      <w:r w:rsidR="00C56EF1">
        <w:rPr>
          <w:rFonts w:ascii="Times New Roman" w:hAnsi="Times New Roman" w:cs="Times New Roman"/>
          <w:sz w:val="24"/>
          <w:szCs w:val="24"/>
        </w:rPr>
        <w:t xml:space="preserve">  </w:t>
      </w:r>
      <w:r w:rsidRPr="00464875">
        <w:rPr>
          <w:rFonts w:ascii="Times New Roman" w:hAnsi="Times New Roman" w:cs="Times New Roman"/>
          <w:sz w:val="24"/>
          <w:szCs w:val="24"/>
        </w:rPr>
        <w:tab/>
      </w:r>
      <w:proofErr w:type="gramEnd"/>
      <w:r w:rsidR="00C56EF1">
        <w:rPr>
          <w:rFonts w:ascii="Times New Roman" w:hAnsi="Times New Roman" w:cs="Times New Roman"/>
          <w:sz w:val="24"/>
          <w:szCs w:val="24"/>
        </w:rPr>
        <w:tab/>
      </w:r>
      <w:r w:rsidRPr="00464875">
        <w:rPr>
          <w:rFonts w:ascii="Times New Roman" w:hAnsi="Times New Roman" w:cs="Times New Roman"/>
          <w:sz w:val="24"/>
          <w:szCs w:val="24"/>
        </w:rPr>
        <w:t>Assistant Professor</w:t>
      </w:r>
    </w:p>
    <w:p w14:paraId="70295D8F" w14:textId="77777777" w:rsidR="00323138" w:rsidRPr="00464875" w:rsidRDefault="00323138" w:rsidP="00323138">
      <w:pPr>
        <w:rPr>
          <w:rFonts w:ascii="Times New Roman" w:hAnsi="Times New Roman" w:cs="Times New Roman"/>
          <w:sz w:val="24"/>
          <w:szCs w:val="24"/>
        </w:rPr>
      </w:pPr>
    </w:p>
    <w:p w14:paraId="7DF72BE9"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University of California, Santa Barbara, Department of History</w:t>
      </w:r>
    </w:p>
    <w:p w14:paraId="0E5C7851"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2006-2009</w:t>
      </w:r>
      <w:r w:rsidRPr="00464875">
        <w:rPr>
          <w:rFonts w:ascii="Times New Roman" w:hAnsi="Times New Roman" w:cs="Times New Roman"/>
          <w:sz w:val="24"/>
          <w:szCs w:val="24"/>
        </w:rPr>
        <w:tab/>
      </w:r>
      <w:r w:rsidRPr="00464875">
        <w:rPr>
          <w:rFonts w:ascii="Times New Roman" w:hAnsi="Times New Roman" w:cs="Times New Roman"/>
          <w:sz w:val="24"/>
          <w:szCs w:val="24"/>
        </w:rPr>
        <w:tab/>
        <w:t xml:space="preserve">Instructor </w:t>
      </w:r>
    </w:p>
    <w:p w14:paraId="0C8079D8" w14:textId="77777777" w:rsidR="00323138" w:rsidRPr="00464875" w:rsidRDefault="00323138" w:rsidP="00323138">
      <w:pPr>
        <w:ind w:firstLine="720"/>
        <w:rPr>
          <w:rFonts w:ascii="Times New Roman" w:hAnsi="Times New Roman" w:cs="Times New Roman"/>
          <w:sz w:val="24"/>
          <w:szCs w:val="24"/>
        </w:rPr>
      </w:pPr>
    </w:p>
    <w:p w14:paraId="37CF12B6"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University of California, Santa Barbara, Department of Religious Studies</w:t>
      </w:r>
    </w:p>
    <w:p w14:paraId="1E0D8F49"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t>2005</w:t>
      </w:r>
      <w:r w:rsidRPr="00464875">
        <w:rPr>
          <w:rFonts w:ascii="Times New Roman" w:hAnsi="Times New Roman" w:cs="Times New Roman"/>
          <w:sz w:val="24"/>
          <w:szCs w:val="24"/>
        </w:rPr>
        <w:tab/>
      </w:r>
      <w:r w:rsidRPr="00464875">
        <w:rPr>
          <w:rFonts w:ascii="Times New Roman" w:hAnsi="Times New Roman" w:cs="Times New Roman"/>
          <w:sz w:val="24"/>
          <w:szCs w:val="24"/>
        </w:rPr>
        <w:tab/>
      </w:r>
      <w:r w:rsidRPr="00464875">
        <w:rPr>
          <w:rFonts w:ascii="Times New Roman" w:hAnsi="Times New Roman" w:cs="Times New Roman"/>
          <w:sz w:val="24"/>
          <w:szCs w:val="24"/>
        </w:rPr>
        <w:tab/>
        <w:t xml:space="preserve">Instructor </w:t>
      </w:r>
    </w:p>
    <w:p w14:paraId="093E9BB8" w14:textId="77777777" w:rsidR="00323138" w:rsidRPr="00464875" w:rsidRDefault="00323138" w:rsidP="00323138">
      <w:pPr>
        <w:rPr>
          <w:rFonts w:ascii="Times New Roman" w:hAnsi="Times New Roman" w:cs="Times New Roman"/>
          <w:sz w:val="24"/>
          <w:szCs w:val="24"/>
        </w:rPr>
      </w:pPr>
    </w:p>
    <w:p w14:paraId="41E89E29"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Westmont College, Department of Philosophy</w:t>
      </w:r>
    </w:p>
    <w:p w14:paraId="14086D34"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t>2001, 2004</w:t>
      </w:r>
      <w:r w:rsidRPr="00464875">
        <w:rPr>
          <w:rFonts w:ascii="Times New Roman" w:hAnsi="Times New Roman" w:cs="Times New Roman"/>
          <w:sz w:val="24"/>
          <w:szCs w:val="24"/>
        </w:rPr>
        <w:tab/>
      </w:r>
      <w:r w:rsidRPr="00464875">
        <w:rPr>
          <w:rFonts w:ascii="Times New Roman" w:hAnsi="Times New Roman" w:cs="Times New Roman"/>
          <w:sz w:val="24"/>
          <w:szCs w:val="24"/>
        </w:rPr>
        <w:tab/>
        <w:t>Instructor</w:t>
      </w:r>
    </w:p>
    <w:p w14:paraId="2252235B" w14:textId="77777777" w:rsidR="00323138" w:rsidRPr="00464875" w:rsidRDefault="00323138" w:rsidP="00323138">
      <w:pPr>
        <w:rPr>
          <w:rFonts w:ascii="Times New Roman" w:hAnsi="Times New Roman" w:cs="Times New Roman"/>
          <w:sz w:val="24"/>
          <w:szCs w:val="24"/>
        </w:rPr>
      </w:pPr>
    </w:p>
    <w:p w14:paraId="44232E21"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Santa Barbara City College, Department of Philosophy</w:t>
      </w:r>
    </w:p>
    <w:p w14:paraId="14AD7A30"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t>2000-2002</w:t>
      </w:r>
      <w:r w:rsidRPr="00464875">
        <w:rPr>
          <w:rFonts w:ascii="Times New Roman" w:hAnsi="Times New Roman" w:cs="Times New Roman"/>
          <w:sz w:val="24"/>
          <w:szCs w:val="24"/>
        </w:rPr>
        <w:tab/>
      </w:r>
      <w:r w:rsidRPr="00464875">
        <w:rPr>
          <w:rFonts w:ascii="Times New Roman" w:hAnsi="Times New Roman" w:cs="Times New Roman"/>
          <w:sz w:val="24"/>
          <w:szCs w:val="24"/>
        </w:rPr>
        <w:tab/>
        <w:t>Instructor</w:t>
      </w:r>
    </w:p>
    <w:p w14:paraId="5E3540E1" w14:textId="77777777" w:rsidR="00323138" w:rsidRPr="00464875" w:rsidRDefault="00323138" w:rsidP="00323138">
      <w:pPr>
        <w:rPr>
          <w:rFonts w:ascii="Times New Roman" w:hAnsi="Times New Roman" w:cs="Times New Roman"/>
          <w:sz w:val="24"/>
          <w:szCs w:val="24"/>
        </w:rPr>
      </w:pPr>
    </w:p>
    <w:p w14:paraId="3C06CF7B"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Pennsylvania State University, Department of Philosophy</w:t>
      </w:r>
    </w:p>
    <w:p w14:paraId="6C52700E"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t>1996-1999</w:t>
      </w:r>
      <w:r w:rsidRPr="00464875">
        <w:rPr>
          <w:rFonts w:ascii="Times New Roman" w:hAnsi="Times New Roman" w:cs="Times New Roman"/>
          <w:sz w:val="24"/>
          <w:szCs w:val="24"/>
        </w:rPr>
        <w:tab/>
      </w:r>
      <w:r w:rsidRPr="00464875">
        <w:rPr>
          <w:rFonts w:ascii="Times New Roman" w:hAnsi="Times New Roman" w:cs="Times New Roman"/>
          <w:sz w:val="24"/>
          <w:szCs w:val="24"/>
        </w:rPr>
        <w:tab/>
        <w:t>Instructor</w:t>
      </w:r>
    </w:p>
    <w:p w14:paraId="31A1C924" w14:textId="77777777" w:rsidR="00323138" w:rsidRPr="00464875" w:rsidRDefault="00323138" w:rsidP="00323138">
      <w:pPr>
        <w:rPr>
          <w:rFonts w:ascii="Times New Roman" w:hAnsi="Times New Roman" w:cs="Times New Roman"/>
          <w:sz w:val="24"/>
          <w:szCs w:val="24"/>
        </w:rPr>
      </w:pPr>
    </w:p>
    <w:p w14:paraId="26AE2DE4" w14:textId="77777777" w:rsidR="00323138" w:rsidRDefault="00323138" w:rsidP="00323138">
      <w:pPr>
        <w:rPr>
          <w:rFonts w:ascii="Times New Roman" w:hAnsi="Times New Roman" w:cs="Times New Roman"/>
          <w:b/>
          <w:i/>
          <w:sz w:val="24"/>
          <w:szCs w:val="24"/>
          <w:u w:val="single"/>
        </w:rPr>
      </w:pPr>
      <w:r w:rsidRPr="00464875">
        <w:rPr>
          <w:rFonts w:ascii="Times New Roman" w:hAnsi="Times New Roman" w:cs="Times New Roman"/>
          <w:b/>
          <w:i/>
          <w:sz w:val="24"/>
          <w:szCs w:val="24"/>
          <w:u w:val="single"/>
        </w:rPr>
        <w:t>Administrative Positions</w:t>
      </w:r>
    </w:p>
    <w:p w14:paraId="03234612" w14:textId="77777777" w:rsidR="00323138" w:rsidRPr="00464875" w:rsidRDefault="00323138" w:rsidP="00323138">
      <w:pPr>
        <w:rPr>
          <w:rFonts w:ascii="Times New Roman" w:hAnsi="Times New Roman" w:cs="Times New Roman"/>
          <w:b/>
          <w:i/>
          <w:sz w:val="24"/>
          <w:szCs w:val="24"/>
          <w:u w:val="single"/>
        </w:rPr>
      </w:pPr>
    </w:p>
    <w:p w14:paraId="5C50518D" w14:textId="6A2C1EE3" w:rsidR="007C33FB" w:rsidRDefault="007C33FB" w:rsidP="00323138">
      <w:pPr>
        <w:rPr>
          <w:rFonts w:ascii="Times New Roman" w:hAnsi="Times New Roman" w:cs="Times New Roman"/>
          <w:sz w:val="24"/>
          <w:szCs w:val="24"/>
        </w:rPr>
      </w:pPr>
      <w:r>
        <w:rPr>
          <w:rFonts w:ascii="Times New Roman" w:hAnsi="Times New Roman" w:cs="Times New Roman"/>
          <w:b/>
          <w:sz w:val="24"/>
          <w:szCs w:val="24"/>
        </w:rPr>
        <w:t xml:space="preserve">Associate Dean, Undergraduate Studies, </w:t>
      </w:r>
      <w:r>
        <w:rPr>
          <w:rFonts w:ascii="Times New Roman" w:hAnsi="Times New Roman" w:cs="Times New Roman"/>
          <w:sz w:val="24"/>
          <w:szCs w:val="24"/>
        </w:rPr>
        <w:t>Faculty of Arts, University of Manitoba</w:t>
      </w:r>
    </w:p>
    <w:p w14:paraId="39A9CFC5" w14:textId="6CADEB32" w:rsidR="007C33FB" w:rsidRDefault="007C33FB" w:rsidP="00323138">
      <w:pPr>
        <w:rPr>
          <w:rFonts w:ascii="Times New Roman" w:hAnsi="Times New Roman" w:cs="Times New Roman"/>
          <w:sz w:val="24"/>
          <w:szCs w:val="24"/>
        </w:rPr>
      </w:pPr>
      <w:r>
        <w:rPr>
          <w:rFonts w:ascii="Times New Roman" w:hAnsi="Times New Roman" w:cs="Times New Roman"/>
          <w:sz w:val="24"/>
          <w:szCs w:val="24"/>
        </w:rPr>
        <w:t>July 2020 – Present</w:t>
      </w:r>
      <w:r w:rsidR="007A0CF4">
        <w:rPr>
          <w:rFonts w:ascii="Times New Roman" w:hAnsi="Times New Roman" w:cs="Times New Roman"/>
          <w:sz w:val="24"/>
          <w:szCs w:val="24"/>
        </w:rPr>
        <w:t xml:space="preserve"> (see </w:t>
      </w:r>
      <w:r w:rsidR="007A0CF4" w:rsidRPr="00867BE8">
        <w:rPr>
          <w:rFonts w:ascii="Times New Roman" w:hAnsi="Times New Roman" w:cs="Times New Roman"/>
          <w:b/>
          <w:sz w:val="24"/>
          <w:szCs w:val="24"/>
        </w:rPr>
        <w:t>Appendix A</w:t>
      </w:r>
      <w:r w:rsidR="007A0CF4">
        <w:rPr>
          <w:rFonts w:ascii="Times New Roman" w:hAnsi="Times New Roman" w:cs="Times New Roman"/>
          <w:sz w:val="24"/>
          <w:szCs w:val="24"/>
        </w:rPr>
        <w:t xml:space="preserve"> for full list of portfolio duties)</w:t>
      </w:r>
    </w:p>
    <w:p w14:paraId="78C9ABD5" w14:textId="77777777" w:rsidR="007C33FB" w:rsidRPr="007C33FB" w:rsidRDefault="007C33FB" w:rsidP="00323138">
      <w:pPr>
        <w:rPr>
          <w:rFonts w:ascii="Times New Roman" w:hAnsi="Times New Roman" w:cs="Times New Roman"/>
          <w:sz w:val="24"/>
          <w:szCs w:val="24"/>
        </w:rPr>
      </w:pPr>
    </w:p>
    <w:p w14:paraId="7B43C387"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b/>
          <w:sz w:val="24"/>
          <w:szCs w:val="24"/>
        </w:rPr>
        <w:t>Associate Dean, Research</w:t>
      </w:r>
      <w:r w:rsidRPr="00464875">
        <w:rPr>
          <w:rFonts w:ascii="Times New Roman" w:hAnsi="Times New Roman" w:cs="Times New Roman"/>
          <w:sz w:val="24"/>
          <w:szCs w:val="24"/>
        </w:rPr>
        <w:t xml:space="preserve">, Faculty of Arts, University of Manitoba </w:t>
      </w:r>
    </w:p>
    <w:p w14:paraId="71B10B94"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July – December 2017, January – December 2019</w:t>
      </w:r>
    </w:p>
    <w:p w14:paraId="30160F26" w14:textId="77777777" w:rsidR="00323138" w:rsidRDefault="00323138" w:rsidP="00323138">
      <w:pPr>
        <w:rPr>
          <w:rFonts w:ascii="Times New Roman" w:hAnsi="Times New Roman" w:cs="Times New Roman"/>
          <w:b/>
          <w:sz w:val="24"/>
          <w:szCs w:val="24"/>
        </w:rPr>
      </w:pPr>
    </w:p>
    <w:p w14:paraId="594FEB50"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b/>
          <w:sz w:val="24"/>
          <w:szCs w:val="24"/>
        </w:rPr>
        <w:t>Associate Dean, Graduate Studies, Space, Curriculum, and Internationalization</w:t>
      </w:r>
      <w:r w:rsidRPr="00464875">
        <w:rPr>
          <w:rFonts w:ascii="Times New Roman" w:hAnsi="Times New Roman" w:cs="Times New Roman"/>
          <w:sz w:val="24"/>
          <w:szCs w:val="24"/>
        </w:rPr>
        <w:t>, Faculty of Arts, University of Manitoba</w:t>
      </w:r>
    </w:p>
    <w:p w14:paraId="6A0332FA"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January – December 2018</w:t>
      </w:r>
    </w:p>
    <w:p w14:paraId="17C795A3" w14:textId="77777777" w:rsidR="00323138" w:rsidRPr="00464875" w:rsidRDefault="00323138" w:rsidP="00323138">
      <w:pPr>
        <w:rPr>
          <w:rFonts w:ascii="Times New Roman" w:hAnsi="Times New Roman" w:cs="Times New Roman"/>
          <w:sz w:val="24"/>
          <w:szCs w:val="24"/>
        </w:rPr>
      </w:pPr>
    </w:p>
    <w:p w14:paraId="5EC44882"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b/>
          <w:sz w:val="24"/>
          <w:szCs w:val="24"/>
        </w:rPr>
        <w:t>Associate Dean, Undergraduate Studies</w:t>
      </w:r>
      <w:r w:rsidRPr="00464875">
        <w:rPr>
          <w:rFonts w:ascii="Times New Roman" w:hAnsi="Times New Roman" w:cs="Times New Roman"/>
          <w:sz w:val="24"/>
          <w:szCs w:val="24"/>
        </w:rPr>
        <w:t xml:space="preserve">, Faculty of Arts, University of Manitoba </w:t>
      </w:r>
    </w:p>
    <w:p w14:paraId="2B1E8935"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July 2016 – June 2017</w:t>
      </w:r>
    </w:p>
    <w:p w14:paraId="4D8271E5" w14:textId="77777777" w:rsidR="00323138" w:rsidRPr="00464875" w:rsidRDefault="00323138" w:rsidP="00323138">
      <w:pPr>
        <w:pStyle w:val="Heading2"/>
        <w:rPr>
          <w:rFonts w:ascii="Times New Roman" w:hAnsi="Times New Roman" w:cs="Times New Roman"/>
          <w:sz w:val="24"/>
          <w:szCs w:val="24"/>
        </w:rPr>
      </w:pPr>
    </w:p>
    <w:p w14:paraId="20584E83" w14:textId="77777777" w:rsidR="00323138" w:rsidRDefault="00323138" w:rsidP="00323138">
      <w:pPr>
        <w:rPr>
          <w:rFonts w:ascii="Times New Roman" w:hAnsi="Times New Roman" w:cs="Times New Roman"/>
          <w:b/>
          <w:i/>
          <w:sz w:val="24"/>
          <w:szCs w:val="24"/>
          <w:u w:val="single"/>
        </w:rPr>
      </w:pPr>
      <w:r w:rsidRPr="000B0400">
        <w:rPr>
          <w:rFonts w:ascii="Times New Roman" w:hAnsi="Times New Roman" w:cs="Times New Roman"/>
          <w:b/>
          <w:i/>
          <w:sz w:val="24"/>
          <w:szCs w:val="24"/>
          <w:u w:val="single"/>
        </w:rPr>
        <w:t>Workshops, Conferences, and other forms of Administrative Training</w:t>
      </w:r>
    </w:p>
    <w:p w14:paraId="76C8B5C7" w14:textId="77777777" w:rsidR="00323138" w:rsidRPr="000B0400" w:rsidRDefault="00323138" w:rsidP="00323138">
      <w:pPr>
        <w:rPr>
          <w:rFonts w:ascii="Times New Roman" w:hAnsi="Times New Roman" w:cs="Times New Roman"/>
          <w:b/>
          <w:i/>
          <w:sz w:val="24"/>
          <w:szCs w:val="24"/>
          <w:u w:val="single"/>
        </w:rPr>
      </w:pPr>
    </w:p>
    <w:p w14:paraId="0CF28A5C" w14:textId="77777777" w:rsidR="00323138" w:rsidRDefault="00323138" w:rsidP="00323138">
      <w:pPr>
        <w:rPr>
          <w:rFonts w:ascii="Times New Roman" w:hAnsi="Times New Roman" w:cs="Times New Roman"/>
          <w:b/>
          <w:sz w:val="24"/>
          <w:szCs w:val="24"/>
        </w:rPr>
      </w:pPr>
      <w:r w:rsidRPr="00464875">
        <w:rPr>
          <w:rFonts w:ascii="Times New Roman" w:hAnsi="Times New Roman" w:cs="Times New Roman"/>
          <w:b/>
          <w:sz w:val="24"/>
          <w:szCs w:val="24"/>
        </w:rPr>
        <w:t>External to the University of Manitoba:</w:t>
      </w:r>
    </w:p>
    <w:p w14:paraId="4FB290A9" w14:textId="77777777" w:rsidR="00323138" w:rsidRPr="00464875" w:rsidRDefault="00323138" w:rsidP="00323138">
      <w:pPr>
        <w:rPr>
          <w:rFonts w:ascii="Times New Roman" w:hAnsi="Times New Roman" w:cs="Times New Roman"/>
          <w:b/>
          <w:sz w:val="24"/>
          <w:szCs w:val="24"/>
        </w:rPr>
      </w:pPr>
    </w:p>
    <w:p w14:paraId="106487CD"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Western Deans’ Conference (2017)</w:t>
      </w:r>
    </w:p>
    <w:p w14:paraId="7BBA863B"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University of British Columbia’s MOOC “Reconciliation through Education” (2017)</w:t>
      </w:r>
    </w:p>
    <w:p w14:paraId="3DBC7F91"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Senior University Administrators’ Conference (2018)</w:t>
      </w:r>
    </w:p>
    <w:p w14:paraId="0376BA84"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CAUT’s Advancing Indigenization Conference (2018)</w:t>
      </w:r>
    </w:p>
    <w:p w14:paraId="7CDE0F73" w14:textId="77777777" w:rsidR="00323138" w:rsidRPr="00464875" w:rsidRDefault="00323138" w:rsidP="00323138">
      <w:pPr>
        <w:rPr>
          <w:rFonts w:ascii="Times New Roman" w:hAnsi="Times New Roman" w:cs="Times New Roman"/>
          <w:sz w:val="24"/>
          <w:szCs w:val="24"/>
        </w:rPr>
      </w:pPr>
    </w:p>
    <w:p w14:paraId="6E03A323" w14:textId="77777777" w:rsidR="00323138" w:rsidRDefault="00323138" w:rsidP="00323138">
      <w:pPr>
        <w:rPr>
          <w:rFonts w:ascii="Times New Roman" w:hAnsi="Times New Roman" w:cs="Times New Roman"/>
          <w:b/>
          <w:sz w:val="24"/>
          <w:szCs w:val="24"/>
        </w:rPr>
      </w:pPr>
      <w:r w:rsidRPr="00464875">
        <w:rPr>
          <w:rFonts w:ascii="Times New Roman" w:hAnsi="Times New Roman" w:cs="Times New Roman"/>
          <w:b/>
          <w:sz w:val="24"/>
          <w:szCs w:val="24"/>
        </w:rPr>
        <w:t>Academic Administrators Workshops offered at the University of Manitoba:</w:t>
      </w:r>
    </w:p>
    <w:p w14:paraId="1C96795E" w14:textId="77777777" w:rsidR="00323138" w:rsidRPr="00464875" w:rsidRDefault="00323138" w:rsidP="00323138">
      <w:pPr>
        <w:rPr>
          <w:rFonts w:ascii="Times New Roman" w:hAnsi="Times New Roman" w:cs="Times New Roman"/>
          <w:b/>
          <w:sz w:val="24"/>
          <w:szCs w:val="24"/>
        </w:rPr>
      </w:pPr>
    </w:p>
    <w:p w14:paraId="53BAC42B"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New Academic Administrators Retreat (2016/17)</w:t>
      </w:r>
    </w:p>
    <w:p w14:paraId="3F04883A"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Strategic Planning: Engaging People to Achieve Shared Goals (2016/17)</w:t>
      </w:r>
    </w:p>
    <w:p w14:paraId="2BEAF469"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Responding to Conflict: Practical Strategies for Difficult Conversations (2016/17)</w:t>
      </w:r>
    </w:p>
    <w:p w14:paraId="6FAF23BA"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Success Through Wellness: Finding Balance in the Workplace (2016/17)</w:t>
      </w:r>
    </w:p>
    <w:p w14:paraId="2CFA90A1"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Indigenous Learning, CATL (2016/17)</w:t>
      </w:r>
    </w:p>
    <w:p w14:paraId="238B4649" w14:textId="77777777" w:rsidR="00323138" w:rsidRPr="00464875" w:rsidRDefault="00323138" w:rsidP="00323138">
      <w:pPr>
        <w:pStyle w:val="ListParagraph"/>
        <w:numPr>
          <w:ilvl w:val="0"/>
          <w:numId w:val="12"/>
        </w:numPr>
        <w:rPr>
          <w:rFonts w:ascii="Times New Roman" w:hAnsi="Times New Roman" w:cs="Times New Roman"/>
          <w:sz w:val="24"/>
          <w:szCs w:val="24"/>
        </w:rPr>
      </w:pPr>
      <w:proofErr w:type="spellStart"/>
      <w:r w:rsidRPr="00464875">
        <w:rPr>
          <w:rFonts w:ascii="Times New Roman" w:hAnsi="Times New Roman" w:cs="Times New Roman"/>
          <w:sz w:val="24"/>
          <w:szCs w:val="24"/>
        </w:rPr>
        <w:t>SciVal</w:t>
      </w:r>
      <w:proofErr w:type="spellEnd"/>
      <w:r w:rsidRPr="00464875">
        <w:rPr>
          <w:rFonts w:ascii="Times New Roman" w:hAnsi="Times New Roman" w:cs="Times New Roman"/>
          <w:sz w:val="24"/>
          <w:szCs w:val="24"/>
        </w:rPr>
        <w:t xml:space="preserve"> Workshop, ORS (2017/18)</w:t>
      </w:r>
    </w:p>
    <w:p w14:paraId="3114112C"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lastRenderedPageBreak/>
        <w:t>An Overview of the Budget Model Redesign Initiative (2017/18)</w:t>
      </w:r>
    </w:p>
    <w:p w14:paraId="69E396BB"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Key Provisions of the UMFA Collective Agreement (2017/18)</w:t>
      </w:r>
    </w:p>
    <w:p w14:paraId="5B1A644A"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Civil But Not Stifled: Thoughts About Fostering a Vibrant but Courteous Campus Culture (2017/18)</w:t>
      </w:r>
    </w:p>
    <w:p w14:paraId="1E865B5A"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Tenure/Promotion Workshop (2017/18)</w:t>
      </w:r>
    </w:p>
    <w:p w14:paraId="236B57D3"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Understanding the New Budget Model (2018/19)</w:t>
      </w:r>
    </w:p>
    <w:p w14:paraId="6815021B" w14:textId="77777777" w:rsidR="00323138" w:rsidRPr="00464875" w:rsidRDefault="00323138" w:rsidP="00323138">
      <w:pPr>
        <w:pStyle w:val="ListParagraph"/>
        <w:numPr>
          <w:ilvl w:val="0"/>
          <w:numId w:val="12"/>
        </w:numPr>
        <w:rPr>
          <w:rFonts w:ascii="Times New Roman" w:hAnsi="Times New Roman" w:cs="Times New Roman"/>
          <w:sz w:val="24"/>
          <w:szCs w:val="24"/>
        </w:rPr>
      </w:pPr>
      <w:r w:rsidRPr="00464875">
        <w:rPr>
          <w:rFonts w:ascii="Times New Roman" w:hAnsi="Times New Roman" w:cs="Times New Roman"/>
          <w:sz w:val="24"/>
          <w:szCs w:val="24"/>
        </w:rPr>
        <w:t>Best Practices in Research Management Program (ongoing)</w:t>
      </w:r>
    </w:p>
    <w:p w14:paraId="08FEB874" w14:textId="77777777" w:rsidR="00323138" w:rsidRPr="00464875" w:rsidRDefault="00323138" w:rsidP="00323138">
      <w:pPr>
        <w:pStyle w:val="Heading2"/>
        <w:rPr>
          <w:rFonts w:ascii="Times New Roman" w:hAnsi="Times New Roman" w:cs="Times New Roman"/>
          <w:b w:val="0"/>
          <w:i w:val="0"/>
          <w:sz w:val="24"/>
          <w:szCs w:val="24"/>
        </w:rPr>
      </w:pPr>
    </w:p>
    <w:p w14:paraId="2EF6EA2C" w14:textId="77777777" w:rsidR="00323138" w:rsidRDefault="00323138" w:rsidP="00323138">
      <w:pPr>
        <w:pStyle w:val="Heading2"/>
        <w:rPr>
          <w:rFonts w:ascii="Times New Roman" w:hAnsi="Times New Roman" w:cs="Times New Roman"/>
          <w:sz w:val="24"/>
          <w:szCs w:val="24"/>
          <w:u w:val="single"/>
        </w:rPr>
      </w:pPr>
      <w:r w:rsidRPr="00464875">
        <w:rPr>
          <w:rFonts w:ascii="Times New Roman" w:hAnsi="Times New Roman" w:cs="Times New Roman"/>
          <w:sz w:val="24"/>
          <w:szCs w:val="24"/>
          <w:u w:val="single"/>
        </w:rPr>
        <w:t>Research</w:t>
      </w:r>
    </w:p>
    <w:p w14:paraId="51825E05" w14:textId="77777777" w:rsidR="00323138" w:rsidRDefault="00323138" w:rsidP="00323138">
      <w:pPr>
        <w:rPr>
          <w:rFonts w:ascii="Times New Roman" w:hAnsi="Times New Roman" w:cs="Times New Roman"/>
          <w:b/>
          <w:i/>
          <w:sz w:val="24"/>
          <w:szCs w:val="24"/>
        </w:rPr>
      </w:pPr>
    </w:p>
    <w:p w14:paraId="115DBCF6" w14:textId="77777777" w:rsidR="00323138" w:rsidRDefault="00323138" w:rsidP="00323138">
      <w:pPr>
        <w:rPr>
          <w:rFonts w:ascii="Times New Roman" w:hAnsi="Times New Roman" w:cs="Times New Roman"/>
          <w:b/>
          <w:i/>
          <w:sz w:val="24"/>
          <w:szCs w:val="24"/>
        </w:rPr>
      </w:pPr>
      <w:r w:rsidRPr="00464875">
        <w:rPr>
          <w:rFonts w:ascii="Times New Roman" w:hAnsi="Times New Roman" w:cs="Times New Roman"/>
          <w:b/>
          <w:i/>
          <w:sz w:val="24"/>
          <w:szCs w:val="24"/>
        </w:rPr>
        <w:t>Monograph:</w:t>
      </w:r>
    </w:p>
    <w:p w14:paraId="5426E65C" w14:textId="77777777" w:rsidR="00323138" w:rsidRPr="00464875" w:rsidRDefault="00323138" w:rsidP="00323138">
      <w:pPr>
        <w:rPr>
          <w:rFonts w:ascii="Times New Roman" w:hAnsi="Times New Roman" w:cs="Times New Roman"/>
          <w:b/>
          <w:i/>
          <w:sz w:val="24"/>
          <w:szCs w:val="24"/>
        </w:rPr>
      </w:pPr>
    </w:p>
    <w:p w14:paraId="73602BB7" w14:textId="77777777" w:rsidR="00323138" w:rsidRPr="00AF2E10" w:rsidRDefault="00323138" w:rsidP="00323138">
      <w:pPr>
        <w:rPr>
          <w:rFonts w:ascii="Times New Roman" w:hAnsi="Times New Roman" w:cs="Times New Roman"/>
          <w:i/>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i/>
          <w:sz w:val="24"/>
          <w:szCs w:val="24"/>
        </w:rPr>
        <w:t>Spiritual Taxonomies and Ritual Authority: Platonists, Priests, and</w:t>
      </w:r>
      <w:r>
        <w:rPr>
          <w:rFonts w:ascii="Times New Roman" w:hAnsi="Times New Roman" w:cs="Times New Roman"/>
          <w:i/>
          <w:sz w:val="24"/>
          <w:szCs w:val="24"/>
        </w:rPr>
        <w:tab/>
      </w:r>
      <w:r w:rsidRPr="00464875">
        <w:rPr>
          <w:rFonts w:ascii="Times New Roman" w:hAnsi="Times New Roman" w:cs="Times New Roman"/>
          <w:i/>
          <w:sz w:val="24"/>
          <w:szCs w:val="24"/>
        </w:rPr>
        <w:t>Gnostics in the Third Century CE</w:t>
      </w:r>
      <w:r>
        <w:rPr>
          <w:rFonts w:ascii="Times New Roman" w:hAnsi="Times New Roman" w:cs="Times New Roman"/>
          <w:i/>
          <w:sz w:val="24"/>
          <w:szCs w:val="24"/>
        </w:rPr>
        <w:t xml:space="preserve"> </w:t>
      </w:r>
      <w:r w:rsidRPr="00464875">
        <w:rPr>
          <w:rFonts w:ascii="Times New Roman" w:hAnsi="Times New Roman" w:cs="Times New Roman"/>
          <w:sz w:val="24"/>
          <w:szCs w:val="24"/>
        </w:rPr>
        <w:t>(Divinations Series, University of Pennsylvania</w:t>
      </w:r>
      <w:r>
        <w:rPr>
          <w:rFonts w:ascii="Times New Roman" w:hAnsi="Times New Roman" w:cs="Times New Roman"/>
          <w:sz w:val="24"/>
          <w:szCs w:val="24"/>
        </w:rPr>
        <w:tab/>
      </w:r>
      <w:r w:rsidRPr="00464875">
        <w:rPr>
          <w:rFonts w:ascii="Times New Roman" w:hAnsi="Times New Roman" w:cs="Times New Roman"/>
          <w:sz w:val="24"/>
          <w:szCs w:val="24"/>
        </w:rPr>
        <w:t>Press, January 2016)</w:t>
      </w:r>
      <w:r>
        <w:rPr>
          <w:rFonts w:ascii="Times New Roman" w:hAnsi="Times New Roman" w:cs="Times New Roman"/>
          <w:sz w:val="24"/>
          <w:szCs w:val="24"/>
        </w:rPr>
        <w:t>.</w:t>
      </w:r>
    </w:p>
    <w:p w14:paraId="4B79F295" w14:textId="77777777" w:rsidR="00323138" w:rsidRPr="00464875" w:rsidRDefault="00323138" w:rsidP="00323138">
      <w:pPr>
        <w:rPr>
          <w:rFonts w:ascii="Times New Roman" w:hAnsi="Times New Roman" w:cs="Times New Roman"/>
          <w:sz w:val="24"/>
          <w:szCs w:val="24"/>
        </w:rPr>
      </w:pPr>
    </w:p>
    <w:p w14:paraId="205C1593"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Reviews</w:t>
      </w:r>
      <w:r>
        <w:rPr>
          <w:rFonts w:ascii="Times New Roman" w:hAnsi="Times New Roman" w:cs="Times New Roman"/>
          <w:sz w:val="24"/>
          <w:szCs w:val="24"/>
        </w:rPr>
        <w:t xml:space="preserve"> of </w:t>
      </w:r>
      <w:r>
        <w:rPr>
          <w:rFonts w:ascii="Times New Roman" w:hAnsi="Times New Roman" w:cs="Times New Roman"/>
          <w:i/>
          <w:sz w:val="24"/>
          <w:szCs w:val="24"/>
        </w:rPr>
        <w:t>Spiritual Taxonomies and Ritual Authority</w:t>
      </w:r>
      <w:r w:rsidRPr="00464875">
        <w:rPr>
          <w:rFonts w:ascii="Times New Roman" w:hAnsi="Times New Roman" w:cs="Times New Roman"/>
          <w:sz w:val="24"/>
          <w:szCs w:val="24"/>
        </w:rPr>
        <w:t>:</w:t>
      </w:r>
    </w:p>
    <w:p w14:paraId="07B45AE8"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Aaron Johnson for </w:t>
      </w:r>
      <w:r w:rsidRPr="00464875">
        <w:rPr>
          <w:rFonts w:ascii="Times New Roman" w:hAnsi="Times New Roman" w:cs="Times New Roman"/>
          <w:i/>
          <w:sz w:val="24"/>
          <w:szCs w:val="24"/>
        </w:rPr>
        <w:t>Choice Connect</w:t>
      </w:r>
      <w:r w:rsidRPr="00464875">
        <w:rPr>
          <w:rFonts w:ascii="Times New Roman" w:hAnsi="Times New Roman" w:cs="Times New Roman"/>
          <w:sz w:val="24"/>
          <w:szCs w:val="24"/>
        </w:rPr>
        <w:t xml:space="preserve"> 53.10 (June 2016)</w:t>
      </w:r>
    </w:p>
    <w:p w14:paraId="2D103A18"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Heidi Wendt for </w:t>
      </w:r>
      <w:r w:rsidRPr="00464875">
        <w:rPr>
          <w:rFonts w:ascii="Times New Roman" w:hAnsi="Times New Roman" w:cs="Times New Roman"/>
          <w:i/>
          <w:sz w:val="24"/>
          <w:szCs w:val="24"/>
        </w:rPr>
        <w:t xml:space="preserve">Bryn </w:t>
      </w:r>
      <w:proofErr w:type="spellStart"/>
      <w:r w:rsidRPr="00464875">
        <w:rPr>
          <w:rFonts w:ascii="Times New Roman" w:hAnsi="Times New Roman" w:cs="Times New Roman"/>
          <w:i/>
          <w:sz w:val="24"/>
          <w:szCs w:val="24"/>
        </w:rPr>
        <w:t>Mawr</w:t>
      </w:r>
      <w:proofErr w:type="spellEnd"/>
      <w:r w:rsidRPr="00464875">
        <w:rPr>
          <w:rFonts w:ascii="Times New Roman" w:hAnsi="Times New Roman" w:cs="Times New Roman"/>
          <w:i/>
          <w:sz w:val="24"/>
          <w:szCs w:val="24"/>
        </w:rPr>
        <w:t xml:space="preserve"> Classical Review</w:t>
      </w:r>
      <w:r w:rsidRPr="00464875">
        <w:rPr>
          <w:rFonts w:ascii="Times New Roman" w:hAnsi="Times New Roman" w:cs="Times New Roman"/>
          <w:sz w:val="24"/>
          <w:szCs w:val="24"/>
        </w:rPr>
        <w:t xml:space="preserve"> 2016.10.27 </w:t>
      </w:r>
    </w:p>
    <w:p w14:paraId="62916CF4"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Lloyd Gerson for </w:t>
      </w:r>
      <w:r w:rsidRPr="00464875">
        <w:rPr>
          <w:rFonts w:ascii="Times New Roman" w:hAnsi="Times New Roman" w:cs="Times New Roman"/>
          <w:i/>
          <w:sz w:val="24"/>
          <w:szCs w:val="24"/>
        </w:rPr>
        <w:t xml:space="preserve">American Historical Review </w:t>
      </w:r>
      <w:r w:rsidRPr="00464875">
        <w:rPr>
          <w:rFonts w:ascii="Times New Roman" w:hAnsi="Times New Roman" w:cs="Times New Roman"/>
          <w:sz w:val="24"/>
          <w:szCs w:val="24"/>
        </w:rPr>
        <w:t>(April, 2017)</w:t>
      </w:r>
    </w:p>
    <w:p w14:paraId="000DBC5D"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Dylan Burns for </w:t>
      </w:r>
      <w:r w:rsidRPr="00464875">
        <w:rPr>
          <w:rFonts w:ascii="Times New Roman" w:hAnsi="Times New Roman" w:cs="Times New Roman"/>
          <w:i/>
          <w:sz w:val="24"/>
          <w:szCs w:val="24"/>
        </w:rPr>
        <w:t xml:space="preserve">Journal of Early Christian Studies </w:t>
      </w:r>
      <w:r w:rsidRPr="00464875">
        <w:rPr>
          <w:rFonts w:ascii="Times New Roman" w:hAnsi="Times New Roman" w:cs="Times New Roman"/>
          <w:sz w:val="24"/>
          <w:szCs w:val="24"/>
        </w:rPr>
        <w:t>25.3 (Fall 2017): 216</w:t>
      </w:r>
    </w:p>
    <w:p w14:paraId="29FFE898"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Jeremiah Coogan for </w:t>
      </w:r>
      <w:r w:rsidRPr="00464875">
        <w:rPr>
          <w:rFonts w:ascii="Times New Roman" w:hAnsi="Times New Roman" w:cs="Times New Roman"/>
          <w:i/>
          <w:sz w:val="24"/>
          <w:szCs w:val="24"/>
        </w:rPr>
        <w:t xml:space="preserve">Reading Religion: A publication of the American Academy of Religion </w:t>
      </w:r>
      <w:r w:rsidRPr="00464875">
        <w:rPr>
          <w:rFonts w:ascii="Times New Roman" w:hAnsi="Times New Roman" w:cs="Times New Roman"/>
          <w:sz w:val="24"/>
          <w:szCs w:val="24"/>
        </w:rPr>
        <w:t>(October 23, 2017)</w:t>
      </w:r>
    </w:p>
    <w:p w14:paraId="598ADA86"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David B. Levy for </w:t>
      </w:r>
      <w:r w:rsidRPr="00464875">
        <w:rPr>
          <w:rFonts w:ascii="Times New Roman" w:hAnsi="Times New Roman" w:cs="Times New Roman"/>
          <w:i/>
          <w:sz w:val="24"/>
          <w:szCs w:val="24"/>
        </w:rPr>
        <w:t xml:space="preserve">Magic, Witchcraft, and Ritual </w:t>
      </w:r>
      <w:r w:rsidRPr="00464875">
        <w:rPr>
          <w:rFonts w:ascii="Times New Roman" w:hAnsi="Times New Roman" w:cs="Times New Roman"/>
          <w:sz w:val="24"/>
          <w:szCs w:val="24"/>
        </w:rPr>
        <w:t>12.2 (2017): 216</w:t>
      </w:r>
    </w:p>
    <w:p w14:paraId="3EEE1CD9"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Marco </w:t>
      </w:r>
      <w:proofErr w:type="spellStart"/>
      <w:r w:rsidRPr="00464875">
        <w:rPr>
          <w:rFonts w:ascii="Times New Roman" w:hAnsi="Times New Roman" w:cs="Times New Roman"/>
          <w:sz w:val="24"/>
          <w:szCs w:val="24"/>
        </w:rPr>
        <w:t>Zambon</w:t>
      </w:r>
      <w:proofErr w:type="spellEnd"/>
      <w:r w:rsidRPr="00464875">
        <w:rPr>
          <w:rFonts w:ascii="Times New Roman" w:hAnsi="Times New Roman" w:cs="Times New Roman"/>
          <w:sz w:val="24"/>
          <w:szCs w:val="24"/>
        </w:rPr>
        <w:t xml:space="preserve"> for </w:t>
      </w:r>
      <w:r w:rsidRPr="00464875">
        <w:rPr>
          <w:rFonts w:ascii="Times New Roman" w:hAnsi="Times New Roman" w:cs="Times New Roman"/>
          <w:i/>
          <w:sz w:val="24"/>
          <w:szCs w:val="24"/>
        </w:rPr>
        <w:t xml:space="preserve">Studia Graeco-Arabica </w:t>
      </w:r>
      <w:r w:rsidRPr="00464875">
        <w:rPr>
          <w:rFonts w:ascii="Times New Roman" w:hAnsi="Times New Roman" w:cs="Times New Roman"/>
          <w:sz w:val="24"/>
          <w:szCs w:val="24"/>
        </w:rPr>
        <w:t>7 (2017): 360-74.</w:t>
      </w:r>
    </w:p>
    <w:p w14:paraId="4FD58653"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Laura B. </w:t>
      </w:r>
      <w:proofErr w:type="spellStart"/>
      <w:r w:rsidRPr="00464875">
        <w:rPr>
          <w:rFonts w:ascii="Times New Roman" w:hAnsi="Times New Roman" w:cs="Times New Roman"/>
          <w:sz w:val="24"/>
          <w:szCs w:val="24"/>
        </w:rPr>
        <w:t>Dingeldein</w:t>
      </w:r>
      <w:proofErr w:type="spellEnd"/>
      <w:r w:rsidRPr="00464875">
        <w:rPr>
          <w:rFonts w:ascii="Times New Roman" w:hAnsi="Times New Roman" w:cs="Times New Roman"/>
          <w:sz w:val="24"/>
          <w:szCs w:val="24"/>
        </w:rPr>
        <w:t xml:space="preserve"> for </w:t>
      </w:r>
      <w:r w:rsidRPr="00464875">
        <w:rPr>
          <w:rFonts w:ascii="Times New Roman" w:hAnsi="Times New Roman" w:cs="Times New Roman"/>
          <w:i/>
          <w:sz w:val="24"/>
          <w:szCs w:val="24"/>
        </w:rPr>
        <w:t xml:space="preserve">History of Religions </w:t>
      </w:r>
      <w:r w:rsidRPr="00464875">
        <w:rPr>
          <w:rFonts w:ascii="Times New Roman" w:hAnsi="Times New Roman" w:cs="Times New Roman"/>
          <w:sz w:val="24"/>
          <w:szCs w:val="24"/>
        </w:rPr>
        <w:t>58.1 (2018): 92-94.</w:t>
      </w:r>
    </w:p>
    <w:p w14:paraId="4D8F01A8" w14:textId="77777777" w:rsidR="00323138" w:rsidRPr="00464875" w:rsidRDefault="00323138" w:rsidP="00323138">
      <w:pPr>
        <w:rPr>
          <w:rFonts w:ascii="Times New Roman" w:hAnsi="Times New Roman" w:cs="Times New Roman"/>
          <w:sz w:val="24"/>
          <w:szCs w:val="24"/>
        </w:rPr>
      </w:pPr>
    </w:p>
    <w:p w14:paraId="56292533" w14:textId="77777777" w:rsidR="00323138" w:rsidRDefault="00323138" w:rsidP="00323138">
      <w:pPr>
        <w:rPr>
          <w:rFonts w:ascii="Times New Roman" w:hAnsi="Times New Roman" w:cs="Times New Roman"/>
          <w:sz w:val="24"/>
          <w:szCs w:val="24"/>
        </w:rPr>
      </w:pPr>
    </w:p>
    <w:p w14:paraId="0384EDB9" w14:textId="25A09597" w:rsidR="00323138" w:rsidRPr="004A4AE7" w:rsidRDefault="00323138" w:rsidP="00323138">
      <w:pPr>
        <w:rPr>
          <w:rFonts w:ascii="Times New Roman" w:hAnsi="Times New Roman" w:cs="Times New Roman"/>
          <w:b/>
          <w:i/>
          <w:sz w:val="24"/>
          <w:szCs w:val="24"/>
        </w:rPr>
      </w:pPr>
      <w:r>
        <w:rPr>
          <w:rFonts w:ascii="Times New Roman" w:hAnsi="Times New Roman" w:cs="Times New Roman"/>
          <w:sz w:val="24"/>
          <w:szCs w:val="24"/>
        </w:rPr>
        <w:t xml:space="preserve">Heidi Marx, </w:t>
      </w:r>
      <w:proofErr w:type="spellStart"/>
      <w:r w:rsidRPr="00464875">
        <w:rPr>
          <w:rFonts w:ascii="Times New Roman" w:hAnsi="Times New Roman" w:cs="Times New Roman"/>
          <w:i/>
          <w:sz w:val="24"/>
          <w:szCs w:val="24"/>
        </w:rPr>
        <w:t>Sosipatra</w:t>
      </w:r>
      <w:proofErr w:type="spellEnd"/>
      <w:r w:rsidR="00B61EB5">
        <w:rPr>
          <w:rFonts w:ascii="Times New Roman" w:hAnsi="Times New Roman" w:cs="Times New Roman"/>
          <w:i/>
          <w:sz w:val="24"/>
          <w:szCs w:val="24"/>
        </w:rPr>
        <w:t xml:space="preserve"> of Pergamum</w:t>
      </w:r>
      <w:r w:rsidRPr="00464875">
        <w:rPr>
          <w:rFonts w:ascii="Times New Roman" w:hAnsi="Times New Roman" w:cs="Times New Roman"/>
          <w:i/>
          <w:sz w:val="24"/>
          <w:szCs w:val="24"/>
        </w:rPr>
        <w:t xml:space="preserve">: Philosopher and </w:t>
      </w:r>
      <w:r w:rsidR="00B61EB5">
        <w:rPr>
          <w:rFonts w:ascii="Times New Roman" w:hAnsi="Times New Roman" w:cs="Times New Roman"/>
          <w:i/>
          <w:sz w:val="24"/>
          <w:szCs w:val="24"/>
        </w:rPr>
        <w:t>Oracle</w:t>
      </w:r>
    </w:p>
    <w:p w14:paraId="1DA094AC" w14:textId="6A413BD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(Oxford University Press, Women in Antiqu</w:t>
      </w:r>
      <w:r w:rsidR="007C33FB">
        <w:rPr>
          <w:rFonts w:ascii="Times New Roman" w:hAnsi="Times New Roman" w:cs="Times New Roman"/>
          <w:sz w:val="24"/>
          <w:szCs w:val="24"/>
        </w:rPr>
        <w:t xml:space="preserve">ity Series, </w:t>
      </w:r>
      <w:r w:rsidR="000E5258">
        <w:rPr>
          <w:rFonts w:ascii="Times New Roman" w:hAnsi="Times New Roman" w:cs="Times New Roman"/>
          <w:sz w:val="24"/>
          <w:szCs w:val="24"/>
        </w:rPr>
        <w:t xml:space="preserve">June </w:t>
      </w:r>
      <w:r w:rsidR="00DE6314">
        <w:rPr>
          <w:rFonts w:ascii="Times New Roman" w:hAnsi="Times New Roman" w:cs="Times New Roman"/>
          <w:sz w:val="24"/>
          <w:szCs w:val="24"/>
        </w:rPr>
        <w:t>202</w:t>
      </w:r>
      <w:r w:rsidR="00B61EB5">
        <w:rPr>
          <w:rFonts w:ascii="Times New Roman" w:hAnsi="Times New Roman" w:cs="Times New Roman"/>
          <w:sz w:val="24"/>
          <w:szCs w:val="24"/>
        </w:rPr>
        <w:t>1</w:t>
      </w:r>
      <w:r w:rsidRPr="00464875">
        <w:rPr>
          <w:rFonts w:ascii="Times New Roman" w:hAnsi="Times New Roman" w:cs="Times New Roman"/>
          <w:sz w:val="24"/>
          <w:szCs w:val="24"/>
        </w:rPr>
        <w:t>)</w:t>
      </w:r>
      <w:r w:rsidR="000E5258">
        <w:rPr>
          <w:rFonts w:ascii="Times New Roman" w:hAnsi="Times New Roman" w:cs="Times New Roman"/>
          <w:sz w:val="24"/>
          <w:szCs w:val="24"/>
        </w:rPr>
        <w:t>.</w:t>
      </w:r>
      <w:r w:rsidRPr="00464875">
        <w:rPr>
          <w:rFonts w:ascii="Times New Roman" w:hAnsi="Times New Roman" w:cs="Times New Roman"/>
          <w:sz w:val="24"/>
          <w:szCs w:val="24"/>
        </w:rPr>
        <w:t xml:space="preserve"> </w:t>
      </w:r>
    </w:p>
    <w:p w14:paraId="34744262" w14:textId="77777777" w:rsidR="00323138" w:rsidRPr="00464875" w:rsidRDefault="00323138" w:rsidP="00323138">
      <w:pPr>
        <w:rPr>
          <w:rFonts w:ascii="Times New Roman" w:hAnsi="Times New Roman" w:cs="Times New Roman"/>
          <w:sz w:val="24"/>
          <w:szCs w:val="24"/>
        </w:rPr>
      </w:pPr>
    </w:p>
    <w:p w14:paraId="417E05E9" w14:textId="77777777" w:rsidR="000E5258" w:rsidRDefault="000E5258" w:rsidP="000E5258">
      <w:pPr>
        <w:rPr>
          <w:rFonts w:ascii="Times New Roman" w:hAnsi="Times New Roman" w:cs="Times New Roman"/>
          <w:b/>
          <w:i/>
          <w:sz w:val="24"/>
          <w:szCs w:val="24"/>
        </w:rPr>
      </w:pPr>
      <w:r>
        <w:rPr>
          <w:rFonts w:ascii="Times New Roman" w:hAnsi="Times New Roman" w:cs="Times New Roman"/>
          <w:b/>
          <w:i/>
          <w:sz w:val="24"/>
          <w:szCs w:val="24"/>
        </w:rPr>
        <w:t>Books</w:t>
      </w:r>
      <w:r w:rsidRPr="00464875">
        <w:rPr>
          <w:rFonts w:ascii="Times New Roman" w:hAnsi="Times New Roman" w:cs="Times New Roman"/>
          <w:b/>
          <w:i/>
          <w:sz w:val="24"/>
          <w:szCs w:val="24"/>
        </w:rPr>
        <w:t xml:space="preserve"> </w:t>
      </w:r>
      <w:r>
        <w:rPr>
          <w:rFonts w:ascii="Times New Roman" w:hAnsi="Times New Roman" w:cs="Times New Roman"/>
          <w:b/>
          <w:i/>
          <w:sz w:val="24"/>
          <w:szCs w:val="24"/>
        </w:rPr>
        <w:t>Under Contract:</w:t>
      </w:r>
    </w:p>
    <w:p w14:paraId="216F2F80" w14:textId="77777777" w:rsidR="000E5258" w:rsidRDefault="000E5258" w:rsidP="00323138">
      <w:pPr>
        <w:rPr>
          <w:rFonts w:ascii="Times New Roman" w:hAnsi="Times New Roman" w:cs="Times New Roman"/>
          <w:sz w:val="24"/>
          <w:szCs w:val="24"/>
        </w:rPr>
      </w:pPr>
    </w:p>
    <w:p w14:paraId="6B237068" w14:textId="6733A528"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Kristi Upson-Saia, Heidi Marx, and Jared Secord, </w:t>
      </w:r>
      <w:r>
        <w:rPr>
          <w:rFonts w:ascii="Times New Roman" w:hAnsi="Times New Roman" w:cs="Times New Roman"/>
          <w:i/>
          <w:sz w:val="24"/>
          <w:szCs w:val="24"/>
        </w:rPr>
        <w:t>Ancient Medicine: A Sourcebook</w:t>
      </w:r>
      <w:r w:rsidRPr="00464875">
        <w:rPr>
          <w:rFonts w:ascii="Times New Roman" w:hAnsi="Times New Roman" w:cs="Times New Roman"/>
          <w:sz w:val="24"/>
          <w:szCs w:val="24"/>
        </w:rPr>
        <w:t xml:space="preserve"> (under contract with University</w:t>
      </w:r>
      <w:r w:rsidR="007C33FB">
        <w:rPr>
          <w:rFonts w:ascii="Times New Roman" w:hAnsi="Times New Roman" w:cs="Times New Roman"/>
          <w:sz w:val="24"/>
          <w:szCs w:val="24"/>
        </w:rPr>
        <w:t xml:space="preserve"> of California Press,</w:t>
      </w:r>
      <w:r w:rsidR="009E4AA4">
        <w:rPr>
          <w:rFonts w:ascii="Times New Roman" w:hAnsi="Times New Roman" w:cs="Times New Roman"/>
          <w:sz w:val="24"/>
          <w:szCs w:val="24"/>
        </w:rPr>
        <w:t xml:space="preserve"> submitted August 2021</w:t>
      </w:r>
      <w:r w:rsidRPr="00464875">
        <w:rPr>
          <w:rFonts w:ascii="Times New Roman" w:hAnsi="Times New Roman" w:cs="Times New Roman"/>
          <w:sz w:val="24"/>
          <w:szCs w:val="24"/>
        </w:rPr>
        <w:t xml:space="preserve">) </w:t>
      </w:r>
    </w:p>
    <w:p w14:paraId="499C3892" w14:textId="77777777" w:rsidR="00323138" w:rsidRDefault="00323138" w:rsidP="00323138">
      <w:pPr>
        <w:rPr>
          <w:rFonts w:ascii="Times New Roman" w:hAnsi="Times New Roman" w:cs="Times New Roman"/>
          <w:b/>
          <w:sz w:val="24"/>
          <w:szCs w:val="24"/>
        </w:rPr>
      </w:pPr>
    </w:p>
    <w:p w14:paraId="09331D5F" w14:textId="77777777" w:rsidR="00323138" w:rsidRDefault="00323138" w:rsidP="00323138">
      <w:pPr>
        <w:rPr>
          <w:rFonts w:ascii="Times New Roman" w:hAnsi="Times New Roman" w:cs="Times New Roman"/>
          <w:b/>
          <w:i/>
          <w:sz w:val="24"/>
          <w:szCs w:val="24"/>
        </w:rPr>
      </w:pPr>
      <w:r>
        <w:rPr>
          <w:rFonts w:ascii="Times New Roman" w:hAnsi="Times New Roman" w:cs="Times New Roman"/>
          <w:b/>
          <w:i/>
          <w:sz w:val="24"/>
          <w:szCs w:val="24"/>
        </w:rPr>
        <w:t>Other Works in Progress:</w:t>
      </w:r>
    </w:p>
    <w:p w14:paraId="35FAB811" w14:textId="77777777" w:rsidR="00E83FEE" w:rsidRPr="00E83FEE" w:rsidRDefault="00E83FEE" w:rsidP="00323138">
      <w:pPr>
        <w:rPr>
          <w:rFonts w:ascii="Times New Roman" w:hAnsi="Times New Roman" w:cs="Times New Roman"/>
          <w:sz w:val="24"/>
          <w:szCs w:val="24"/>
        </w:rPr>
      </w:pPr>
    </w:p>
    <w:p w14:paraId="0D3F653B" w14:textId="78825EE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Heather Penner and Heidi Marx, </w:t>
      </w:r>
      <w:r w:rsidRPr="00464875">
        <w:rPr>
          <w:rFonts w:ascii="Times New Roman" w:hAnsi="Times New Roman" w:cs="Times New Roman"/>
          <w:sz w:val="24"/>
          <w:szCs w:val="24"/>
        </w:rPr>
        <w:t>“Suppurative Wounds and Necrotic Limbs: From Ancient Medical Discourse to Christian Hagiography”</w:t>
      </w:r>
      <w:r>
        <w:rPr>
          <w:rFonts w:ascii="Times New Roman" w:hAnsi="Times New Roman" w:cs="Times New Roman"/>
          <w:sz w:val="24"/>
          <w:szCs w:val="24"/>
        </w:rPr>
        <w:t xml:space="preserve"> </w:t>
      </w:r>
      <w:r w:rsidRPr="00464875">
        <w:rPr>
          <w:rFonts w:ascii="Times New Roman" w:hAnsi="Times New Roman" w:cs="Times New Roman"/>
          <w:sz w:val="24"/>
          <w:szCs w:val="24"/>
        </w:rPr>
        <w:t>(</w:t>
      </w:r>
      <w:r w:rsidR="00E83FEE">
        <w:rPr>
          <w:rFonts w:ascii="Times New Roman" w:hAnsi="Times New Roman" w:cs="Times New Roman"/>
          <w:sz w:val="24"/>
          <w:szCs w:val="24"/>
        </w:rPr>
        <w:t xml:space="preserve">under contract, </w:t>
      </w:r>
      <w:r w:rsidRPr="00464875">
        <w:rPr>
          <w:rFonts w:ascii="Times New Roman" w:hAnsi="Times New Roman" w:cs="Times New Roman"/>
          <w:sz w:val="24"/>
          <w:szCs w:val="24"/>
        </w:rPr>
        <w:t>in preparation</w:t>
      </w:r>
      <w:r>
        <w:rPr>
          <w:rFonts w:ascii="Times New Roman" w:hAnsi="Times New Roman" w:cs="Times New Roman"/>
          <w:sz w:val="24"/>
          <w:szCs w:val="24"/>
        </w:rPr>
        <w:t xml:space="preserve"> for </w:t>
      </w:r>
      <w:r>
        <w:rPr>
          <w:rFonts w:ascii="Times New Roman" w:hAnsi="Times New Roman" w:cs="Times New Roman"/>
          <w:i/>
          <w:sz w:val="24"/>
          <w:szCs w:val="24"/>
        </w:rPr>
        <w:t>Studies in Late Antiquity</w:t>
      </w:r>
      <w:r w:rsidRPr="00464875">
        <w:rPr>
          <w:rFonts w:ascii="Times New Roman" w:hAnsi="Times New Roman" w:cs="Times New Roman"/>
          <w:sz w:val="24"/>
          <w:szCs w:val="24"/>
        </w:rPr>
        <w:t>)</w:t>
      </w:r>
    </w:p>
    <w:p w14:paraId="541B3E62" w14:textId="77777777" w:rsidR="00323138" w:rsidRPr="00464875" w:rsidRDefault="00323138" w:rsidP="00323138">
      <w:pPr>
        <w:rPr>
          <w:rFonts w:ascii="Times New Roman" w:hAnsi="Times New Roman" w:cs="Times New Roman"/>
          <w:sz w:val="24"/>
          <w:szCs w:val="24"/>
        </w:rPr>
      </w:pPr>
    </w:p>
    <w:p w14:paraId="1B2C40DC" w14:textId="6EAD727C"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 </w:t>
      </w:r>
      <w:r w:rsidRPr="00464875">
        <w:rPr>
          <w:rFonts w:ascii="Times New Roman" w:hAnsi="Times New Roman" w:cs="Times New Roman"/>
          <w:sz w:val="24"/>
          <w:szCs w:val="24"/>
        </w:rPr>
        <w:t>“</w:t>
      </w:r>
      <w:proofErr w:type="spellStart"/>
      <w:r w:rsidRPr="00464875">
        <w:rPr>
          <w:rFonts w:ascii="Times New Roman" w:hAnsi="Times New Roman" w:cs="Times New Roman"/>
          <w:sz w:val="24"/>
          <w:szCs w:val="24"/>
        </w:rPr>
        <w:t>Eunapius</w:t>
      </w:r>
      <w:proofErr w:type="spellEnd"/>
      <w:r w:rsidRPr="00464875">
        <w:rPr>
          <w:rFonts w:ascii="Times New Roman" w:hAnsi="Times New Roman" w:cs="Times New Roman"/>
          <w:sz w:val="24"/>
          <w:szCs w:val="24"/>
        </w:rPr>
        <w:t xml:space="preserve">’ </w:t>
      </w:r>
      <w:proofErr w:type="spellStart"/>
      <w:r w:rsidRPr="00464875">
        <w:rPr>
          <w:rFonts w:ascii="Times New Roman" w:hAnsi="Times New Roman" w:cs="Times New Roman"/>
          <w:sz w:val="24"/>
          <w:szCs w:val="24"/>
        </w:rPr>
        <w:t>Sosipatra</w:t>
      </w:r>
      <w:proofErr w:type="spellEnd"/>
      <w:r w:rsidRPr="00464875">
        <w:rPr>
          <w:rFonts w:ascii="Times New Roman" w:hAnsi="Times New Roman" w:cs="Times New Roman"/>
          <w:sz w:val="24"/>
          <w:szCs w:val="24"/>
        </w:rPr>
        <w:t xml:space="preserve">: Yet another lady vanishes?” in </w:t>
      </w:r>
      <w:r w:rsidRPr="00464875">
        <w:rPr>
          <w:rFonts w:ascii="Times New Roman" w:hAnsi="Times New Roman" w:cs="Times New Roman"/>
          <w:i/>
          <w:sz w:val="24"/>
          <w:szCs w:val="24"/>
        </w:rPr>
        <w:t xml:space="preserve">Biography in Late Antiquity, </w:t>
      </w:r>
      <w:r w:rsidRPr="00464875">
        <w:rPr>
          <w:rFonts w:ascii="Times New Roman" w:hAnsi="Times New Roman" w:cs="Times New Roman"/>
          <w:sz w:val="24"/>
          <w:szCs w:val="24"/>
        </w:rPr>
        <w:t xml:space="preserve">Heidi Marx, Elizabeth </w:t>
      </w:r>
      <w:proofErr w:type="spellStart"/>
      <w:r w:rsidRPr="00464875">
        <w:rPr>
          <w:rFonts w:ascii="Times New Roman" w:hAnsi="Times New Roman" w:cs="Times New Roman"/>
          <w:sz w:val="24"/>
          <w:szCs w:val="24"/>
        </w:rPr>
        <w:t>Depalma</w:t>
      </w:r>
      <w:proofErr w:type="spellEnd"/>
      <w:r w:rsidRPr="00464875">
        <w:rPr>
          <w:rFonts w:ascii="Times New Roman" w:hAnsi="Times New Roman" w:cs="Times New Roman"/>
          <w:sz w:val="24"/>
          <w:szCs w:val="24"/>
        </w:rPr>
        <w:t xml:space="preserve"> </w:t>
      </w:r>
      <w:proofErr w:type="spellStart"/>
      <w:r w:rsidRPr="00464875">
        <w:rPr>
          <w:rFonts w:ascii="Times New Roman" w:hAnsi="Times New Roman" w:cs="Times New Roman"/>
          <w:sz w:val="24"/>
          <w:szCs w:val="24"/>
        </w:rPr>
        <w:t>Digeser</w:t>
      </w:r>
      <w:proofErr w:type="spellEnd"/>
      <w:r w:rsidRPr="00464875">
        <w:rPr>
          <w:rFonts w:ascii="Times New Roman" w:hAnsi="Times New Roman" w:cs="Times New Roman"/>
          <w:sz w:val="24"/>
          <w:szCs w:val="24"/>
        </w:rPr>
        <w:t xml:space="preserve">, and Ilaria </w:t>
      </w:r>
      <w:proofErr w:type="spellStart"/>
      <w:r w:rsidRPr="00464875">
        <w:rPr>
          <w:rFonts w:ascii="Times New Roman" w:hAnsi="Times New Roman" w:cs="Times New Roman"/>
          <w:sz w:val="24"/>
          <w:szCs w:val="24"/>
        </w:rPr>
        <w:t>Ramelli</w:t>
      </w:r>
      <w:proofErr w:type="spellEnd"/>
      <w:r w:rsidRPr="00464875">
        <w:rPr>
          <w:rFonts w:ascii="Times New Roman" w:hAnsi="Times New Roman" w:cs="Times New Roman"/>
          <w:sz w:val="24"/>
          <w:szCs w:val="24"/>
        </w:rPr>
        <w:t xml:space="preserve">, </w:t>
      </w:r>
      <w:proofErr w:type="spellStart"/>
      <w:proofErr w:type="gramStart"/>
      <w:r w:rsidRPr="00464875">
        <w:rPr>
          <w:rFonts w:ascii="Times New Roman" w:hAnsi="Times New Roman" w:cs="Times New Roman"/>
          <w:sz w:val="24"/>
          <w:szCs w:val="24"/>
        </w:rPr>
        <w:t>ed.s</w:t>
      </w:r>
      <w:proofErr w:type="spellEnd"/>
      <w:proofErr w:type="gramEnd"/>
      <w:r w:rsidRPr="00464875">
        <w:rPr>
          <w:rFonts w:ascii="Times New Roman" w:hAnsi="Times New Roman" w:cs="Times New Roman"/>
          <w:sz w:val="24"/>
          <w:szCs w:val="24"/>
        </w:rPr>
        <w:t xml:space="preserve"> (book proposal reviewed for Cambridge University Press, in preparation)</w:t>
      </w:r>
    </w:p>
    <w:p w14:paraId="0F81AFFA" w14:textId="77777777" w:rsidR="00DE6314" w:rsidRDefault="00DE6314" w:rsidP="00323138">
      <w:pPr>
        <w:pStyle w:val="Heading3"/>
        <w:rPr>
          <w:rFonts w:ascii="Times New Roman" w:hAnsi="Times New Roman" w:cs="Times New Roman"/>
          <w:b/>
          <w:sz w:val="24"/>
          <w:szCs w:val="24"/>
        </w:rPr>
      </w:pPr>
    </w:p>
    <w:p w14:paraId="0BC10314" w14:textId="11554696" w:rsidR="00323138" w:rsidRDefault="00323138" w:rsidP="00323138">
      <w:pPr>
        <w:pStyle w:val="Heading3"/>
        <w:rPr>
          <w:rFonts w:ascii="Times New Roman" w:hAnsi="Times New Roman" w:cs="Times New Roman"/>
          <w:b/>
          <w:sz w:val="24"/>
          <w:szCs w:val="24"/>
        </w:rPr>
      </w:pPr>
      <w:r w:rsidRPr="00856BC9">
        <w:rPr>
          <w:rFonts w:ascii="Times New Roman" w:hAnsi="Times New Roman" w:cs="Times New Roman"/>
          <w:b/>
          <w:sz w:val="24"/>
          <w:szCs w:val="24"/>
        </w:rPr>
        <w:t>Refereed Articles:</w:t>
      </w:r>
    </w:p>
    <w:p w14:paraId="069FD0DD" w14:textId="77777777" w:rsidR="00323138" w:rsidRPr="004A4AE7" w:rsidRDefault="00323138" w:rsidP="00323138"/>
    <w:p w14:paraId="3C1C6369" w14:textId="6DDD9877" w:rsidR="00323138" w:rsidRPr="00245279" w:rsidRDefault="00323138" w:rsidP="00323138">
      <w:pPr>
        <w:rPr>
          <w:rFonts w:ascii="Times New Roman" w:hAnsi="Times New Roman" w:cs="Times New Roman"/>
          <w:sz w:val="24"/>
          <w:szCs w:val="24"/>
        </w:rPr>
      </w:pPr>
      <w:r w:rsidRPr="00856BC9">
        <w:rPr>
          <w:rFonts w:ascii="Times New Roman" w:hAnsi="Times New Roman" w:cs="Times New Roman"/>
          <w:sz w:val="24"/>
          <w:szCs w:val="24"/>
        </w:rPr>
        <w:t>Heidi</w:t>
      </w:r>
      <w:r>
        <w:rPr>
          <w:rFonts w:ascii="Times New Roman" w:hAnsi="Times New Roman" w:cs="Times New Roman"/>
          <w:sz w:val="24"/>
          <w:szCs w:val="24"/>
        </w:rPr>
        <w:t xml:space="preserve"> Marx, “Teaching Ancient Medicine in a Religious Studies Department,</w:t>
      </w:r>
      <w:r w:rsidR="00BF36B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Studies in</w:t>
      </w:r>
      <w:r w:rsidR="00BF36B5">
        <w:rPr>
          <w:rFonts w:ascii="Times New Roman" w:hAnsi="Times New Roman" w:cs="Times New Roman"/>
          <w:i/>
          <w:sz w:val="24"/>
          <w:szCs w:val="24"/>
        </w:rPr>
        <w:tab/>
      </w:r>
      <w:r>
        <w:rPr>
          <w:rFonts w:ascii="Times New Roman" w:hAnsi="Times New Roman" w:cs="Times New Roman"/>
          <w:i/>
          <w:sz w:val="24"/>
          <w:szCs w:val="24"/>
        </w:rPr>
        <w:t xml:space="preserve">Late Antiquity </w:t>
      </w:r>
      <w:r>
        <w:rPr>
          <w:rFonts w:ascii="Times New Roman" w:hAnsi="Times New Roman" w:cs="Times New Roman"/>
          <w:sz w:val="24"/>
          <w:szCs w:val="24"/>
        </w:rPr>
        <w:t>3.4 (2019)</w:t>
      </w:r>
      <w:r w:rsidR="004E2C46">
        <w:rPr>
          <w:rFonts w:ascii="Times New Roman" w:hAnsi="Times New Roman" w:cs="Times New Roman"/>
          <w:sz w:val="24"/>
          <w:szCs w:val="24"/>
        </w:rPr>
        <w:t xml:space="preserve">: </w:t>
      </w:r>
      <w:r w:rsidR="004C7616">
        <w:rPr>
          <w:rFonts w:ascii="Times New Roman" w:hAnsi="Times New Roman" w:cs="Times New Roman"/>
          <w:sz w:val="24"/>
          <w:szCs w:val="24"/>
        </w:rPr>
        <w:t>503</w:t>
      </w:r>
      <w:r w:rsidR="004E2C46">
        <w:rPr>
          <w:rFonts w:ascii="Times New Roman" w:hAnsi="Times New Roman" w:cs="Times New Roman"/>
          <w:sz w:val="24"/>
          <w:szCs w:val="24"/>
        </w:rPr>
        <w:t>-507</w:t>
      </w:r>
      <w:r>
        <w:rPr>
          <w:rFonts w:ascii="Times New Roman" w:hAnsi="Times New Roman" w:cs="Times New Roman"/>
          <w:sz w:val="24"/>
          <w:szCs w:val="24"/>
        </w:rPr>
        <w:t xml:space="preserve">. </w:t>
      </w:r>
    </w:p>
    <w:p w14:paraId="281E84AB" w14:textId="77777777" w:rsidR="00323138" w:rsidRPr="00464875" w:rsidRDefault="00323138" w:rsidP="00323138">
      <w:pPr>
        <w:rPr>
          <w:rFonts w:ascii="Times New Roman" w:hAnsi="Times New Roman" w:cs="Times New Roman"/>
          <w:sz w:val="24"/>
          <w:szCs w:val="24"/>
        </w:rPr>
      </w:pPr>
    </w:p>
    <w:p w14:paraId="35D45F93" w14:textId="03931324"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“Living Plants, Dead Animals, and Other Matters: Embryos and</w:t>
      </w:r>
      <w:r>
        <w:rPr>
          <w:rFonts w:ascii="Times New Roman" w:hAnsi="Times New Roman" w:cs="Times New Roman"/>
          <w:sz w:val="24"/>
          <w:szCs w:val="24"/>
        </w:rPr>
        <w:tab/>
      </w:r>
      <w:r w:rsidRPr="00464875">
        <w:rPr>
          <w:rFonts w:ascii="Times New Roman" w:hAnsi="Times New Roman" w:cs="Times New Roman"/>
          <w:sz w:val="24"/>
          <w:szCs w:val="24"/>
        </w:rPr>
        <w:t>Demons in</w:t>
      </w:r>
      <w:r>
        <w:rPr>
          <w:rFonts w:ascii="Times New Roman" w:hAnsi="Times New Roman" w:cs="Times New Roman"/>
          <w:sz w:val="24"/>
          <w:szCs w:val="24"/>
        </w:rPr>
        <w:t xml:space="preserve"> </w:t>
      </w:r>
      <w:r w:rsidRPr="00464875">
        <w:rPr>
          <w:rFonts w:ascii="Times New Roman" w:hAnsi="Times New Roman" w:cs="Times New Roman"/>
          <w:sz w:val="24"/>
          <w:szCs w:val="24"/>
        </w:rPr>
        <w:t xml:space="preserve">Porphyry of </w:t>
      </w:r>
      <w:proofErr w:type="spellStart"/>
      <w:r w:rsidRPr="00464875">
        <w:rPr>
          <w:rFonts w:ascii="Times New Roman" w:hAnsi="Times New Roman" w:cs="Times New Roman"/>
          <w:sz w:val="24"/>
          <w:szCs w:val="24"/>
        </w:rPr>
        <w:t>Tyre</w:t>
      </w:r>
      <w:proofErr w:type="spellEnd"/>
      <w:r w:rsidRPr="00464875">
        <w:rPr>
          <w:rFonts w:ascii="Times New Roman" w:hAnsi="Times New Roman" w:cs="Times New Roman"/>
          <w:sz w:val="24"/>
          <w:szCs w:val="24"/>
        </w:rPr>
        <w:t xml:space="preserve">,” </w:t>
      </w:r>
      <w:proofErr w:type="spellStart"/>
      <w:r w:rsidRPr="00464875">
        <w:rPr>
          <w:rFonts w:ascii="Times New Roman" w:hAnsi="Times New Roman" w:cs="Times New Roman"/>
          <w:i/>
          <w:sz w:val="24"/>
          <w:szCs w:val="24"/>
        </w:rPr>
        <w:t>Preternature</w:t>
      </w:r>
      <w:proofErr w:type="spellEnd"/>
      <w:r w:rsidRPr="00464875">
        <w:rPr>
          <w:rFonts w:ascii="Times New Roman" w:hAnsi="Times New Roman" w:cs="Times New Roman"/>
          <w:i/>
          <w:sz w:val="24"/>
          <w:szCs w:val="24"/>
        </w:rPr>
        <w:t>: Critical and Historical Studies on</w:t>
      </w:r>
      <w:r>
        <w:rPr>
          <w:rFonts w:ascii="Times New Roman" w:hAnsi="Times New Roman" w:cs="Times New Roman"/>
          <w:i/>
          <w:sz w:val="24"/>
          <w:szCs w:val="24"/>
        </w:rPr>
        <w:tab/>
      </w:r>
      <w:r w:rsidRPr="00464875">
        <w:rPr>
          <w:rFonts w:ascii="Times New Roman" w:hAnsi="Times New Roman" w:cs="Times New Roman"/>
          <w:i/>
          <w:sz w:val="24"/>
          <w:szCs w:val="24"/>
        </w:rPr>
        <w:t>the</w:t>
      </w:r>
      <w:r>
        <w:rPr>
          <w:rFonts w:ascii="Times New Roman" w:hAnsi="Times New Roman" w:cs="Times New Roman"/>
          <w:i/>
          <w:sz w:val="24"/>
          <w:szCs w:val="24"/>
        </w:rPr>
        <w:t xml:space="preserve"> </w:t>
      </w:r>
      <w:r w:rsidRPr="00464875">
        <w:rPr>
          <w:rFonts w:ascii="Times New Roman" w:hAnsi="Times New Roman" w:cs="Times New Roman"/>
          <w:i/>
          <w:sz w:val="24"/>
          <w:szCs w:val="24"/>
        </w:rPr>
        <w:t>Preternatu</w:t>
      </w:r>
      <w:r>
        <w:rPr>
          <w:rFonts w:ascii="Times New Roman" w:hAnsi="Times New Roman" w:cs="Times New Roman"/>
          <w:i/>
          <w:sz w:val="24"/>
          <w:szCs w:val="24"/>
        </w:rPr>
        <w:t>r</w:t>
      </w:r>
      <w:r w:rsidR="004E2C46">
        <w:rPr>
          <w:rFonts w:ascii="Times New Roman" w:hAnsi="Times New Roman" w:cs="Times New Roman"/>
          <w:i/>
          <w:sz w:val="24"/>
          <w:szCs w:val="24"/>
        </w:rPr>
        <w:t>al</w:t>
      </w:r>
      <w:r w:rsidRPr="00464875">
        <w:rPr>
          <w:rFonts w:ascii="Times New Roman" w:hAnsi="Times New Roman" w:cs="Times New Roman"/>
          <w:i/>
          <w:sz w:val="24"/>
          <w:szCs w:val="24"/>
        </w:rPr>
        <w:t xml:space="preserve"> </w:t>
      </w:r>
      <w:r w:rsidRPr="00464875">
        <w:rPr>
          <w:rFonts w:ascii="Times New Roman" w:hAnsi="Times New Roman" w:cs="Times New Roman"/>
          <w:sz w:val="24"/>
          <w:szCs w:val="24"/>
        </w:rPr>
        <w:t>7.1 (2018): 1-26.</w:t>
      </w:r>
    </w:p>
    <w:p w14:paraId="2F6360DF" w14:textId="77777777" w:rsidR="00323138" w:rsidRPr="00464875" w:rsidRDefault="00323138" w:rsidP="00323138">
      <w:pPr>
        <w:rPr>
          <w:rFonts w:ascii="Times New Roman" w:hAnsi="Times New Roman" w:cs="Times New Roman"/>
          <w:sz w:val="24"/>
          <w:szCs w:val="24"/>
        </w:rPr>
      </w:pPr>
    </w:p>
    <w:p w14:paraId="12881605"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“The Good Doctor: Imperial Physicians and Medical</w:t>
      </w:r>
      <w:r>
        <w:rPr>
          <w:rFonts w:ascii="Times New Roman" w:hAnsi="Times New Roman" w:cs="Times New Roman"/>
          <w:sz w:val="24"/>
          <w:szCs w:val="24"/>
        </w:rPr>
        <w:tab/>
      </w:r>
      <w:r w:rsidRPr="00464875">
        <w:rPr>
          <w:rFonts w:ascii="Times New Roman" w:hAnsi="Times New Roman" w:cs="Times New Roman"/>
          <w:sz w:val="24"/>
          <w:szCs w:val="24"/>
        </w:rPr>
        <w:t>Professionalization in Late Antiquity,”</w:t>
      </w:r>
      <w:r w:rsidRPr="00464875">
        <w:rPr>
          <w:rFonts w:ascii="Times New Roman" w:hAnsi="Times New Roman" w:cs="Times New Roman"/>
          <w:i/>
          <w:sz w:val="24"/>
          <w:szCs w:val="24"/>
        </w:rPr>
        <w:t xml:space="preserve"> Studia </w:t>
      </w:r>
      <w:proofErr w:type="spellStart"/>
      <w:r w:rsidRPr="00464875">
        <w:rPr>
          <w:rFonts w:ascii="Times New Roman" w:hAnsi="Times New Roman" w:cs="Times New Roman"/>
          <w:i/>
          <w:sz w:val="24"/>
          <w:szCs w:val="24"/>
        </w:rPr>
        <w:t>Patristica</w:t>
      </w:r>
      <w:proofErr w:type="spellEnd"/>
      <w:r w:rsidRPr="00464875">
        <w:rPr>
          <w:rFonts w:ascii="Times New Roman" w:hAnsi="Times New Roman" w:cs="Times New Roman"/>
          <w:sz w:val="24"/>
          <w:szCs w:val="24"/>
        </w:rPr>
        <w:t xml:space="preserve"> 81 (2017): 79-90.</w:t>
      </w:r>
    </w:p>
    <w:p w14:paraId="09C16A7A" w14:textId="77777777" w:rsidR="00323138" w:rsidRPr="00464875" w:rsidRDefault="00323138" w:rsidP="00323138">
      <w:pPr>
        <w:rPr>
          <w:rFonts w:ascii="Times New Roman" w:hAnsi="Times New Roman" w:cs="Times New Roman"/>
          <w:sz w:val="24"/>
          <w:szCs w:val="24"/>
        </w:rPr>
      </w:pPr>
    </w:p>
    <w:p w14:paraId="5C1E87AF" w14:textId="77777777" w:rsidR="00323138"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Kristi Upson-Saia</w:t>
      </w:r>
      <w:r>
        <w:rPr>
          <w:rFonts w:ascii="Times New Roman" w:hAnsi="Times New Roman" w:cs="Times New Roman"/>
          <w:sz w:val="24"/>
          <w:szCs w:val="24"/>
        </w:rPr>
        <w:t xml:space="preserve"> and Heidi Marx-Wolf</w:t>
      </w:r>
      <w:r w:rsidRPr="00464875">
        <w:rPr>
          <w:rFonts w:ascii="Times New Roman" w:hAnsi="Times New Roman" w:cs="Times New Roman"/>
          <w:sz w:val="24"/>
          <w:szCs w:val="24"/>
        </w:rPr>
        <w:t>, “From the Guest Editors</w:t>
      </w:r>
      <w:r>
        <w:rPr>
          <w:rFonts w:ascii="Times New Roman" w:hAnsi="Times New Roman" w:cs="Times New Roman"/>
          <w:sz w:val="24"/>
          <w:szCs w:val="24"/>
        </w:rPr>
        <w:t>,</w:t>
      </w:r>
      <w:r w:rsidRPr="00464875">
        <w:rPr>
          <w:rFonts w:ascii="Times New Roman" w:hAnsi="Times New Roman" w:cs="Times New Roman"/>
          <w:sz w:val="24"/>
          <w:szCs w:val="24"/>
        </w:rPr>
        <w:t xml:space="preserve">” </w:t>
      </w:r>
      <w:r w:rsidRPr="00464875">
        <w:rPr>
          <w:rFonts w:ascii="Times New Roman" w:hAnsi="Times New Roman" w:cs="Times New Roman"/>
          <w:i/>
          <w:sz w:val="24"/>
          <w:szCs w:val="24"/>
        </w:rPr>
        <w:t>Journal of Late</w:t>
      </w:r>
      <w:r>
        <w:rPr>
          <w:rFonts w:ascii="Times New Roman" w:hAnsi="Times New Roman" w:cs="Times New Roman"/>
          <w:i/>
          <w:sz w:val="24"/>
          <w:szCs w:val="24"/>
        </w:rPr>
        <w:tab/>
      </w:r>
      <w:r w:rsidRPr="00464875">
        <w:rPr>
          <w:rFonts w:ascii="Times New Roman" w:hAnsi="Times New Roman" w:cs="Times New Roman"/>
          <w:i/>
          <w:sz w:val="24"/>
          <w:szCs w:val="24"/>
        </w:rPr>
        <w:t xml:space="preserve">Antiquity </w:t>
      </w:r>
      <w:r w:rsidRPr="00464875">
        <w:rPr>
          <w:rFonts w:ascii="Times New Roman" w:hAnsi="Times New Roman" w:cs="Times New Roman"/>
          <w:sz w:val="24"/>
          <w:szCs w:val="24"/>
        </w:rPr>
        <w:t>8.2 (Fall 2015)</w:t>
      </w:r>
      <w:r>
        <w:rPr>
          <w:rFonts w:ascii="Times New Roman" w:hAnsi="Times New Roman" w:cs="Times New Roman"/>
          <w:sz w:val="24"/>
          <w:szCs w:val="24"/>
        </w:rPr>
        <w:t>:</w:t>
      </w:r>
      <w:r w:rsidRPr="00464875">
        <w:rPr>
          <w:rFonts w:ascii="Times New Roman" w:hAnsi="Times New Roman" w:cs="Times New Roman"/>
          <w:sz w:val="24"/>
          <w:szCs w:val="24"/>
        </w:rPr>
        <w:t xml:space="preserve"> 253-56.</w:t>
      </w:r>
    </w:p>
    <w:p w14:paraId="1A483BB6" w14:textId="77777777" w:rsidR="00323138" w:rsidRDefault="00323138" w:rsidP="00323138">
      <w:pPr>
        <w:rPr>
          <w:rFonts w:ascii="Times New Roman" w:hAnsi="Times New Roman" w:cs="Times New Roman"/>
          <w:sz w:val="24"/>
          <w:szCs w:val="24"/>
        </w:rPr>
      </w:pPr>
    </w:p>
    <w:p w14:paraId="6027879D"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Heidi Marx-Wolf and Kristi Upson-Saia,</w:t>
      </w:r>
      <w:r w:rsidRPr="00464875">
        <w:rPr>
          <w:rFonts w:ascii="Times New Roman" w:hAnsi="Times New Roman" w:cs="Times New Roman"/>
          <w:sz w:val="24"/>
          <w:szCs w:val="24"/>
        </w:rPr>
        <w:t xml:space="preserve"> “The State of the Question: Religion, Medicine,</w:t>
      </w:r>
      <w:r>
        <w:rPr>
          <w:rFonts w:ascii="Times New Roman" w:hAnsi="Times New Roman" w:cs="Times New Roman"/>
          <w:sz w:val="24"/>
          <w:szCs w:val="24"/>
        </w:rPr>
        <w:tab/>
      </w:r>
      <w:r w:rsidRPr="00464875">
        <w:rPr>
          <w:rFonts w:ascii="Times New Roman" w:hAnsi="Times New Roman" w:cs="Times New Roman"/>
          <w:sz w:val="24"/>
          <w:szCs w:val="24"/>
        </w:rPr>
        <w:t>Disability and Health in Late Antiquity</w:t>
      </w:r>
      <w:r>
        <w:rPr>
          <w:rFonts w:ascii="Times New Roman" w:hAnsi="Times New Roman" w:cs="Times New Roman"/>
          <w:sz w:val="24"/>
          <w:szCs w:val="24"/>
        </w:rPr>
        <w:t>,</w:t>
      </w:r>
      <w:r w:rsidRPr="00464875">
        <w:rPr>
          <w:rFonts w:ascii="Times New Roman" w:hAnsi="Times New Roman" w:cs="Times New Roman"/>
          <w:sz w:val="24"/>
          <w:szCs w:val="24"/>
        </w:rPr>
        <w:t xml:space="preserve">” </w:t>
      </w:r>
      <w:r w:rsidRPr="00464875">
        <w:rPr>
          <w:rFonts w:ascii="Times New Roman" w:hAnsi="Times New Roman" w:cs="Times New Roman"/>
          <w:i/>
          <w:sz w:val="24"/>
          <w:szCs w:val="24"/>
        </w:rPr>
        <w:t xml:space="preserve">Journal of Late Antiquity </w:t>
      </w:r>
      <w:r w:rsidRPr="00464875">
        <w:rPr>
          <w:rFonts w:ascii="Times New Roman" w:hAnsi="Times New Roman" w:cs="Times New Roman"/>
          <w:sz w:val="24"/>
          <w:szCs w:val="24"/>
        </w:rPr>
        <w:t>8.2 (Fall</w:t>
      </w:r>
      <w:r>
        <w:rPr>
          <w:rFonts w:ascii="Times New Roman" w:hAnsi="Times New Roman" w:cs="Times New Roman"/>
          <w:sz w:val="24"/>
          <w:szCs w:val="24"/>
        </w:rPr>
        <w:tab/>
      </w:r>
      <w:r w:rsidRPr="00464875">
        <w:rPr>
          <w:rFonts w:ascii="Times New Roman" w:hAnsi="Times New Roman" w:cs="Times New Roman"/>
          <w:sz w:val="24"/>
          <w:szCs w:val="24"/>
        </w:rPr>
        <w:t>2015)</w:t>
      </w:r>
      <w:r>
        <w:rPr>
          <w:rFonts w:ascii="Times New Roman" w:hAnsi="Times New Roman" w:cs="Times New Roman"/>
          <w:sz w:val="24"/>
          <w:szCs w:val="24"/>
        </w:rPr>
        <w:t>:</w:t>
      </w:r>
      <w:r w:rsidRPr="00464875">
        <w:rPr>
          <w:rFonts w:ascii="Times New Roman" w:hAnsi="Times New Roman" w:cs="Times New Roman"/>
          <w:sz w:val="24"/>
          <w:szCs w:val="24"/>
        </w:rPr>
        <w:t xml:space="preserve"> 257-72.</w:t>
      </w:r>
    </w:p>
    <w:p w14:paraId="678A6B59" w14:textId="77777777" w:rsidR="00323138" w:rsidRPr="00464875" w:rsidRDefault="00323138" w:rsidP="00323138">
      <w:pPr>
        <w:rPr>
          <w:rFonts w:ascii="Times New Roman" w:hAnsi="Times New Roman" w:cs="Times New Roman"/>
          <w:sz w:val="24"/>
          <w:szCs w:val="24"/>
        </w:rPr>
      </w:pPr>
    </w:p>
    <w:p w14:paraId="444522F4"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“Third Century </w:t>
      </w:r>
      <w:proofErr w:type="spellStart"/>
      <w:r w:rsidRPr="00464875">
        <w:rPr>
          <w:rFonts w:ascii="Times New Roman" w:hAnsi="Times New Roman" w:cs="Times New Roman"/>
          <w:sz w:val="24"/>
          <w:szCs w:val="24"/>
        </w:rPr>
        <w:t>Daimonologies</w:t>
      </w:r>
      <w:proofErr w:type="spellEnd"/>
      <w:r w:rsidRPr="00464875">
        <w:rPr>
          <w:rFonts w:ascii="Times New Roman" w:hAnsi="Times New Roman" w:cs="Times New Roman"/>
          <w:sz w:val="24"/>
          <w:szCs w:val="24"/>
        </w:rPr>
        <w:t xml:space="preserve"> and the Via Universalis: Origen,</w:t>
      </w:r>
      <w:r>
        <w:rPr>
          <w:rFonts w:ascii="Times New Roman" w:hAnsi="Times New Roman" w:cs="Times New Roman"/>
          <w:sz w:val="24"/>
          <w:szCs w:val="24"/>
        </w:rPr>
        <w:tab/>
      </w:r>
      <w:r w:rsidRPr="00464875">
        <w:rPr>
          <w:rFonts w:ascii="Times New Roman" w:hAnsi="Times New Roman" w:cs="Times New Roman"/>
          <w:sz w:val="24"/>
          <w:szCs w:val="24"/>
        </w:rPr>
        <w:t xml:space="preserve">Porphyry and Iamblichus on </w:t>
      </w:r>
      <w:proofErr w:type="spellStart"/>
      <w:r w:rsidRPr="00464875">
        <w:rPr>
          <w:rFonts w:ascii="Times New Roman" w:hAnsi="Times New Roman" w:cs="Times New Roman"/>
          <w:sz w:val="24"/>
          <w:szCs w:val="24"/>
        </w:rPr>
        <w:t>daimones</w:t>
      </w:r>
      <w:proofErr w:type="spellEnd"/>
      <w:r w:rsidRPr="00464875">
        <w:rPr>
          <w:rFonts w:ascii="Times New Roman" w:hAnsi="Times New Roman" w:cs="Times New Roman"/>
          <w:sz w:val="24"/>
          <w:szCs w:val="24"/>
        </w:rPr>
        <w:t xml:space="preserve"> and other angels.” </w:t>
      </w:r>
      <w:r w:rsidRPr="00464875">
        <w:rPr>
          <w:rFonts w:ascii="Times New Roman" w:hAnsi="Times New Roman" w:cs="Times New Roman"/>
          <w:i/>
          <w:sz w:val="24"/>
          <w:szCs w:val="24"/>
        </w:rPr>
        <w:t xml:space="preserve">Studia </w:t>
      </w:r>
      <w:proofErr w:type="spellStart"/>
      <w:r w:rsidRPr="00464875">
        <w:rPr>
          <w:rFonts w:ascii="Times New Roman" w:hAnsi="Times New Roman" w:cs="Times New Roman"/>
          <w:i/>
          <w:sz w:val="24"/>
          <w:szCs w:val="24"/>
        </w:rPr>
        <w:t>Patristica</w:t>
      </w:r>
      <w:proofErr w:type="spellEnd"/>
      <w:r w:rsidRPr="00464875">
        <w:rPr>
          <w:rFonts w:ascii="Times New Roman" w:hAnsi="Times New Roman" w:cs="Times New Roman"/>
          <w:sz w:val="24"/>
          <w:szCs w:val="24"/>
        </w:rPr>
        <w:t xml:space="preserve"> 45</w:t>
      </w:r>
      <w:r>
        <w:rPr>
          <w:rFonts w:ascii="Times New Roman" w:hAnsi="Times New Roman" w:cs="Times New Roman"/>
          <w:sz w:val="24"/>
          <w:szCs w:val="24"/>
        </w:rPr>
        <w:tab/>
      </w:r>
      <w:r w:rsidRPr="00464875">
        <w:rPr>
          <w:rFonts w:ascii="Times New Roman" w:hAnsi="Times New Roman" w:cs="Times New Roman"/>
          <w:sz w:val="24"/>
          <w:szCs w:val="24"/>
        </w:rPr>
        <w:t>(2010): 207-216.</w:t>
      </w:r>
    </w:p>
    <w:p w14:paraId="2B5ABA84"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 </w:t>
      </w:r>
    </w:p>
    <w:p w14:paraId="52B2258E"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“High Priests of the Highest God:  Third Century Platonists as Ritual</w:t>
      </w:r>
      <w:r>
        <w:rPr>
          <w:rFonts w:ascii="Times New Roman" w:hAnsi="Times New Roman" w:cs="Times New Roman"/>
          <w:sz w:val="24"/>
          <w:szCs w:val="24"/>
        </w:rPr>
        <w:tab/>
      </w:r>
      <w:r w:rsidRPr="00464875">
        <w:rPr>
          <w:rFonts w:ascii="Times New Roman" w:hAnsi="Times New Roman" w:cs="Times New Roman"/>
          <w:sz w:val="24"/>
          <w:szCs w:val="24"/>
        </w:rPr>
        <w:t xml:space="preserve">Experts.” </w:t>
      </w:r>
      <w:r w:rsidRPr="00464875">
        <w:rPr>
          <w:rFonts w:ascii="Times New Roman" w:hAnsi="Times New Roman" w:cs="Times New Roman"/>
          <w:i/>
          <w:sz w:val="24"/>
          <w:szCs w:val="24"/>
        </w:rPr>
        <w:t>Journal of Early Christian Studies</w:t>
      </w:r>
      <w:r w:rsidRPr="00464875">
        <w:rPr>
          <w:rFonts w:ascii="Times New Roman" w:hAnsi="Times New Roman" w:cs="Times New Roman"/>
          <w:sz w:val="24"/>
          <w:szCs w:val="24"/>
        </w:rPr>
        <w:t>18.4 (Winter 2010): 481-513.</w:t>
      </w:r>
    </w:p>
    <w:p w14:paraId="17579CFE" w14:textId="77777777" w:rsidR="00323138" w:rsidRPr="00464875" w:rsidRDefault="00323138" w:rsidP="00323138">
      <w:pPr>
        <w:rPr>
          <w:rFonts w:ascii="Times New Roman" w:hAnsi="Times New Roman" w:cs="Times New Roman"/>
          <w:sz w:val="24"/>
          <w:szCs w:val="24"/>
        </w:rPr>
      </w:pPr>
    </w:p>
    <w:p w14:paraId="172E7F0A"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“Augustine and Meister Eckhart: </w:t>
      </w:r>
      <w:r w:rsidRPr="00464875">
        <w:rPr>
          <w:rFonts w:ascii="Times New Roman" w:hAnsi="Times New Roman" w:cs="Times New Roman"/>
          <w:i/>
          <w:sz w:val="24"/>
          <w:szCs w:val="24"/>
        </w:rPr>
        <w:t>Amata Notitia</w:t>
      </w:r>
      <w:r w:rsidRPr="00464875">
        <w:rPr>
          <w:rFonts w:ascii="Times New Roman" w:hAnsi="Times New Roman" w:cs="Times New Roman"/>
          <w:sz w:val="24"/>
          <w:szCs w:val="24"/>
        </w:rPr>
        <w:t xml:space="preserve"> and the Birth of the</w:t>
      </w:r>
      <w:r>
        <w:rPr>
          <w:rFonts w:ascii="Times New Roman" w:hAnsi="Times New Roman" w:cs="Times New Roman"/>
          <w:sz w:val="24"/>
          <w:szCs w:val="24"/>
        </w:rPr>
        <w:tab/>
      </w:r>
      <w:r w:rsidRPr="00464875">
        <w:rPr>
          <w:rFonts w:ascii="Times New Roman" w:hAnsi="Times New Roman" w:cs="Times New Roman"/>
          <w:sz w:val="24"/>
          <w:szCs w:val="24"/>
        </w:rPr>
        <w:t xml:space="preserve">Word” in </w:t>
      </w:r>
      <w:proofErr w:type="spellStart"/>
      <w:r w:rsidRPr="00464875">
        <w:rPr>
          <w:rFonts w:ascii="Times New Roman" w:hAnsi="Times New Roman" w:cs="Times New Roman"/>
          <w:i/>
          <w:sz w:val="24"/>
          <w:szCs w:val="24"/>
        </w:rPr>
        <w:t>Philotheos</w:t>
      </w:r>
      <w:proofErr w:type="spellEnd"/>
      <w:r w:rsidRPr="00464875">
        <w:rPr>
          <w:rFonts w:ascii="Times New Roman" w:hAnsi="Times New Roman" w:cs="Times New Roman"/>
          <w:i/>
          <w:sz w:val="24"/>
          <w:szCs w:val="24"/>
        </w:rPr>
        <w:t>: International Journal for Philosophy and Theology</w:t>
      </w:r>
      <w:r w:rsidRPr="00464875">
        <w:rPr>
          <w:rFonts w:ascii="Times New Roman" w:hAnsi="Times New Roman" w:cs="Times New Roman"/>
          <w:sz w:val="24"/>
          <w:szCs w:val="24"/>
        </w:rPr>
        <w:t xml:space="preserve"> (July</w:t>
      </w:r>
      <w:r>
        <w:rPr>
          <w:rFonts w:ascii="Times New Roman" w:hAnsi="Times New Roman" w:cs="Times New Roman"/>
          <w:sz w:val="24"/>
          <w:szCs w:val="24"/>
        </w:rPr>
        <w:tab/>
      </w:r>
      <w:r w:rsidRPr="00464875">
        <w:rPr>
          <w:rFonts w:ascii="Times New Roman" w:hAnsi="Times New Roman" w:cs="Times New Roman"/>
          <w:sz w:val="24"/>
          <w:szCs w:val="24"/>
        </w:rPr>
        <w:t>2008).</w:t>
      </w:r>
    </w:p>
    <w:p w14:paraId="6DCC5009" w14:textId="77777777" w:rsidR="00323138" w:rsidRDefault="00323138" w:rsidP="00323138">
      <w:pPr>
        <w:rPr>
          <w:rFonts w:ascii="Times New Roman" w:hAnsi="Times New Roman" w:cs="Times New Roman"/>
          <w:b/>
          <w:i/>
          <w:sz w:val="24"/>
          <w:szCs w:val="24"/>
        </w:rPr>
      </w:pPr>
    </w:p>
    <w:p w14:paraId="52276C51" w14:textId="77777777" w:rsidR="00323138" w:rsidRDefault="00323138" w:rsidP="00323138">
      <w:pPr>
        <w:rPr>
          <w:rFonts w:ascii="Times New Roman" w:hAnsi="Times New Roman" w:cs="Times New Roman"/>
          <w:b/>
          <w:i/>
          <w:sz w:val="24"/>
          <w:szCs w:val="24"/>
        </w:rPr>
      </w:pPr>
      <w:r>
        <w:rPr>
          <w:rFonts w:ascii="Times New Roman" w:hAnsi="Times New Roman" w:cs="Times New Roman"/>
          <w:b/>
          <w:i/>
          <w:sz w:val="24"/>
          <w:szCs w:val="24"/>
        </w:rPr>
        <w:t>Refereed Chapters in Edited Books:</w:t>
      </w:r>
    </w:p>
    <w:p w14:paraId="4D7353CA" w14:textId="77777777" w:rsidR="00323138" w:rsidRDefault="00323138" w:rsidP="00323138">
      <w:pPr>
        <w:rPr>
          <w:rFonts w:ascii="Times New Roman" w:hAnsi="Times New Roman" w:cs="Times New Roman"/>
          <w:b/>
          <w:i/>
          <w:sz w:val="24"/>
          <w:szCs w:val="24"/>
        </w:rPr>
      </w:pPr>
    </w:p>
    <w:p w14:paraId="5C624998"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 </w:t>
      </w:r>
      <w:r w:rsidRPr="00464875">
        <w:rPr>
          <w:rFonts w:ascii="Times New Roman" w:hAnsi="Times New Roman" w:cs="Times New Roman"/>
          <w:sz w:val="24"/>
          <w:szCs w:val="24"/>
        </w:rPr>
        <w:t xml:space="preserve">“Chapter 24: Religion, Medicine, and Health” in </w:t>
      </w:r>
      <w:r w:rsidRPr="00464875">
        <w:rPr>
          <w:rFonts w:ascii="Times New Roman" w:hAnsi="Times New Roman" w:cs="Times New Roman"/>
          <w:i/>
          <w:sz w:val="24"/>
          <w:szCs w:val="24"/>
        </w:rPr>
        <w:t>Blackwell’s Companion to</w:t>
      </w:r>
      <w:r>
        <w:rPr>
          <w:rFonts w:ascii="Times New Roman" w:hAnsi="Times New Roman" w:cs="Times New Roman"/>
          <w:i/>
          <w:sz w:val="24"/>
          <w:szCs w:val="24"/>
        </w:rPr>
        <w:tab/>
      </w:r>
      <w:r w:rsidRPr="00464875">
        <w:rPr>
          <w:rFonts w:ascii="Times New Roman" w:hAnsi="Times New Roman" w:cs="Times New Roman"/>
          <w:i/>
          <w:sz w:val="24"/>
          <w:szCs w:val="24"/>
        </w:rPr>
        <w:t>Religion in Late Antiquity</w:t>
      </w:r>
      <w:r w:rsidRPr="00464875">
        <w:rPr>
          <w:rFonts w:ascii="Times New Roman" w:hAnsi="Times New Roman" w:cs="Times New Roman"/>
          <w:sz w:val="24"/>
          <w:szCs w:val="24"/>
        </w:rPr>
        <w:t xml:space="preserve">, Nicholas Baker-Brian, Josef </w:t>
      </w:r>
      <w:proofErr w:type="spellStart"/>
      <w:r w:rsidRPr="00464875">
        <w:rPr>
          <w:rFonts w:ascii="Times New Roman" w:hAnsi="Times New Roman" w:cs="Times New Roman"/>
          <w:sz w:val="24"/>
          <w:szCs w:val="24"/>
        </w:rPr>
        <w:t>Lossl</w:t>
      </w:r>
      <w:proofErr w:type="spellEnd"/>
      <w:r w:rsidRPr="00464875">
        <w:rPr>
          <w:rFonts w:ascii="Times New Roman" w:hAnsi="Times New Roman" w:cs="Times New Roman"/>
          <w:sz w:val="24"/>
          <w:szCs w:val="24"/>
        </w:rPr>
        <w:t xml:space="preserve">, </w:t>
      </w:r>
      <w:proofErr w:type="spellStart"/>
      <w:proofErr w:type="gramStart"/>
      <w:r w:rsidRPr="00464875">
        <w:rPr>
          <w:rFonts w:ascii="Times New Roman" w:hAnsi="Times New Roman" w:cs="Times New Roman"/>
          <w:sz w:val="24"/>
          <w:szCs w:val="24"/>
        </w:rPr>
        <w:t>ed.s</w:t>
      </w:r>
      <w:proofErr w:type="spellEnd"/>
      <w:proofErr w:type="gramEnd"/>
      <w:r w:rsidRPr="00464875">
        <w:rPr>
          <w:rFonts w:ascii="Times New Roman" w:hAnsi="Times New Roman" w:cs="Times New Roman"/>
          <w:sz w:val="24"/>
          <w:szCs w:val="24"/>
        </w:rPr>
        <w:t>, 511-28,</w:t>
      </w:r>
      <w:r>
        <w:rPr>
          <w:rFonts w:ascii="Times New Roman" w:hAnsi="Times New Roman" w:cs="Times New Roman"/>
          <w:sz w:val="24"/>
          <w:szCs w:val="24"/>
        </w:rPr>
        <w:tab/>
      </w:r>
      <w:r w:rsidRPr="00464875">
        <w:rPr>
          <w:rFonts w:ascii="Times New Roman" w:hAnsi="Times New Roman" w:cs="Times New Roman"/>
          <w:sz w:val="24"/>
          <w:szCs w:val="24"/>
        </w:rPr>
        <w:t>Oxford: John Wiley &amp; Sons, 2018.</w:t>
      </w:r>
    </w:p>
    <w:p w14:paraId="41AE248F" w14:textId="77777777" w:rsidR="00323138" w:rsidRDefault="00323138" w:rsidP="00323138">
      <w:pPr>
        <w:rPr>
          <w:rFonts w:ascii="Times New Roman" w:hAnsi="Times New Roman" w:cs="Times New Roman"/>
          <w:sz w:val="24"/>
          <w:szCs w:val="24"/>
        </w:rPr>
      </w:pPr>
    </w:p>
    <w:p w14:paraId="50BD61B5"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“Medicine.” In </w:t>
      </w:r>
      <w:r w:rsidRPr="00464875">
        <w:rPr>
          <w:rFonts w:ascii="Times New Roman" w:hAnsi="Times New Roman" w:cs="Times New Roman"/>
          <w:i/>
          <w:sz w:val="24"/>
          <w:szCs w:val="24"/>
        </w:rPr>
        <w:t>Late Ancient Knowing</w:t>
      </w:r>
      <w:r w:rsidRPr="00464875">
        <w:rPr>
          <w:rFonts w:ascii="Times New Roman" w:hAnsi="Times New Roman" w:cs="Times New Roman"/>
          <w:sz w:val="24"/>
          <w:szCs w:val="24"/>
        </w:rPr>
        <w:t xml:space="preserve">, ed. Catherine Chin and </w:t>
      </w:r>
      <w:proofErr w:type="spellStart"/>
      <w:r w:rsidRPr="00464875">
        <w:rPr>
          <w:rFonts w:ascii="Times New Roman" w:hAnsi="Times New Roman" w:cs="Times New Roman"/>
          <w:sz w:val="24"/>
          <w:szCs w:val="24"/>
        </w:rPr>
        <w:t>Moulie</w:t>
      </w:r>
      <w:proofErr w:type="spellEnd"/>
      <w:r>
        <w:rPr>
          <w:rFonts w:ascii="Times New Roman" w:hAnsi="Times New Roman" w:cs="Times New Roman"/>
          <w:sz w:val="24"/>
          <w:szCs w:val="24"/>
        </w:rPr>
        <w:tab/>
      </w:r>
      <w:proofErr w:type="spellStart"/>
      <w:r w:rsidRPr="00464875">
        <w:rPr>
          <w:rFonts w:ascii="Times New Roman" w:hAnsi="Times New Roman" w:cs="Times New Roman"/>
          <w:sz w:val="24"/>
          <w:szCs w:val="24"/>
        </w:rPr>
        <w:t>Vidas</w:t>
      </w:r>
      <w:proofErr w:type="spellEnd"/>
      <w:r w:rsidRPr="00464875">
        <w:rPr>
          <w:rFonts w:ascii="Times New Roman" w:hAnsi="Times New Roman" w:cs="Times New Roman"/>
          <w:sz w:val="24"/>
          <w:szCs w:val="24"/>
        </w:rPr>
        <w:t>, 80-98. Berkeley: University of California Press, 2015.</w:t>
      </w:r>
    </w:p>
    <w:p w14:paraId="0C5A3BD7" w14:textId="77777777" w:rsidR="00323138" w:rsidRPr="00464875" w:rsidRDefault="00323138" w:rsidP="00323138">
      <w:pPr>
        <w:rPr>
          <w:rFonts w:ascii="Times New Roman" w:hAnsi="Times New Roman" w:cs="Times New Roman"/>
          <w:sz w:val="24"/>
          <w:szCs w:val="24"/>
        </w:rPr>
      </w:pPr>
    </w:p>
    <w:p w14:paraId="7CB66DD6"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“Pythagoras the Theurgist: Porphyry and Iamblichus on the role of</w:t>
      </w:r>
      <w:r>
        <w:rPr>
          <w:rFonts w:ascii="Times New Roman" w:hAnsi="Times New Roman" w:cs="Times New Roman"/>
          <w:sz w:val="24"/>
          <w:szCs w:val="24"/>
        </w:rPr>
        <w:tab/>
      </w:r>
      <w:r w:rsidRPr="00464875">
        <w:rPr>
          <w:rFonts w:ascii="Times New Roman" w:hAnsi="Times New Roman" w:cs="Times New Roman"/>
          <w:sz w:val="24"/>
          <w:szCs w:val="24"/>
        </w:rPr>
        <w:t xml:space="preserve">ritual in the philosophical life.” In </w:t>
      </w:r>
      <w:r w:rsidRPr="00464875">
        <w:rPr>
          <w:rFonts w:ascii="Times New Roman" w:hAnsi="Times New Roman" w:cs="Times New Roman"/>
          <w:i/>
          <w:sz w:val="24"/>
          <w:szCs w:val="24"/>
        </w:rPr>
        <w:t>Religious Competition in the Third Century</w:t>
      </w:r>
      <w:r>
        <w:rPr>
          <w:rFonts w:ascii="Times New Roman" w:hAnsi="Times New Roman" w:cs="Times New Roman"/>
          <w:i/>
          <w:sz w:val="24"/>
          <w:szCs w:val="24"/>
        </w:rPr>
        <w:tab/>
      </w:r>
      <w:r w:rsidRPr="00464875">
        <w:rPr>
          <w:rFonts w:ascii="Times New Roman" w:hAnsi="Times New Roman" w:cs="Times New Roman"/>
          <w:i/>
          <w:sz w:val="24"/>
          <w:szCs w:val="24"/>
        </w:rPr>
        <w:t>CE: Jews, Christians, and the Greco-Roman World</w:t>
      </w:r>
      <w:r w:rsidRPr="00464875">
        <w:rPr>
          <w:rFonts w:ascii="Times New Roman" w:hAnsi="Times New Roman" w:cs="Times New Roman"/>
          <w:sz w:val="24"/>
          <w:szCs w:val="24"/>
        </w:rPr>
        <w:t>, ed. Jordan D. Rosenblum,</w:t>
      </w:r>
      <w:r>
        <w:rPr>
          <w:rFonts w:ascii="Times New Roman" w:hAnsi="Times New Roman" w:cs="Times New Roman"/>
          <w:sz w:val="24"/>
          <w:szCs w:val="24"/>
        </w:rPr>
        <w:tab/>
      </w:r>
      <w:r w:rsidRPr="00464875">
        <w:rPr>
          <w:rFonts w:ascii="Times New Roman" w:hAnsi="Times New Roman" w:cs="Times New Roman"/>
          <w:sz w:val="24"/>
          <w:szCs w:val="24"/>
        </w:rPr>
        <w:t xml:space="preserve">Lily </w:t>
      </w:r>
      <w:proofErr w:type="spellStart"/>
      <w:r w:rsidRPr="00464875">
        <w:rPr>
          <w:rFonts w:ascii="Times New Roman" w:hAnsi="Times New Roman" w:cs="Times New Roman"/>
          <w:sz w:val="24"/>
          <w:szCs w:val="24"/>
        </w:rPr>
        <w:t>Vuong</w:t>
      </w:r>
      <w:proofErr w:type="spellEnd"/>
      <w:r w:rsidRPr="00464875">
        <w:rPr>
          <w:rFonts w:ascii="Times New Roman" w:hAnsi="Times New Roman" w:cs="Times New Roman"/>
          <w:sz w:val="24"/>
          <w:szCs w:val="24"/>
        </w:rPr>
        <w:t xml:space="preserve">, and Nathaniel </w:t>
      </w:r>
      <w:proofErr w:type="spellStart"/>
      <w:r w:rsidRPr="00464875">
        <w:rPr>
          <w:rFonts w:ascii="Times New Roman" w:hAnsi="Times New Roman" w:cs="Times New Roman"/>
          <w:sz w:val="24"/>
          <w:szCs w:val="24"/>
        </w:rPr>
        <w:t>DesRosiers</w:t>
      </w:r>
      <w:proofErr w:type="spellEnd"/>
      <w:r w:rsidRPr="00464875">
        <w:rPr>
          <w:rFonts w:ascii="Times New Roman" w:hAnsi="Times New Roman" w:cs="Times New Roman"/>
          <w:sz w:val="24"/>
          <w:szCs w:val="24"/>
        </w:rPr>
        <w:t xml:space="preserve">, 32-38. Göttingen: </w:t>
      </w:r>
      <w:proofErr w:type="spellStart"/>
      <w:r w:rsidRPr="00464875">
        <w:rPr>
          <w:rFonts w:ascii="Times New Roman" w:hAnsi="Times New Roman" w:cs="Times New Roman"/>
          <w:sz w:val="24"/>
          <w:szCs w:val="24"/>
        </w:rPr>
        <w:t>Vandenhoeck</w:t>
      </w:r>
      <w:proofErr w:type="spellEnd"/>
      <w:r w:rsidRPr="00464875">
        <w:rPr>
          <w:rFonts w:ascii="Times New Roman" w:hAnsi="Times New Roman" w:cs="Times New Roman"/>
          <w:sz w:val="24"/>
          <w:szCs w:val="24"/>
        </w:rPr>
        <w:t xml:space="preserve"> and</w:t>
      </w:r>
      <w:r>
        <w:rPr>
          <w:rFonts w:ascii="Times New Roman" w:hAnsi="Times New Roman" w:cs="Times New Roman"/>
          <w:sz w:val="24"/>
          <w:szCs w:val="24"/>
        </w:rPr>
        <w:tab/>
      </w:r>
      <w:r w:rsidRPr="00464875">
        <w:rPr>
          <w:rFonts w:ascii="Times New Roman" w:hAnsi="Times New Roman" w:cs="Times New Roman"/>
          <w:sz w:val="24"/>
          <w:szCs w:val="24"/>
        </w:rPr>
        <w:t>Ruprecht, 2014.</w:t>
      </w:r>
    </w:p>
    <w:p w14:paraId="7DA09690" w14:textId="77777777" w:rsidR="00323138" w:rsidRPr="00464875" w:rsidRDefault="00323138" w:rsidP="00323138">
      <w:pPr>
        <w:rPr>
          <w:rFonts w:ascii="Times New Roman" w:hAnsi="Times New Roman" w:cs="Times New Roman"/>
          <w:sz w:val="24"/>
          <w:szCs w:val="24"/>
        </w:rPr>
      </w:pPr>
    </w:p>
    <w:p w14:paraId="14BCFAD7"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lastRenderedPageBreak/>
        <w:t xml:space="preserve">Heidi Marx-Wolf, </w:t>
      </w:r>
      <w:r w:rsidRPr="00464875">
        <w:rPr>
          <w:rFonts w:ascii="Times New Roman" w:hAnsi="Times New Roman" w:cs="Times New Roman"/>
          <w:sz w:val="24"/>
          <w:szCs w:val="24"/>
        </w:rPr>
        <w:t>“A Case Study in the Late Roman Appropriation of the Classical</w:t>
      </w:r>
      <w:r>
        <w:rPr>
          <w:rFonts w:ascii="Times New Roman" w:hAnsi="Times New Roman" w:cs="Times New Roman"/>
          <w:sz w:val="24"/>
          <w:szCs w:val="24"/>
        </w:rPr>
        <w:tab/>
      </w:r>
      <w:r w:rsidRPr="00464875">
        <w:rPr>
          <w:rFonts w:ascii="Times New Roman" w:hAnsi="Times New Roman" w:cs="Times New Roman"/>
          <w:sz w:val="24"/>
          <w:szCs w:val="24"/>
        </w:rPr>
        <w:t>Greek Patrimony: Images of the Ideal Philosopher among Third-Century</w:t>
      </w:r>
      <w:r>
        <w:rPr>
          <w:rFonts w:ascii="Times New Roman" w:hAnsi="Times New Roman" w:cs="Times New Roman"/>
          <w:sz w:val="24"/>
          <w:szCs w:val="24"/>
        </w:rPr>
        <w:tab/>
      </w:r>
      <w:r w:rsidRPr="00464875">
        <w:rPr>
          <w:rFonts w:ascii="Times New Roman" w:hAnsi="Times New Roman" w:cs="Times New Roman"/>
          <w:sz w:val="24"/>
          <w:szCs w:val="24"/>
        </w:rPr>
        <w:t xml:space="preserve">Platonists.” In </w:t>
      </w:r>
      <w:r w:rsidRPr="00464875">
        <w:rPr>
          <w:rFonts w:ascii="Times New Roman" w:hAnsi="Times New Roman" w:cs="Times New Roman"/>
          <w:i/>
          <w:sz w:val="24"/>
          <w:szCs w:val="24"/>
        </w:rPr>
        <w:t>Philosophy and the Abrahamic Religions: Scriptural Authority and</w:t>
      </w:r>
      <w:r>
        <w:rPr>
          <w:rFonts w:ascii="Times New Roman" w:hAnsi="Times New Roman" w:cs="Times New Roman"/>
          <w:i/>
          <w:sz w:val="24"/>
          <w:szCs w:val="24"/>
        </w:rPr>
        <w:tab/>
      </w:r>
      <w:r w:rsidRPr="00464875">
        <w:rPr>
          <w:rFonts w:ascii="Times New Roman" w:hAnsi="Times New Roman" w:cs="Times New Roman"/>
          <w:i/>
          <w:sz w:val="24"/>
          <w:szCs w:val="24"/>
        </w:rPr>
        <w:t>Theories of Knowledge</w:t>
      </w:r>
      <w:r w:rsidRPr="00464875">
        <w:rPr>
          <w:rFonts w:ascii="Times New Roman" w:hAnsi="Times New Roman" w:cs="Times New Roman"/>
          <w:sz w:val="24"/>
          <w:szCs w:val="24"/>
        </w:rPr>
        <w:t xml:space="preserve">, ed. Torrance Kirby, Rahim </w:t>
      </w:r>
      <w:proofErr w:type="spellStart"/>
      <w:r w:rsidRPr="00464875">
        <w:rPr>
          <w:rFonts w:ascii="Times New Roman" w:hAnsi="Times New Roman" w:cs="Times New Roman"/>
          <w:sz w:val="24"/>
          <w:szCs w:val="24"/>
        </w:rPr>
        <w:t>Acar</w:t>
      </w:r>
      <w:proofErr w:type="spellEnd"/>
      <w:r w:rsidRPr="00464875">
        <w:rPr>
          <w:rFonts w:ascii="Times New Roman" w:hAnsi="Times New Roman" w:cs="Times New Roman"/>
          <w:sz w:val="24"/>
          <w:szCs w:val="24"/>
        </w:rPr>
        <w:t>, and Bilal Bas, 57-68.</w:t>
      </w:r>
      <w:r>
        <w:rPr>
          <w:rFonts w:ascii="Times New Roman" w:hAnsi="Times New Roman" w:cs="Times New Roman"/>
          <w:sz w:val="24"/>
          <w:szCs w:val="24"/>
        </w:rPr>
        <w:tab/>
      </w:r>
      <w:r w:rsidRPr="00464875">
        <w:rPr>
          <w:rFonts w:ascii="Times New Roman" w:hAnsi="Times New Roman" w:cs="Times New Roman"/>
          <w:sz w:val="24"/>
          <w:szCs w:val="24"/>
        </w:rPr>
        <w:t>New Castle on Tyne: Cambridge Scholars Press, 2012.</w:t>
      </w:r>
    </w:p>
    <w:p w14:paraId="30EFCC91" w14:textId="77777777" w:rsidR="00323138" w:rsidRPr="00464875" w:rsidRDefault="00323138" w:rsidP="00323138">
      <w:pPr>
        <w:rPr>
          <w:rFonts w:ascii="Times New Roman" w:hAnsi="Times New Roman" w:cs="Times New Roman"/>
          <w:sz w:val="24"/>
          <w:szCs w:val="24"/>
        </w:rPr>
      </w:pPr>
    </w:p>
    <w:p w14:paraId="7A87B4EF"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“A Strange Consensus: Demonological Discourse in Origen, Porphyry</w:t>
      </w:r>
      <w:r>
        <w:rPr>
          <w:rFonts w:ascii="Times New Roman" w:hAnsi="Times New Roman" w:cs="Times New Roman"/>
          <w:sz w:val="24"/>
          <w:szCs w:val="24"/>
        </w:rPr>
        <w:tab/>
      </w:r>
      <w:r w:rsidRPr="00464875">
        <w:rPr>
          <w:rFonts w:ascii="Times New Roman" w:hAnsi="Times New Roman" w:cs="Times New Roman"/>
          <w:sz w:val="24"/>
          <w:szCs w:val="24"/>
        </w:rPr>
        <w:t xml:space="preserve">and Iamblichus.” In </w:t>
      </w:r>
      <w:r w:rsidRPr="00464875">
        <w:rPr>
          <w:rFonts w:ascii="Times New Roman" w:hAnsi="Times New Roman" w:cs="Times New Roman"/>
          <w:i/>
          <w:sz w:val="24"/>
          <w:szCs w:val="24"/>
        </w:rPr>
        <w:t>The Rhetoric of Power in Late Antiquity: Religion and</w:t>
      </w:r>
      <w:r>
        <w:rPr>
          <w:rFonts w:ascii="Times New Roman" w:hAnsi="Times New Roman" w:cs="Times New Roman"/>
          <w:i/>
          <w:sz w:val="24"/>
          <w:szCs w:val="24"/>
        </w:rPr>
        <w:tab/>
      </w:r>
      <w:r w:rsidRPr="00464875">
        <w:rPr>
          <w:rFonts w:ascii="Times New Roman" w:hAnsi="Times New Roman" w:cs="Times New Roman"/>
          <w:i/>
          <w:sz w:val="24"/>
          <w:szCs w:val="24"/>
        </w:rPr>
        <w:t xml:space="preserve">Politics in Byzantium, Europe and the Early Islamic World, </w:t>
      </w:r>
      <w:r w:rsidRPr="00464875">
        <w:rPr>
          <w:rFonts w:ascii="Times New Roman" w:hAnsi="Times New Roman" w:cs="Times New Roman"/>
          <w:sz w:val="24"/>
          <w:szCs w:val="24"/>
        </w:rPr>
        <w:t xml:space="preserve">ed. </w:t>
      </w:r>
      <w:r w:rsidRPr="00464875">
        <w:rPr>
          <w:rFonts w:ascii="Times New Roman" w:hAnsi="Times New Roman" w:cs="Times New Roman"/>
          <w:iCs/>
          <w:sz w:val="24"/>
          <w:szCs w:val="24"/>
        </w:rPr>
        <w:t>Elizabeth</w:t>
      </w:r>
      <w:r>
        <w:rPr>
          <w:rFonts w:ascii="Times New Roman" w:hAnsi="Times New Roman" w:cs="Times New Roman"/>
          <w:iCs/>
          <w:sz w:val="24"/>
          <w:szCs w:val="24"/>
        </w:rPr>
        <w:tab/>
      </w:r>
      <w:r w:rsidRPr="00464875">
        <w:rPr>
          <w:rFonts w:ascii="Times New Roman" w:hAnsi="Times New Roman" w:cs="Times New Roman"/>
          <w:iCs/>
          <w:sz w:val="24"/>
          <w:szCs w:val="24"/>
        </w:rPr>
        <w:t xml:space="preserve">DePalma </w:t>
      </w:r>
      <w:proofErr w:type="spellStart"/>
      <w:r w:rsidRPr="00464875">
        <w:rPr>
          <w:rFonts w:ascii="Times New Roman" w:hAnsi="Times New Roman" w:cs="Times New Roman"/>
          <w:iCs/>
          <w:sz w:val="24"/>
          <w:szCs w:val="24"/>
        </w:rPr>
        <w:t>Digeser</w:t>
      </w:r>
      <w:proofErr w:type="spellEnd"/>
      <w:r w:rsidRPr="00464875">
        <w:rPr>
          <w:rFonts w:ascii="Times New Roman" w:hAnsi="Times New Roman" w:cs="Times New Roman"/>
          <w:iCs/>
          <w:sz w:val="24"/>
          <w:szCs w:val="24"/>
        </w:rPr>
        <w:t xml:space="preserve">, Robert M. </w:t>
      </w:r>
      <w:proofErr w:type="spellStart"/>
      <w:r w:rsidRPr="00464875">
        <w:rPr>
          <w:rFonts w:ascii="Times New Roman" w:hAnsi="Times New Roman" w:cs="Times New Roman"/>
          <w:iCs/>
          <w:sz w:val="24"/>
          <w:szCs w:val="24"/>
        </w:rPr>
        <w:t>Frakes</w:t>
      </w:r>
      <w:proofErr w:type="spellEnd"/>
      <w:r w:rsidRPr="00464875">
        <w:rPr>
          <w:rFonts w:ascii="Times New Roman" w:hAnsi="Times New Roman" w:cs="Times New Roman"/>
          <w:iCs/>
          <w:sz w:val="24"/>
          <w:szCs w:val="24"/>
        </w:rPr>
        <w:t>, and Justin Stephens, 219-38</w:t>
      </w:r>
      <w:r w:rsidRPr="00464875">
        <w:rPr>
          <w:rFonts w:ascii="Times New Roman" w:hAnsi="Times New Roman" w:cs="Times New Roman"/>
          <w:sz w:val="24"/>
          <w:szCs w:val="24"/>
        </w:rPr>
        <w:t>. London:</w:t>
      </w:r>
      <w:r>
        <w:rPr>
          <w:rFonts w:ascii="Times New Roman" w:hAnsi="Times New Roman" w:cs="Times New Roman"/>
          <w:sz w:val="24"/>
          <w:szCs w:val="24"/>
        </w:rPr>
        <w:tab/>
      </w:r>
      <w:r w:rsidRPr="00464875">
        <w:rPr>
          <w:rFonts w:ascii="Times New Roman" w:hAnsi="Times New Roman" w:cs="Times New Roman"/>
          <w:sz w:val="24"/>
          <w:szCs w:val="24"/>
        </w:rPr>
        <w:t>Taurus, 2010.</w:t>
      </w:r>
    </w:p>
    <w:p w14:paraId="433521FF" w14:textId="77777777" w:rsidR="00323138" w:rsidRPr="00245279" w:rsidRDefault="00323138" w:rsidP="00323138">
      <w:pPr>
        <w:rPr>
          <w:rFonts w:ascii="Times New Roman" w:hAnsi="Times New Roman" w:cs="Times New Roman"/>
          <w:sz w:val="24"/>
          <w:szCs w:val="24"/>
        </w:rPr>
      </w:pPr>
    </w:p>
    <w:p w14:paraId="68660023" w14:textId="77777777" w:rsidR="00323138" w:rsidRDefault="00323138" w:rsidP="00323138">
      <w:pPr>
        <w:rPr>
          <w:rFonts w:ascii="Times New Roman" w:hAnsi="Times New Roman" w:cs="Times New Roman"/>
          <w:b/>
          <w:i/>
          <w:sz w:val="24"/>
          <w:szCs w:val="24"/>
        </w:rPr>
      </w:pPr>
      <w:r>
        <w:rPr>
          <w:rFonts w:ascii="Times New Roman" w:hAnsi="Times New Roman" w:cs="Times New Roman"/>
          <w:b/>
          <w:i/>
          <w:sz w:val="24"/>
          <w:szCs w:val="24"/>
        </w:rPr>
        <w:t>Invited Submissions:</w:t>
      </w:r>
    </w:p>
    <w:p w14:paraId="2C202A04" w14:textId="77777777" w:rsidR="00323138" w:rsidRDefault="00323138" w:rsidP="00323138">
      <w:pPr>
        <w:rPr>
          <w:rFonts w:ascii="Times New Roman" w:hAnsi="Times New Roman" w:cs="Times New Roman"/>
          <w:b/>
          <w:i/>
          <w:sz w:val="24"/>
          <w:szCs w:val="24"/>
        </w:rPr>
      </w:pPr>
    </w:p>
    <w:p w14:paraId="68F8931F" w14:textId="77777777" w:rsidR="00323138"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“Philosopher-Priests and Other Ritual Experts in Later Antiquity:</w:t>
      </w:r>
      <w:r>
        <w:rPr>
          <w:rFonts w:ascii="Times New Roman" w:hAnsi="Times New Roman" w:cs="Times New Roman"/>
          <w:sz w:val="24"/>
          <w:szCs w:val="24"/>
        </w:rPr>
        <w:tab/>
      </w:r>
      <w:r w:rsidRPr="00464875">
        <w:rPr>
          <w:rFonts w:ascii="Times New Roman" w:hAnsi="Times New Roman" w:cs="Times New Roman"/>
          <w:sz w:val="24"/>
          <w:szCs w:val="24"/>
        </w:rPr>
        <w:t xml:space="preserve">Some Additional Reflections,” </w:t>
      </w:r>
      <w:r w:rsidRPr="00464875">
        <w:rPr>
          <w:rFonts w:ascii="Times New Roman" w:hAnsi="Times New Roman" w:cs="Times New Roman"/>
          <w:i/>
          <w:sz w:val="24"/>
          <w:szCs w:val="24"/>
        </w:rPr>
        <w:t xml:space="preserve">Gnosis: Journal of Gnostic Studies </w:t>
      </w:r>
      <w:r w:rsidRPr="00464875">
        <w:rPr>
          <w:rFonts w:ascii="Times New Roman" w:hAnsi="Times New Roman" w:cs="Times New Roman"/>
          <w:sz w:val="24"/>
          <w:szCs w:val="24"/>
        </w:rPr>
        <w:t>3 (2018): 247</w:t>
      </w:r>
      <w:r>
        <w:rPr>
          <w:rFonts w:ascii="Times New Roman" w:hAnsi="Times New Roman" w:cs="Times New Roman"/>
          <w:sz w:val="24"/>
          <w:szCs w:val="24"/>
        </w:rPr>
        <w:tab/>
      </w:r>
      <w:r w:rsidRPr="00464875">
        <w:rPr>
          <w:rFonts w:ascii="Times New Roman" w:hAnsi="Times New Roman" w:cs="Times New Roman"/>
          <w:sz w:val="24"/>
          <w:szCs w:val="24"/>
        </w:rPr>
        <w:t>254.</w:t>
      </w:r>
    </w:p>
    <w:p w14:paraId="23310AE5" w14:textId="77777777" w:rsidR="00323138" w:rsidRDefault="00323138" w:rsidP="00323138">
      <w:pPr>
        <w:rPr>
          <w:rFonts w:ascii="Times New Roman" w:hAnsi="Times New Roman" w:cs="Times New Roman"/>
          <w:sz w:val="24"/>
          <w:szCs w:val="24"/>
        </w:rPr>
      </w:pPr>
    </w:p>
    <w:p w14:paraId="2B7BA59F" w14:textId="77777777" w:rsidR="00323138"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 </w:t>
      </w:r>
      <w:r w:rsidRPr="00464875">
        <w:rPr>
          <w:rFonts w:ascii="Times New Roman" w:hAnsi="Times New Roman" w:cs="Times New Roman"/>
          <w:sz w:val="24"/>
          <w:szCs w:val="24"/>
        </w:rPr>
        <w:t xml:space="preserve">Medicine, Health Care Studies, and the Field of Late Antiquity,” </w:t>
      </w:r>
      <w:r w:rsidRPr="00464875">
        <w:rPr>
          <w:rFonts w:ascii="Times New Roman" w:hAnsi="Times New Roman" w:cs="Times New Roman"/>
          <w:i/>
          <w:sz w:val="24"/>
          <w:szCs w:val="24"/>
        </w:rPr>
        <w:t>Ancient</w:t>
      </w:r>
      <w:r>
        <w:rPr>
          <w:rFonts w:ascii="Times New Roman" w:hAnsi="Times New Roman" w:cs="Times New Roman"/>
          <w:i/>
          <w:sz w:val="24"/>
          <w:szCs w:val="24"/>
        </w:rPr>
        <w:tab/>
      </w:r>
      <w:r w:rsidRPr="00464875">
        <w:rPr>
          <w:rFonts w:ascii="Times New Roman" w:hAnsi="Times New Roman" w:cs="Times New Roman"/>
          <w:i/>
          <w:sz w:val="24"/>
          <w:szCs w:val="24"/>
        </w:rPr>
        <w:t xml:space="preserve">Jew Review </w:t>
      </w:r>
      <w:r w:rsidRPr="00464875">
        <w:rPr>
          <w:rFonts w:ascii="Times New Roman" w:hAnsi="Times New Roman" w:cs="Times New Roman"/>
          <w:sz w:val="24"/>
          <w:szCs w:val="24"/>
        </w:rPr>
        <w:t>(November 2017).</w:t>
      </w:r>
    </w:p>
    <w:p w14:paraId="418D819B" w14:textId="77777777" w:rsidR="00323138" w:rsidRDefault="00323138" w:rsidP="00323138">
      <w:pPr>
        <w:rPr>
          <w:rFonts w:ascii="Times New Roman" w:hAnsi="Times New Roman" w:cs="Times New Roman"/>
          <w:sz w:val="24"/>
          <w:szCs w:val="24"/>
        </w:rPr>
      </w:pPr>
    </w:p>
    <w:p w14:paraId="6CB1DDAA"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 </w:t>
      </w:r>
      <w:r w:rsidRPr="00464875">
        <w:rPr>
          <w:rFonts w:ascii="Times New Roman" w:hAnsi="Times New Roman" w:cs="Times New Roman"/>
          <w:sz w:val="24"/>
          <w:szCs w:val="24"/>
        </w:rPr>
        <w:t xml:space="preserve">“Metaphors of Imaging in Meister Eckhart and Marguerite </w:t>
      </w:r>
      <w:proofErr w:type="spellStart"/>
      <w:r w:rsidRPr="00464875">
        <w:rPr>
          <w:rFonts w:ascii="Times New Roman" w:hAnsi="Times New Roman" w:cs="Times New Roman"/>
          <w:sz w:val="24"/>
          <w:szCs w:val="24"/>
        </w:rPr>
        <w:t>Porete</w:t>
      </w:r>
      <w:proofErr w:type="spellEnd"/>
      <w:r w:rsidRPr="00464875">
        <w:rPr>
          <w:rFonts w:ascii="Times New Roman" w:hAnsi="Times New Roman" w:cs="Times New Roman"/>
          <w:sz w:val="24"/>
          <w:szCs w:val="24"/>
        </w:rPr>
        <w:t>,”</w:t>
      </w:r>
      <w:r>
        <w:rPr>
          <w:rFonts w:ascii="Times New Roman" w:hAnsi="Times New Roman" w:cs="Times New Roman"/>
          <w:sz w:val="24"/>
          <w:szCs w:val="24"/>
        </w:rPr>
        <w:tab/>
      </w:r>
      <w:r w:rsidRPr="00464875">
        <w:rPr>
          <w:rFonts w:ascii="Times New Roman" w:hAnsi="Times New Roman" w:cs="Times New Roman"/>
          <w:i/>
          <w:iCs/>
          <w:sz w:val="24"/>
          <w:szCs w:val="24"/>
        </w:rPr>
        <w:t>Medieval Perspectives</w:t>
      </w:r>
      <w:r w:rsidRPr="00464875">
        <w:rPr>
          <w:rFonts w:ascii="Times New Roman" w:hAnsi="Times New Roman" w:cs="Times New Roman"/>
          <w:sz w:val="24"/>
          <w:szCs w:val="24"/>
        </w:rPr>
        <w:t>, 13 (1998), 99-108.</w:t>
      </w:r>
    </w:p>
    <w:p w14:paraId="7E91B219" w14:textId="77777777" w:rsidR="00323138" w:rsidRDefault="00323138" w:rsidP="00323138">
      <w:pPr>
        <w:rPr>
          <w:rFonts w:ascii="Times New Roman" w:hAnsi="Times New Roman" w:cs="Times New Roman"/>
          <w:b/>
          <w:i/>
          <w:sz w:val="24"/>
          <w:szCs w:val="24"/>
        </w:rPr>
      </w:pPr>
    </w:p>
    <w:p w14:paraId="366A664A" w14:textId="77777777" w:rsidR="00323138" w:rsidRDefault="00323138" w:rsidP="00323138">
      <w:pPr>
        <w:rPr>
          <w:rFonts w:ascii="Times New Roman" w:hAnsi="Times New Roman" w:cs="Times New Roman"/>
          <w:b/>
          <w:i/>
          <w:sz w:val="24"/>
          <w:szCs w:val="24"/>
        </w:rPr>
      </w:pPr>
      <w:r w:rsidRPr="00464875">
        <w:rPr>
          <w:rFonts w:ascii="Times New Roman" w:hAnsi="Times New Roman" w:cs="Times New Roman"/>
          <w:b/>
          <w:i/>
          <w:sz w:val="24"/>
          <w:szCs w:val="24"/>
        </w:rPr>
        <w:t>Editorial Work:</w:t>
      </w:r>
    </w:p>
    <w:p w14:paraId="2AE2EC71" w14:textId="77777777" w:rsidR="00323138" w:rsidRPr="00464875" w:rsidRDefault="00323138" w:rsidP="00323138">
      <w:pPr>
        <w:rPr>
          <w:rFonts w:ascii="Times New Roman" w:hAnsi="Times New Roman" w:cs="Times New Roman"/>
          <w:b/>
          <w:i/>
          <w:sz w:val="24"/>
          <w:szCs w:val="24"/>
        </w:rPr>
      </w:pPr>
    </w:p>
    <w:p w14:paraId="5E95706F"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Kristi Upson-Saia</w:t>
      </w:r>
      <w:r>
        <w:rPr>
          <w:rFonts w:ascii="Times New Roman" w:hAnsi="Times New Roman" w:cs="Times New Roman"/>
          <w:sz w:val="24"/>
          <w:szCs w:val="24"/>
        </w:rPr>
        <w:t xml:space="preserve"> and Heidi Marx-Wolf</w:t>
      </w:r>
      <w:r w:rsidRPr="00464875">
        <w:rPr>
          <w:rFonts w:ascii="Times New Roman" w:hAnsi="Times New Roman" w:cs="Times New Roman"/>
          <w:sz w:val="24"/>
          <w:szCs w:val="24"/>
        </w:rPr>
        <w:t xml:space="preserve">, Special Issue of </w:t>
      </w:r>
      <w:r w:rsidRPr="00464875">
        <w:rPr>
          <w:rFonts w:ascii="Times New Roman" w:hAnsi="Times New Roman" w:cs="Times New Roman"/>
          <w:i/>
          <w:sz w:val="24"/>
          <w:szCs w:val="24"/>
        </w:rPr>
        <w:t xml:space="preserve">Journal of Late Antiquity </w:t>
      </w:r>
      <w:r w:rsidRPr="00464875">
        <w:rPr>
          <w:rFonts w:ascii="Times New Roman" w:hAnsi="Times New Roman" w:cs="Times New Roman"/>
          <w:sz w:val="24"/>
          <w:szCs w:val="24"/>
        </w:rPr>
        <w:t>8.2</w:t>
      </w:r>
      <w:r>
        <w:rPr>
          <w:rFonts w:ascii="Times New Roman" w:hAnsi="Times New Roman" w:cs="Times New Roman"/>
          <w:sz w:val="24"/>
          <w:szCs w:val="24"/>
        </w:rPr>
        <w:tab/>
      </w:r>
      <w:r w:rsidRPr="00464875">
        <w:rPr>
          <w:rFonts w:ascii="Times New Roman" w:hAnsi="Times New Roman" w:cs="Times New Roman"/>
          <w:sz w:val="24"/>
          <w:szCs w:val="24"/>
        </w:rPr>
        <w:t>(Fall 2015)</w:t>
      </w:r>
      <w:r w:rsidRPr="00464875">
        <w:rPr>
          <w:rFonts w:ascii="Times New Roman" w:hAnsi="Times New Roman" w:cs="Times New Roman"/>
          <w:i/>
          <w:sz w:val="24"/>
          <w:szCs w:val="24"/>
        </w:rPr>
        <w:t xml:space="preserve"> </w:t>
      </w:r>
      <w:r w:rsidRPr="00464875">
        <w:rPr>
          <w:rFonts w:ascii="Times New Roman" w:hAnsi="Times New Roman" w:cs="Times New Roman"/>
          <w:sz w:val="24"/>
          <w:szCs w:val="24"/>
        </w:rPr>
        <w:t>on Religion, Medicine, Disability and Health in Late Antiquity.</w:t>
      </w:r>
    </w:p>
    <w:p w14:paraId="260733CF" w14:textId="77777777" w:rsidR="00323138" w:rsidRPr="00464875" w:rsidRDefault="00323138" w:rsidP="00323138">
      <w:pPr>
        <w:rPr>
          <w:rFonts w:ascii="Times New Roman" w:hAnsi="Times New Roman" w:cs="Times New Roman"/>
          <w:sz w:val="24"/>
          <w:szCs w:val="24"/>
        </w:rPr>
      </w:pPr>
    </w:p>
    <w:p w14:paraId="7D5B4BBC"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Jared Secord</w:t>
      </w:r>
      <w:r>
        <w:rPr>
          <w:rFonts w:ascii="Times New Roman" w:hAnsi="Times New Roman" w:cs="Times New Roman"/>
          <w:sz w:val="24"/>
          <w:szCs w:val="24"/>
        </w:rPr>
        <w:t>, Heidi Marx-Wolf,</w:t>
      </w:r>
      <w:r w:rsidRPr="00464875">
        <w:rPr>
          <w:rFonts w:ascii="Times New Roman" w:hAnsi="Times New Roman" w:cs="Times New Roman"/>
          <w:sz w:val="24"/>
          <w:szCs w:val="24"/>
        </w:rPr>
        <w:t xml:space="preserve"> and Christoph </w:t>
      </w:r>
      <w:proofErr w:type="spellStart"/>
      <w:r w:rsidRPr="00464875">
        <w:rPr>
          <w:rFonts w:ascii="Times New Roman" w:hAnsi="Times New Roman" w:cs="Times New Roman"/>
          <w:sz w:val="24"/>
          <w:szCs w:val="24"/>
        </w:rPr>
        <w:t>Markchies</w:t>
      </w:r>
      <w:proofErr w:type="spellEnd"/>
      <w:r w:rsidRPr="00464875">
        <w:rPr>
          <w:rFonts w:ascii="Times New Roman" w:hAnsi="Times New Roman" w:cs="Times New Roman"/>
          <w:sz w:val="24"/>
          <w:szCs w:val="24"/>
        </w:rPr>
        <w:t>, ‘Health, Medicine, and</w:t>
      </w:r>
      <w:r>
        <w:rPr>
          <w:rFonts w:ascii="Times New Roman" w:hAnsi="Times New Roman" w:cs="Times New Roman"/>
          <w:sz w:val="24"/>
          <w:szCs w:val="24"/>
        </w:rPr>
        <w:tab/>
      </w:r>
      <w:r w:rsidRPr="00464875">
        <w:rPr>
          <w:rFonts w:ascii="Times New Roman" w:hAnsi="Times New Roman" w:cs="Times New Roman"/>
          <w:sz w:val="24"/>
          <w:szCs w:val="24"/>
        </w:rPr>
        <w:t xml:space="preserve">Christianity in Late Antiquity,” Special Issue of </w:t>
      </w:r>
      <w:r w:rsidRPr="00464875">
        <w:rPr>
          <w:rFonts w:ascii="Times New Roman" w:hAnsi="Times New Roman" w:cs="Times New Roman"/>
          <w:i/>
          <w:sz w:val="24"/>
          <w:szCs w:val="24"/>
        </w:rPr>
        <w:t xml:space="preserve">Studia </w:t>
      </w:r>
      <w:proofErr w:type="spellStart"/>
      <w:r w:rsidRPr="00464875">
        <w:rPr>
          <w:rFonts w:ascii="Times New Roman" w:hAnsi="Times New Roman" w:cs="Times New Roman"/>
          <w:i/>
          <w:sz w:val="24"/>
          <w:szCs w:val="24"/>
        </w:rPr>
        <w:t>Patristica</w:t>
      </w:r>
      <w:proofErr w:type="spellEnd"/>
      <w:r w:rsidRPr="00464875">
        <w:rPr>
          <w:rFonts w:ascii="Times New Roman" w:hAnsi="Times New Roman" w:cs="Times New Roman"/>
          <w:i/>
          <w:sz w:val="24"/>
          <w:szCs w:val="24"/>
        </w:rPr>
        <w:t xml:space="preserve">, </w:t>
      </w:r>
      <w:r w:rsidRPr="00464875">
        <w:rPr>
          <w:rFonts w:ascii="Times New Roman" w:hAnsi="Times New Roman" w:cs="Times New Roman"/>
          <w:sz w:val="24"/>
          <w:szCs w:val="24"/>
        </w:rPr>
        <w:t>Vol. LXXX,</w:t>
      </w:r>
      <w:r>
        <w:rPr>
          <w:rFonts w:ascii="Times New Roman" w:hAnsi="Times New Roman" w:cs="Times New Roman"/>
          <w:i/>
          <w:sz w:val="24"/>
          <w:szCs w:val="24"/>
        </w:rPr>
        <w:tab/>
      </w:r>
      <w:r w:rsidRPr="00464875">
        <w:rPr>
          <w:rFonts w:ascii="Times New Roman" w:hAnsi="Times New Roman" w:cs="Times New Roman"/>
          <w:sz w:val="24"/>
          <w:szCs w:val="24"/>
        </w:rPr>
        <w:t>2017.</w:t>
      </w:r>
    </w:p>
    <w:p w14:paraId="32756CB3" w14:textId="77777777" w:rsidR="00323138" w:rsidRPr="00464875" w:rsidRDefault="00323138" w:rsidP="00323138">
      <w:pPr>
        <w:rPr>
          <w:rFonts w:ascii="Times New Roman" w:hAnsi="Times New Roman" w:cs="Times New Roman"/>
          <w:i/>
          <w:sz w:val="24"/>
          <w:szCs w:val="24"/>
        </w:rPr>
      </w:pPr>
    </w:p>
    <w:p w14:paraId="5DD7DD2D" w14:textId="77777777" w:rsidR="00323138" w:rsidRDefault="00323138" w:rsidP="00323138">
      <w:pPr>
        <w:rPr>
          <w:rFonts w:ascii="Times New Roman" w:hAnsi="Times New Roman" w:cs="Times New Roman"/>
          <w:b/>
          <w:i/>
          <w:sz w:val="24"/>
          <w:szCs w:val="24"/>
        </w:rPr>
      </w:pPr>
      <w:r w:rsidRPr="00464875">
        <w:rPr>
          <w:rFonts w:ascii="Times New Roman" w:hAnsi="Times New Roman" w:cs="Times New Roman"/>
          <w:b/>
          <w:i/>
          <w:sz w:val="24"/>
          <w:szCs w:val="24"/>
        </w:rPr>
        <w:t>Encyclopedia Articles</w:t>
      </w:r>
      <w:r>
        <w:rPr>
          <w:rFonts w:ascii="Times New Roman" w:hAnsi="Times New Roman" w:cs="Times New Roman"/>
          <w:b/>
          <w:i/>
          <w:sz w:val="24"/>
          <w:szCs w:val="24"/>
        </w:rPr>
        <w:t>:</w:t>
      </w:r>
    </w:p>
    <w:p w14:paraId="3D4CF27F" w14:textId="77777777" w:rsidR="00323138" w:rsidRPr="00464875" w:rsidRDefault="00323138" w:rsidP="00323138">
      <w:pPr>
        <w:rPr>
          <w:rFonts w:ascii="Times New Roman" w:hAnsi="Times New Roman" w:cs="Times New Roman"/>
          <w:b/>
          <w:i/>
          <w:sz w:val="24"/>
          <w:szCs w:val="24"/>
        </w:rPr>
      </w:pPr>
    </w:p>
    <w:p w14:paraId="4BFFC23C"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w:t>
      </w:r>
      <w:proofErr w:type="spellStart"/>
      <w:r w:rsidRPr="00464875">
        <w:rPr>
          <w:rFonts w:ascii="Times New Roman" w:hAnsi="Times New Roman" w:cs="Times New Roman"/>
          <w:sz w:val="24"/>
          <w:szCs w:val="24"/>
        </w:rPr>
        <w:t>Agnostos</w:t>
      </w:r>
      <w:proofErr w:type="spellEnd"/>
      <w:r w:rsidRPr="00464875">
        <w:rPr>
          <w:rFonts w:ascii="Times New Roman" w:hAnsi="Times New Roman" w:cs="Times New Roman"/>
          <w:sz w:val="24"/>
          <w:szCs w:val="24"/>
        </w:rPr>
        <w:t xml:space="preserve"> Theos,” </w:t>
      </w:r>
      <w:r>
        <w:rPr>
          <w:rFonts w:ascii="Times New Roman" w:hAnsi="Times New Roman" w:cs="Times New Roman"/>
          <w:sz w:val="24"/>
          <w:szCs w:val="24"/>
        </w:rPr>
        <w:t xml:space="preserve">in </w:t>
      </w:r>
      <w:r>
        <w:rPr>
          <w:rFonts w:ascii="Times New Roman" w:hAnsi="Times New Roman" w:cs="Times New Roman"/>
          <w:i/>
          <w:sz w:val="24"/>
          <w:szCs w:val="24"/>
        </w:rPr>
        <w:t xml:space="preserve">The </w:t>
      </w:r>
      <w:r w:rsidRPr="00464875">
        <w:rPr>
          <w:rFonts w:ascii="Times New Roman" w:hAnsi="Times New Roman" w:cs="Times New Roman"/>
          <w:i/>
          <w:sz w:val="24"/>
          <w:szCs w:val="24"/>
        </w:rPr>
        <w:t>Encyclopedia of Ancient History</w:t>
      </w:r>
      <w:r>
        <w:rPr>
          <w:rFonts w:ascii="Times New Roman" w:hAnsi="Times New Roman" w:cs="Times New Roman"/>
          <w:sz w:val="24"/>
          <w:szCs w:val="24"/>
        </w:rPr>
        <w:t>, ed., Roger</w:t>
      </w:r>
      <w:r>
        <w:rPr>
          <w:rFonts w:ascii="Times New Roman" w:hAnsi="Times New Roman" w:cs="Times New Roman"/>
          <w:sz w:val="24"/>
          <w:szCs w:val="24"/>
        </w:rPr>
        <w:tab/>
        <w:t xml:space="preserve">S. Bagnall et al., (London: Wiley-Blackwell, </w:t>
      </w:r>
      <w:r w:rsidRPr="00464875">
        <w:rPr>
          <w:rFonts w:ascii="Times New Roman" w:hAnsi="Times New Roman" w:cs="Times New Roman"/>
          <w:sz w:val="24"/>
          <w:szCs w:val="24"/>
        </w:rPr>
        <w:t>201</w:t>
      </w:r>
      <w:r>
        <w:rPr>
          <w:rFonts w:ascii="Times New Roman" w:hAnsi="Times New Roman" w:cs="Times New Roman"/>
          <w:sz w:val="24"/>
          <w:szCs w:val="24"/>
        </w:rPr>
        <w:t>3</w:t>
      </w:r>
      <w:r w:rsidRPr="00464875">
        <w:rPr>
          <w:rFonts w:ascii="Times New Roman" w:hAnsi="Times New Roman" w:cs="Times New Roman"/>
          <w:sz w:val="24"/>
          <w:szCs w:val="24"/>
        </w:rPr>
        <w:t>)</w:t>
      </w:r>
      <w:r>
        <w:rPr>
          <w:rFonts w:ascii="Times New Roman" w:hAnsi="Times New Roman" w:cs="Times New Roman"/>
          <w:sz w:val="24"/>
          <w:szCs w:val="24"/>
        </w:rPr>
        <w:t>.</w:t>
      </w:r>
    </w:p>
    <w:p w14:paraId="2DCB584E" w14:textId="77777777" w:rsidR="00323138" w:rsidRPr="00464875" w:rsidRDefault="00323138" w:rsidP="00323138">
      <w:pPr>
        <w:rPr>
          <w:rFonts w:ascii="Times New Roman" w:hAnsi="Times New Roman" w:cs="Times New Roman"/>
          <w:sz w:val="24"/>
          <w:szCs w:val="24"/>
        </w:rPr>
      </w:pPr>
    </w:p>
    <w:p w14:paraId="6D078060"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w:t>
      </w:r>
      <w:proofErr w:type="spellStart"/>
      <w:r w:rsidRPr="00464875">
        <w:rPr>
          <w:rFonts w:ascii="Times New Roman" w:hAnsi="Times New Roman" w:cs="Times New Roman"/>
          <w:sz w:val="24"/>
          <w:szCs w:val="24"/>
        </w:rPr>
        <w:t>Bardesanes</w:t>
      </w:r>
      <w:proofErr w:type="spellEnd"/>
      <w:r w:rsidRPr="00464875">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i/>
          <w:sz w:val="24"/>
          <w:szCs w:val="24"/>
        </w:rPr>
        <w:t xml:space="preserve">The </w:t>
      </w:r>
      <w:r w:rsidRPr="00464875">
        <w:rPr>
          <w:rFonts w:ascii="Times New Roman" w:hAnsi="Times New Roman" w:cs="Times New Roman"/>
          <w:i/>
          <w:sz w:val="24"/>
          <w:szCs w:val="24"/>
        </w:rPr>
        <w:t>Encyclopedia of Ancient History</w:t>
      </w:r>
      <w:r>
        <w:rPr>
          <w:rFonts w:ascii="Times New Roman" w:hAnsi="Times New Roman" w:cs="Times New Roman"/>
          <w:sz w:val="24"/>
          <w:szCs w:val="24"/>
        </w:rPr>
        <w:t>, ed., Roger S.</w:t>
      </w:r>
      <w:r>
        <w:rPr>
          <w:rFonts w:ascii="Times New Roman" w:hAnsi="Times New Roman" w:cs="Times New Roman"/>
          <w:sz w:val="24"/>
          <w:szCs w:val="24"/>
        </w:rPr>
        <w:tab/>
        <w:t xml:space="preserve">Bagnall et al., (London: Wiley-Blackwell, </w:t>
      </w:r>
      <w:r w:rsidRPr="00464875">
        <w:rPr>
          <w:rFonts w:ascii="Times New Roman" w:hAnsi="Times New Roman" w:cs="Times New Roman"/>
          <w:sz w:val="24"/>
          <w:szCs w:val="24"/>
        </w:rPr>
        <w:t>201</w:t>
      </w:r>
      <w:r>
        <w:rPr>
          <w:rFonts w:ascii="Times New Roman" w:hAnsi="Times New Roman" w:cs="Times New Roman"/>
          <w:sz w:val="24"/>
          <w:szCs w:val="24"/>
        </w:rPr>
        <w:t>3</w:t>
      </w:r>
      <w:r w:rsidRPr="00464875">
        <w:rPr>
          <w:rFonts w:ascii="Times New Roman" w:hAnsi="Times New Roman" w:cs="Times New Roman"/>
          <w:sz w:val="24"/>
          <w:szCs w:val="24"/>
        </w:rPr>
        <w:t>)</w:t>
      </w:r>
      <w:r>
        <w:rPr>
          <w:rFonts w:ascii="Times New Roman" w:hAnsi="Times New Roman" w:cs="Times New Roman"/>
          <w:sz w:val="24"/>
          <w:szCs w:val="24"/>
        </w:rPr>
        <w:t>.</w:t>
      </w:r>
    </w:p>
    <w:p w14:paraId="53D4CD1F" w14:textId="77777777" w:rsidR="00323138" w:rsidRPr="00464875" w:rsidRDefault="00323138" w:rsidP="00323138">
      <w:pPr>
        <w:rPr>
          <w:rFonts w:ascii="Times New Roman" w:hAnsi="Times New Roman" w:cs="Times New Roman"/>
          <w:sz w:val="24"/>
          <w:szCs w:val="24"/>
        </w:rPr>
      </w:pPr>
    </w:p>
    <w:p w14:paraId="25CE0DFB"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“Apotropaic gods,” </w:t>
      </w:r>
      <w:r>
        <w:rPr>
          <w:rFonts w:ascii="Times New Roman" w:hAnsi="Times New Roman" w:cs="Times New Roman"/>
          <w:sz w:val="24"/>
          <w:szCs w:val="24"/>
        </w:rPr>
        <w:t xml:space="preserve">in </w:t>
      </w:r>
      <w:r>
        <w:rPr>
          <w:rFonts w:ascii="Times New Roman" w:hAnsi="Times New Roman" w:cs="Times New Roman"/>
          <w:i/>
          <w:sz w:val="24"/>
          <w:szCs w:val="24"/>
        </w:rPr>
        <w:t xml:space="preserve">The </w:t>
      </w:r>
      <w:r w:rsidRPr="00464875">
        <w:rPr>
          <w:rFonts w:ascii="Times New Roman" w:hAnsi="Times New Roman" w:cs="Times New Roman"/>
          <w:i/>
          <w:sz w:val="24"/>
          <w:szCs w:val="24"/>
        </w:rPr>
        <w:t>Encyclopedia of Ancient History</w:t>
      </w:r>
      <w:r>
        <w:rPr>
          <w:rFonts w:ascii="Times New Roman" w:hAnsi="Times New Roman" w:cs="Times New Roman"/>
          <w:sz w:val="24"/>
          <w:szCs w:val="24"/>
        </w:rPr>
        <w:t>, ed. Roger</w:t>
      </w:r>
      <w:r>
        <w:rPr>
          <w:rFonts w:ascii="Times New Roman" w:hAnsi="Times New Roman" w:cs="Times New Roman"/>
          <w:sz w:val="24"/>
          <w:szCs w:val="24"/>
        </w:rPr>
        <w:tab/>
        <w:t xml:space="preserve">S. Bagnall et al., (London: Wiley-Blackwell, </w:t>
      </w:r>
      <w:r w:rsidRPr="00464875">
        <w:rPr>
          <w:rFonts w:ascii="Times New Roman" w:hAnsi="Times New Roman" w:cs="Times New Roman"/>
          <w:sz w:val="24"/>
          <w:szCs w:val="24"/>
        </w:rPr>
        <w:t>201</w:t>
      </w:r>
      <w:r>
        <w:rPr>
          <w:rFonts w:ascii="Times New Roman" w:hAnsi="Times New Roman" w:cs="Times New Roman"/>
          <w:sz w:val="24"/>
          <w:szCs w:val="24"/>
        </w:rPr>
        <w:t>3</w:t>
      </w:r>
      <w:r w:rsidRPr="00464875">
        <w:rPr>
          <w:rFonts w:ascii="Times New Roman" w:hAnsi="Times New Roman" w:cs="Times New Roman"/>
          <w:sz w:val="24"/>
          <w:szCs w:val="24"/>
        </w:rPr>
        <w:t>)</w:t>
      </w:r>
      <w:r>
        <w:rPr>
          <w:rFonts w:ascii="Times New Roman" w:hAnsi="Times New Roman" w:cs="Times New Roman"/>
          <w:sz w:val="24"/>
          <w:szCs w:val="24"/>
        </w:rPr>
        <w:t>.</w:t>
      </w:r>
    </w:p>
    <w:p w14:paraId="6CFB295A" w14:textId="77777777" w:rsidR="00323138" w:rsidRPr="00464875" w:rsidRDefault="00323138" w:rsidP="00323138">
      <w:pPr>
        <w:rPr>
          <w:rFonts w:ascii="Times New Roman" w:hAnsi="Times New Roman" w:cs="Times New Roman"/>
          <w:sz w:val="24"/>
          <w:szCs w:val="24"/>
        </w:rPr>
      </w:pPr>
    </w:p>
    <w:p w14:paraId="7A6E535C"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“Madness,” </w:t>
      </w:r>
      <w:r>
        <w:rPr>
          <w:rFonts w:ascii="Times New Roman" w:hAnsi="Times New Roman" w:cs="Times New Roman"/>
          <w:sz w:val="24"/>
          <w:szCs w:val="24"/>
        </w:rPr>
        <w:t xml:space="preserve">in </w:t>
      </w:r>
      <w:r w:rsidRPr="00464875">
        <w:rPr>
          <w:rFonts w:ascii="Times New Roman" w:hAnsi="Times New Roman" w:cs="Times New Roman"/>
          <w:i/>
          <w:sz w:val="24"/>
          <w:szCs w:val="24"/>
        </w:rPr>
        <w:t>Encyclopedia of Medieval Pilgrimage</w:t>
      </w:r>
      <w:r>
        <w:rPr>
          <w:rFonts w:ascii="Times New Roman" w:hAnsi="Times New Roman" w:cs="Times New Roman"/>
          <w:sz w:val="24"/>
          <w:szCs w:val="24"/>
        </w:rPr>
        <w:t>, ed. Larissa</w:t>
      </w:r>
      <w:r>
        <w:rPr>
          <w:rFonts w:ascii="Times New Roman" w:hAnsi="Times New Roman" w:cs="Times New Roman"/>
          <w:sz w:val="24"/>
          <w:szCs w:val="24"/>
        </w:rPr>
        <w:tab/>
        <w:t xml:space="preserve">Taylor et al., </w:t>
      </w:r>
      <w:r w:rsidRPr="00464875">
        <w:rPr>
          <w:rFonts w:ascii="Times New Roman" w:hAnsi="Times New Roman" w:cs="Times New Roman"/>
          <w:sz w:val="24"/>
          <w:szCs w:val="24"/>
        </w:rPr>
        <w:t>(</w:t>
      </w:r>
      <w:r>
        <w:rPr>
          <w:rFonts w:ascii="Times New Roman" w:hAnsi="Times New Roman" w:cs="Times New Roman"/>
          <w:sz w:val="24"/>
          <w:szCs w:val="24"/>
        </w:rPr>
        <w:t xml:space="preserve">Leiden: </w:t>
      </w:r>
      <w:r w:rsidRPr="00464875">
        <w:rPr>
          <w:rFonts w:ascii="Times New Roman" w:hAnsi="Times New Roman" w:cs="Times New Roman"/>
          <w:sz w:val="24"/>
          <w:szCs w:val="24"/>
        </w:rPr>
        <w:t>Brill, 2009)</w:t>
      </w:r>
      <w:r>
        <w:rPr>
          <w:rFonts w:ascii="Times New Roman" w:hAnsi="Times New Roman" w:cs="Times New Roman"/>
          <w:sz w:val="24"/>
          <w:szCs w:val="24"/>
        </w:rPr>
        <w:t>.</w:t>
      </w:r>
    </w:p>
    <w:p w14:paraId="7580DF63" w14:textId="77777777" w:rsidR="00323138" w:rsidRPr="00464875" w:rsidRDefault="00323138" w:rsidP="00323138">
      <w:pPr>
        <w:rPr>
          <w:rFonts w:ascii="Times New Roman" w:hAnsi="Times New Roman" w:cs="Times New Roman"/>
          <w:b/>
          <w:i/>
          <w:sz w:val="24"/>
          <w:szCs w:val="24"/>
        </w:rPr>
      </w:pPr>
    </w:p>
    <w:p w14:paraId="6C06D99D" w14:textId="77777777" w:rsidR="00323138" w:rsidRDefault="00323138" w:rsidP="00323138">
      <w:pPr>
        <w:rPr>
          <w:rFonts w:ascii="Times New Roman" w:hAnsi="Times New Roman" w:cs="Times New Roman"/>
          <w:b/>
          <w:i/>
          <w:sz w:val="24"/>
          <w:szCs w:val="24"/>
        </w:rPr>
      </w:pPr>
      <w:r w:rsidRPr="00464875">
        <w:rPr>
          <w:rFonts w:ascii="Times New Roman" w:hAnsi="Times New Roman" w:cs="Times New Roman"/>
          <w:b/>
          <w:i/>
          <w:sz w:val="24"/>
          <w:szCs w:val="24"/>
        </w:rPr>
        <w:t xml:space="preserve">Book </w:t>
      </w:r>
      <w:r w:rsidRPr="0043048C">
        <w:rPr>
          <w:rFonts w:ascii="Times New Roman" w:hAnsi="Times New Roman" w:cs="Times New Roman"/>
          <w:b/>
          <w:i/>
          <w:sz w:val="24"/>
          <w:szCs w:val="24"/>
        </w:rPr>
        <w:t>Reviews:</w:t>
      </w:r>
    </w:p>
    <w:p w14:paraId="5DD75797" w14:textId="77777777" w:rsidR="00323138" w:rsidRPr="00464875" w:rsidRDefault="00323138" w:rsidP="00323138">
      <w:pPr>
        <w:rPr>
          <w:rFonts w:ascii="Times New Roman" w:hAnsi="Times New Roman" w:cs="Times New Roman"/>
          <w:sz w:val="24"/>
          <w:szCs w:val="24"/>
        </w:rPr>
      </w:pPr>
    </w:p>
    <w:p w14:paraId="294829ED"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“The Afterlife of Desire.” Review of Taylor </w:t>
      </w:r>
      <w:proofErr w:type="spellStart"/>
      <w:r w:rsidRPr="00464875">
        <w:rPr>
          <w:rFonts w:ascii="Times New Roman" w:hAnsi="Times New Roman" w:cs="Times New Roman"/>
          <w:sz w:val="24"/>
          <w:szCs w:val="24"/>
        </w:rPr>
        <w:t>Petrey’s</w:t>
      </w:r>
      <w:proofErr w:type="spellEnd"/>
      <w:r w:rsidRPr="00464875">
        <w:rPr>
          <w:rFonts w:ascii="Times New Roman" w:hAnsi="Times New Roman" w:cs="Times New Roman"/>
          <w:sz w:val="24"/>
          <w:szCs w:val="24"/>
        </w:rPr>
        <w:t xml:space="preserve"> </w:t>
      </w:r>
      <w:r w:rsidRPr="00464875">
        <w:rPr>
          <w:rFonts w:ascii="Times New Roman" w:hAnsi="Times New Roman" w:cs="Times New Roman"/>
          <w:i/>
          <w:sz w:val="24"/>
          <w:szCs w:val="24"/>
        </w:rPr>
        <w:t>Resurrecting</w:t>
      </w:r>
      <w:r>
        <w:rPr>
          <w:rFonts w:ascii="Times New Roman" w:hAnsi="Times New Roman" w:cs="Times New Roman"/>
          <w:i/>
          <w:sz w:val="24"/>
          <w:szCs w:val="24"/>
        </w:rPr>
        <w:tab/>
      </w:r>
      <w:r w:rsidRPr="00464875">
        <w:rPr>
          <w:rFonts w:ascii="Times New Roman" w:hAnsi="Times New Roman" w:cs="Times New Roman"/>
          <w:i/>
          <w:sz w:val="24"/>
          <w:szCs w:val="24"/>
        </w:rPr>
        <w:t xml:space="preserve">Parts: Early Christians on Desire, Reproduction, and Sexual Difference </w:t>
      </w:r>
      <w:r w:rsidRPr="00464875">
        <w:rPr>
          <w:rFonts w:ascii="Times New Roman" w:hAnsi="Times New Roman" w:cs="Times New Roman"/>
          <w:sz w:val="24"/>
          <w:szCs w:val="24"/>
        </w:rPr>
        <w:t>for</w:t>
      </w:r>
      <w:r>
        <w:rPr>
          <w:rFonts w:ascii="Times New Roman" w:hAnsi="Times New Roman" w:cs="Times New Roman"/>
          <w:sz w:val="24"/>
          <w:szCs w:val="24"/>
        </w:rPr>
        <w:tab/>
      </w:r>
      <w:r w:rsidRPr="00464875">
        <w:rPr>
          <w:rFonts w:ascii="Times New Roman" w:hAnsi="Times New Roman" w:cs="Times New Roman"/>
          <w:i/>
          <w:sz w:val="24"/>
          <w:szCs w:val="24"/>
        </w:rPr>
        <w:t>Marginalia Review of Books (LARB)</w:t>
      </w:r>
      <w:r w:rsidRPr="00464875">
        <w:rPr>
          <w:rFonts w:ascii="Times New Roman" w:hAnsi="Times New Roman" w:cs="Times New Roman"/>
          <w:sz w:val="24"/>
          <w:szCs w:val="24"/>
        </w:rPr>
        <w:t>, May 21, 2016</w:t>
      </w:r>
      <w:r>
        <w:rPr>
          <w:rFonts w:ascii="Times New Roman" w:hAnsi="Times New Roman" w:cs="Times New Roman"/>
          <w:sz w:val="24"/>
          <w:szCs w:val="24"/>
        </w:rPr>
        <w:t>.</w:t>
      </w:r>
      <w:r w:rsidRPr="00464875">
        <w:rPr>
          <w:rFonts w:ascii="Times New Roman" w:hAnsi="Times New Roman" w:cs="Times New Roman"/>
          <w:sz w:val="24"/>
          <w:szCs w:val="24"/>
        </w:rPr>
        <w:t xml:space="preserve"> </w:t>
      </w:r>
    </w:p>
    <w:p w14:paraId="507D3C6B" w14:textId="77777777" w:rsidR="00323138" w:rsidRPr="00464875" w:rsidRDefault="00323138" w:rsidP="00323138">
      <w:pPr>
        <w:contextualSpacing/>
        <w:rPr>
          <w:rFonts w:ascii="Times New Roman" w:hAnsi="Times New Roman" w:cs="Times New Roman"/>
          <w:sz w:val="24"/>
          <w:szCs w:val="24"/>
        </w:rPr>
      </w:pPr>
    </w:p>
    <w:p w14:paraId="6F83AE1C"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Review of Nicola </w:t>
      </w:r>
      <w:proofErr w:type="spellStart"/>
      <w:r w:rsidRPr="00464875">
        <w:rPr>
          <w:rFonts w:ascii="Times New Roman" w:hAnsi="Times New Roman" w:cs="Times New Roman"/>
          <w:sz w:val="24"/>
          <w:szCs w:val="24"/>
        </w:rPr>
        <w:t>Denzey</w:t>
      </w:r>
      <w:proofErr w:type="spellEnd"/>
      <w:r w:rsidRPr="00464875">
        <w:rPr>
          <w:rFonts w:ascii="Times New Roman" w:hAnsi="Times New Roman" w:cs="Times New Roman"/>
          <w:sz w:val="24"/>
          <w:szCs w:val="24"/>
        </w:rPr>
        <w:t xml:space="preserve"> Lewis, </w:t>
      </w:r>
      <w:r w:rsidRPr="00464875">
        <w:rPr>
          <w:rFonts w:ascii="Times New Roman" w:hAnsi="Times New Roman" w:cs="Times New Roman"/>
          <w:i/>
          <w:sz w:val="24"/>
          <w:szCs w:val="24"/>
        </w:rPr>
        <w:t>Cosmology and Fate in Gnosticism</w:t>
      </w:r>
      <w:r>
        <w:rPr>
          <w:rFonts w:ascii="Times New Roman" w:hAnsi="Times New Roman" w:cs="Times New Roman"/>
          <w:i/>
          <w:sz w:val="24"/>
          <w:szCs w:val="24"/>
        </w:rPr>
        <w:tab/>
      </w:r>
      <w:r w:rsidRPr="00464875">
        <w:rPr>
          <w:rFonts w:ascii="Times New Roman" w:hAnsi="Times New Roman" w:cs="Times New Roman"/>
          <w:i/>
          <w:sz w:val="24"/>
          <w:szCs w:val="24"/>
        </w:rPr>
        <w:t>and Graeco-Roman Antiquity. Under Pitiless Skies</w:t>
      </w:r>
      <w:r w:rsidRPr="00464875">
        <w:rPr>
          <w:rFonts w:ascii="Times New Roman" w:hAnsi="Times New Roman" w:cs="Times New Roman"/>
          <w:sz w:val="24"/>
          <w:szCs w:val="24"/>
        </w:rPr>
        <w:t xml:space="preserve">. </w:t>
      </w:r>
      <w:proofErr w:type="spellStart"/>
      <w:r w:rsidRPr="00464875">
        <w:rPr>
          <w:rFonts w:ascii="Times New Roman" w:hAnsi="Times New Roman" w:cs="Times New Roman"/>
          <w:i/>
          <w:sz w:val="24"/>
          <w:szCs w:val="24"/>
        </w:rPr>
        <w:t>Aestematio</w:t>
      </w:r>
      <w:proofErr w:type="spellEnd"/>
      <w:r w:rsidRPr="00464875">
        <w:rPr>
          <w:rFonts w:ascii="Times New Roman" w:hAnsi="Times New Roman" w:cs="Times New Roman"/>
          <w:i/>
          <w:sz w:val="24"/>
          <w:szCs w:val="24"/>
        </w:rPr>
        <w:t xml:space="preserve"> </w:t>
      </w:r>
      <w:r w:rsidRPr="00464875">
        <w:rPr>
          <w:rFonts w:ascii="Times New Roman" w:hAnsi="Times New Roman" w:cs="Times New Roman"/>
          <w:sz w:val="24"/>
          <w:szCs w:val="24"/>
        </w:rPr>
        <w:t>11 (2014): 66-70.</w:t>
      </w:r>
    </w:p>
    <w:p w14:paraId="29BB4ED3" w14:textId="77777777" w:rsidR="00323138" w:rsidRPr="00464875" w:rsidRDefault="00323138" w:rsidP="00323138">
      <w:pPr>
        <w:contextualSpacing/>
        <w:rPr>
          <w:rFonts w:ascii="Times New Roman" w:hAnsi="Times New Roman" w:cs="Times New Roman"/>
          <w:sz w:val="24"/>
          <w:szCs w:val="24"/>
        </w:rPr>
      </w:pPr>
    </w:p>
    <w:p w14:paraId="11CBC8CD"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Review of Ellen </w:t>
      </w:r>
      <w:proofErr w:type="spellStart"/>
      <w:r w:rsidRPr="00464875">
        <w:rPr>
          <w:rFonts w:ascii="Times New Roman" w:hAnsi="Times New Roman" w:cs="Times New Roman"/>
          <w:sz w:val="24"/>
          <w:szCs w:val="24"/>
        </w:rPr>
        <w:t>Muehlberger</w:t>
      </w:r>
      <w:proofErr w:type="spellEnd"/>
      <w:r w:rsidRPr="00464875">
        <w:rPr>
          <w:rFonts w:ascii="Times New Roman" w:hAnsi="Times New Roman" w:cs="Times New Roman"/>
          <w:sz w:val="24"/>
          <w:szCs w:val="24"/>
        </w:rPr>
        <w:t xml:space="preserve">, </w:t>
      </w:r>
      <w:r w:rsidRPr="00464875">
        <w:rPr>
          <w:rFonts w:ascii="Times New Roman" w:hAnsi="Times New Roman" w:cs="Times New Roman"/>
          <w:i/>
          <w:sz w:val="24"/>
          <w:szCs w:val="24"/>
        </w:rPr>
        <w:t>Angels in Late Ancient Christianity.</w:t>
      </w:r>
      <w:r>
        <w:rPr>
          <w:rFonts w:ascii="Times New Roman" w:hAnsi="Times New Roman" w:cs="Times New Roman"/>
          <w:i/>
          <w:sz w:val="24"/>
          <w:szCs w:val="24"/>
        </w:rPr>
        <w:tab/>
      </w:r>
      <w:r w:rsidRPr="00464875">
        <w:rPr>
          <w:rFonts w:ascii="Times New Roman" w:hAnsi="Times New Roman" w:cs="Times New Roman"/>
          <w:i/>
          <w:sz w:val="24"/>
          <w:szCs w:val="24"/>
        </w:rPr>
        <w:t xml:space="preserve">Journal of Late Antiquity </w:t>
      </w:r>
      <w:r w:rsidRPr="00464875">
        <w:rPr>
          <w:rFonts w:ascii="Times New Roman" w:hAnsi="Times New Roman" w:cs="Times New Roman"/>
          <w:sz w:val="24"/>
          <w:szCs w:val="24"/>
        </w:rPr>
        <w:t>7.1 (2014): 189-192.</w:t>
      </w:r>
    </w:p>
    <w:p w14:paraId="51E31346" w14:textId="77777777" w:rsidR="00323138" w:rsidRPr="00464875" w:rsidRDefault="00323138" w:rsidP="00323138">
      <w:pPr>
        <w:contextualSpacing/>
        <w:rPr>
          <w:rFonts w:ascii="Times New Roman" w:hAnsi="Times New Roman" w:cs="Times New Roman"/>
          <w:sz w:val="24"/>
          <w:szCs w:val="24"/>
        </w:rPr>
      </w:pPr>
    </w:p>
    <w:p w14:paraId="0F67441E"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Review of Dillon (J.M.), </w:t>
      </w:r>
      <w:proofErr w:type="spellStart"/>
      <w:r w:rsidRPr="00464875">
        <w:rPr>
          <w:rFonts w:ascii="Times New Roman" w:hAnsi="Times New Roman" w:cs="Times New Roman"/>
          <w:sz w:val="24"/>
          <w:szCs w:val="24"/>
        </w:rPr>
        <w:t>Polleichtner</w:t>
      </w:r>
      <w:proofErr w:type="spellEnd"/>
      <w:r w:rsidRPr="00464875">
        <w:rPr>
          <w:rFonts w:ascii="Times New Roman" w:hAnsi="Times New Roman" w:cs="Times New Roman"/>
          <w:sz w:val="24"/>
          <w:szCs w:val="24"/>
        </w:rPr>
        <w:t xml:space="preserve"> (W.) (ed., trans.)  </w:t>
      </w:r>
      <w:r w:rsidRPr="00464875">
        <w:rPr>
          <w:rFonts w:ascii="Times New Roman" w:hAnsi="Times New Roman" w:cs="Times New Roman"/>
          <w:i/>
          <w:sz w:val="24"/>
          <w:szCs w:val="24"/>
        </w:rPr>
        <w:t>Iamblichus of</w:t>
      </w:r>
      <w:r>
        <w:rPr>
          <w:rFonts w:ascii="Times New Roman" w:hAnsi="Times New Roman" w:cs="Times New Roman"/>
          <w:i/>
          <w:sz w:val="24"/>
          <w:szCs w:val="24"/>
        </w:rPr>
        <w:tab/>
      </w:r>
      <w:r w:rsidRPr="00464875">
        <w:rPr>
          <w:rFonts w:ascii="Times New Roman" w:hAnsi="Times New Roman" w:cs="Times New Roman"/>
          <w:i/>
          <w:sz w:val="24"/>
          <w:szCs w:val="24"/>
        </w:rPr>
        <w:t>Chalcis.</w:t>
      </w:r>
      <w:r w:rsidRPr="00464875">
        <w:rPr>
          <w:rFonts w:ascii="Times New Roman" w:hAnsi="Times New Roman" w:cs="Times New Roman"/>
          <w:sz w:val="24"/>
          <w:szCs w:val="24"/>
        </w:rPr>
        <w:t xml:space="preserve"> The Letters. (Writings from the Greco-Roman World 19.) </w:t>
      </w:r>
      <w:r w:rsidRPr="00464875">
        <w:rPr>
          <w:rFonts w:ascii="Times New Roman" w:hAnsi="Times New Roman" w:cs="Times New Roman"/>
          <w:i/>
          <w:sz w:val="24"/>
          <w:szCs w:val="24"/>
        </w:rPr>
        <w:t>Classical</w:t>
      </w:r>
      <w:r>
        <w:rPr>
          <w:rFonts w:ascii="Times New Roman" w:hAnsi="Times New Roman" w:cs="Times New Roman"/>
          <w:i/>
          <w:sz w:val="24"/>
          <w:szCs w:val="24"/>
        </w:rPr>
        <w:tab/>
      </w:r>
      <w:r w:rsidRPr="00464875">
        <w:rPr>
          <w:rFonts w:ascii="Times New Roman" w:hAnsi="Times New Roman" w:cs="Times New Roman"/>
          <w:i/>
          <w:sz w:val="24"/>
          <w:szCs w:val="24"/>
        </w:rPr>
        <w:t>Review</w:t>
      </w:r>
      <w:r w:rsidRPr="00464875">
        <w:rPr>
          <w:rFonts w:ascii="Times New Roman" w:hAnsi="Times New Roman" w:cs="Times New Roman"/>
          <w:sz w:val="24"/>
          <w:szCs w:val="24"/>
        </w:rPr>
        <w:t xml:space="preserve"> (2011.61.2)</w:t>
      </w:r>
      <w:r>
        <w:rPr>
          <w:rFonts w:ascii="Times New Roman" w:hAnsi="Times New Roman" w:cs="Times New Roman"/>
          <w:sz w:val="24"/>
          <w:szCs w:val="24"/>
        </w:rPr>
        <w:t>.</w:t>
      </w:r>
    </w:p>
    <w:p w14:paraId="07ACE4A8" w14:textId="77777777" w:rsidR="00323138" w:rsidRPr="00464875" w:rsidRDefault="00323138" w:rsidP="00323138">
      <w:pPr>
        <w:pStyle w:val="Heading3"/>
        <w:rPr>
          <w:rFonts w:ascii="Times New Roman" w:hAnsi="Times New Roman" w:cs="Times New Roman"/>
          <w:i w:val="0"/>
          <w:sz w:val="24"/>
          <w:szCs w:val="24"/>
        </w:rPr>
      </w:pPr>
      <w:r w:rsidRPr="00464875">
        <w:rPr>
          <w:rFonts w:ascii="Times New Roman" w:hAnsi="Times New Roman" w:cs="Times New Roman"/>
          <w:i w:val="0"/>
          <w:sz w:val="24"/>
          <w:szCs w:val="24"/>
        </w:rPr>
        <w:t xml:space="preserve"> </w:t>
      </w:r>
    </w:p>
    <w:p w14:paraId="0ECCA586" w14:textId="77777777" w:rsidR="00323138" w:rsidRPr="00464875" w:rsidRDefault="00323138" w:rsidP="00323138">
      <w:pPr>
        <w:pStyle w:val="Heading3"/>
        <w:rPr>
          <w:rFonts w:ascii="Times New Roman" w:hAnsi="Times New Roman" w:cs="Times New Roman"/>
          <w:i w:val="0"/>
          <w:sz w:val="24"/>
          <w:szCs w:val="24"/>
        </w:rPr>
      </w:pPr>
      <w:r>
        <w:rPr>
          <w:rFonts w:ascii="Times New Roman" w:hAnsi="Times New Roman" w:cs="Times New Roman"/>
          <w:i w:val="0"/>
          <w:sz w:val="24"/>
          <w:szCs w:val="24"/>
        </w:rPr>
        <w:t xml:space="preserve">Heidi Marx-Wolf, </w:t>
      </w:r>
      <w:r w:rsidRPr="00464875">
        <w:rPr>
          <w:rFonts w:ascii="Times New Roman" w:hAnsi="Times New Roman" w:cs="Times New Roman"/>
          <w:i w:val="0"/>
          <w:sz w:val="24"/>
          <w:szCs w:val="24"/>
        </w:rPr>
        <w:t xml:space="preserve">Review of Bronwen L. </w:t>
      </w:r>
      <w:proofErr w:type="spellStart"/>
      <w:r w:rsidRPr="00464875">
        <w:rPr>
          <w:rFonts w:ascii="Times New Roman" w:hAnsi="Times New Roman" w:cs="Times New Roman"/>
          <w:i w:val="0"/>
          <w:sz w:val="24"/>
          <w:szCs w:val="24"/>
        </w:rPr>
        <w:t>Wickkiser</w:t>
      </w:r>
      <w:proofErr w:type="spellEnd"/>
      <w:r w:rsidRPr="00464875">
        <w:rPr>
          <w:rFonts w:ascii="Times New Roman" w:hAnsi="Times New Roman" w:cs="Times New Roman"/>
          <w:i w:val="0"/>
          <w:sz w:val="24"/>
          <w:szCs w:val="24"/>
        </w:rPr>
        <w:t xml:space="preserve">, </w:t>
      </w:r>
      <w:proofErr w:type="spellStart"/>
      <w:r w:rsidRPr="00464875">
        <w:rPr>
          <w:rFonts w:ascii="Times New Roman" w:hAnsi="Times New Roman" w:cs="Times New Roman"/>
          <w:iCs w:val="0"/>
          <w:sz w:val="24"/>
          <w:szCs w:val="24"/>
        </w:rPr>
        <w:t>Asklepios</w:t>
      </w:r>
      <w:proofErr w:type="spellEnd"/>
      <w:r w:rsidRPr="00464875">
        <w:rPr>
          <w:rFonts w:ascii="Times New Roman" w:hAnsi="Times New Roman" w:cs="Times New Roman"/>
          <w:iCs w:val="0"/>
          <w:sz w:val="24"/>
          <w:szCs w:val="24"/>
        </w:rPr>
        <w:t>, Medicine, and the</w:t>
      </w:r>
      <w:r>
        <w:rPr>
          <w:rFonts w:ascii="Times New Roman" w:hAnsi="Times New Roman" w:cs="Times New Roman"/>
          <w:iCs w:val="0"/>
          <w:sz w:val="24"/>
          <w:szCs w:val="24"/>
        </w:rPr>
        <w:tab/>
      </w:r>
      <w:r w:rsidRPr="00464875">
        <w:rPr>
          <w:rFonts w:ascii="Times New Roman" w:hAnsi="Times New Roman" w:cs="Times New Roman"/>
          <w:iCs w:val="0"/>
          <w:sz w:val="24"/>
          <w:szCs w:val="24"/>
        </w:rPr>
        <w:t>Politics of Healing in Fifth-century Greece: Between Craft and Cult</w:t>
      </w:r>
      <w:r w:rsidRPr="00464875">
        <w:rPr>
          <w:rFonts w:ascii="Times New Roman" w:hAnsi="Times New Roman" w:cs="Times New Roman"/>
          <w:sz w:val="24"/>
          <w:szCs w:val="24"/>
        </w:rPr>
        <w:t xml:space="preserve">. Bryn </w:t>
      </w:r>
      <w:proofErr w:type="spellStart"/>
      <w:r w:rsidRPr="00464875">
        <w:rPr>
          <w:rFonts w:ascii="Times New Roman" w:hAnsi="Times New Roman" w:cs="Times New Roman"/>
          <w:sz w:val="24"/>
          <w:szCs w:val="24"/>
        </w:rPr>
        <w:t>Mawr</w:t>
      </w:r>
      <w:proofErr w:type="spellEnd"/>
      <w:r>
        <w:rPr>
          <w:rFonts w:ascii="Times New Roman" w:hAnsi="Times New Roman" w:cs="Times New Roman"/>
          <w:sz w:val="24"/>
          <w:szCs w:val="24"/>
        </w:rPr>
        <w:tab/>
      </w:r>
      <w:r w:rsidRPr="00464875">
        <w:rPr>
          <w:rFonts w:ascii="Times New Roman" w:hAnsi="Times New Roman" w:cs="Times New Roman"/>
          <w:sz w:val="24"/>
          <w:szCs w:val="24"/>
        </w:rPr>
        <w:t>Classical Review (</w:t>
      </w:r>
      <w:r w:rsidRPr="00464875">
        <w:rPr>
          <w:rFonts w:ascii="Times New Roman" w:hAnsi="Times New Roman" w:cs="Times New Roman"/>
          <w:i w:val="0"/>
          <w:sz w:val="24"/>
          <w:szCs w:val="24"/>
        </w:rPr>
        <w:t>2010.01.44)</w:t>
      </w:r>
      <w:r>
        <w:rPr>
          <w:rFonts w:ascii="Times New Roman" w:hAnsi="Times New Roman" w:cs="Times New Roman"/>
          <w:i w:val="0"/>
          <w:sz w:val="24"/>
          <w:szCs w:val="24"/>
        </w:rPr>
        <w:t>.</w:t>
      </w:r>
    </w:p>
    <w:p w14:paraId="5BF6CAC3" w14:textId="77777777" w:rsidR="00323138" w:rsidRPr="00464875" w:rsidRDefault="00323138" w:rsidP="00323138">
      <w:pPr>
        <w:rPr>
          <w:rFonts w:ascii="Times New Roman" w:hAnsi="Times New Roman" w:cs="Times New Roman"/>
          <w:sz w:val="24"/>
          <w:szCs w:val="24"/>
        </w:rPr>
      </w:pPr>
    </w:p>
    <w:p w14:paraId="25CD86D0"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Review of Jeremy Schott, </w:t>
      </w:r>
      <w:r w:rsidRPr="00464875">
        <w:rPr>
          <w:rFonts w:ascii="Times New Roman" w:hAnsi="Times New Roman" w:cs="Times New Roman"/>
          <w:i/>
          <w:sz w:val="24"/>
          <w:szCs w:val="24"/>
        </w:rPr>
        <w:t>Christianity, Empire and the Making of</w:t>
      </w:r>
      <w:r>
        <w:rPr>
          <w:rFonts w:ascii="Times New Roman" w:hAnsi="Times New Roman" w:cs="Times New Roman"/>
          <w:i/>
          <w:sz w:val="24"/>
          <w:szCs w:val="24"/>
        </w:rPr>
        <w:tab/>
      </w:r>
      <w:r w:rsidRPr="00464875">
        <w:rPr>
          <w:rFonts w:ascii="Times New Roman" w:hAnsi="Times New Roman" w:cs="Times New Roman"/>
          <w:i/>
          <w:sz w:val="24"/>
          <w:szCs w:val="24"/>
        </w:rPr>
        <w:t>Religion in Late</w:t>
      </w:r>
      <w:r>
        <w:rPr>
          <w:rFonts w:ascii="Times New Roman" w:hAnsi="Times New Roman" w:cs="Times New Roman"/>
          <w:i/>
          <w:sz w:val="24"/>
          <w:szCs w:val="24"/>
        </w:rPr>
        <w:t xml:space="preserve"> </w:t>
      </w:r>
      <w:r w:rsidRPr="00464875">
        <w:rPr>
          <w:rFonts w:ascii="Times New Roman" w:hAnsi="Times New Roman" w:cs="Times New Roman"/>
          <w:i/>
          <w:sz w:val="24"/>
          <w:szCs w:val="24"/>
        </w:rPr>
        <w:t xml:space="preserve">Antiquity, Bryn </w:t>
      </w:r>
      <w:proofErr w:type="spellStart"/>
      <w:r w:rsidRPr="00464875">
        <w:rPr>
          <w:rFonts w:ascii="Times New Roman" w:hAnsi="Times New Roman" w:cs="Times New Roman"/>
          <w:i/>
          <w:sz w:val="24"/>
          <w:szCs w:val="24"/>
        </w:rPr>
        <w:t>Mawr</w:t>
      </w:r>
      <w:proofErr w:type="spellEnd"/>
      <w:r w:rsidRPr="00464875">
        <w:rPr>
          <w:rFonts w:ascii="Times New Roman" w:hAnsi="Times New Roman" w:cs="Times New Roman"/>
          <w:i/>
          <w:sz w:val="24"/>
          <w:szCs w:val="24"/>
        </w:rPr>
        <w:t xml:space="preserve"> Classical Review </w:t>
      </w:r>
      <w:r w:rsidRPr="00464875">
        <w:rPr>
          <w:rFonts w:ascii="Times New Roman" w:hAnsi="Times New Roman" w:cs="Times New Roman"/>
          <w:sz w:val="24"/>
          <w:szCs w:val="24"/>
        </w:rPr>
        <w:t>(2009.01.03)</w:t>
      </w:r>
      <w:r>
        <w:rPr>
          <w:rFonts w:ascii="Times New Roman" w:hAnsi="Times New Roman" w:cs="Times New Roman"/>
          <w:sz w:val="24"/>
          <w:szCs w:val="24"/>
        </w:rPr>
        <w:t>.</w:t>
      </w:r>
    </w:p>
    <w:p w14:paraId="58B9A996" w14:textId="77777777" w:rsidR="00323138" w:rsidRPr="00464875" w:rsidRDefault="00323138" w:rsidP="00323138">
      <w:pPr>
        <w:rPr>
          <w:rFonts w:ascii="Times New Roman" w:hAnsi="Times New Roman" w:cs="Times New Roman"/>
          <w:sz w:val="24"/>
          <w:szCs w:val="24"/>
        </w:rPr>
      </w:pPr>
    </w:p>
    <w:p w14:paraId="65ABB908"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Review of David Frankfurter, </w:t>
      </w:r>
      <w:r w:rsidRPr="00464875">
        <w:rPr>
          <w:rFonts w:ascii="Times New Roman" w:hAnsi="Times New Roman" w:cs="Times New Roman"/>
          <w:i/>
          <w:sz w:val="24"/>
          <w:szCs w:val="24"/>
        </w:rPr>
        <w:t>Evil Incarnate: Rumors of Demonic</w:t>
      </w:r>
      <w:r>
        <w:rPr>
          <w:rFonts w:ascii="Times New Roman" w:hAnsi="Times New Roman" w:cs="Times New Roman"/>
          <w:i/>
          <w:sz w:val="24"/>
          <w:szCs w:val="24"/>
        </w:rPr>
        <w:tab/>
      </w:r>
      <w:r w:rsidRPr="00464875">
        <w:rPr>
          <w:rFonts w:ascii="Times New Roman" w:hAnsi="Times New Roman" w:cs="Times New Roman"/>
          <w:i/>
          <w:sz w:val="24"/>
          <w:szCs w:val="24"/>
        </w:rPr>
        <w:t>Conspiracy and</w:t>
      </w:r>
      <w:r>
        <w:rPr>
          <w:rFonts w:ascii="Times New Roman" w:hAnsi="Times New Roman" w:cs="Times New Roman"/>
          <w:i/>
          <w:sz w:val="24"/>
          <w:szCs w:val="24"/>
        </w:rPr>
        <w:t xml:space="preserve"> </w:t>
      </w:r>
      <w:r w:rsidRPr="00464875">
        <w:rPr>
          <w:rFonts w:ascii="Times New Roman" w:hAnsi="Times New Roman" w:cs="Times New Roman"/>
          <w:i/>
          <w:sz w:val="24"/>
          <w:szCs w:val="24"/>
        </w:rPr>
        <w:t>Satanic Abuse in History</w:t>
      </w:r>
      <w:r w:rsidRPr="00464875">
        <w:rPr>
          <w:rFonts w:ascii="Times New Roman" w:hAnsi="Times New Roman" w:cs="Times New Roman"/>
          <w:sz w:val="24"/>
          <w:szCs w:val="24"/>
        </w:rPr>
        <w:t xml:space="preserve">, </w:t>
      </w:r>
      <w:r w:rsidRPr="00464875">
        <w:rPr>
          <w:rFonts w:ascii="Times New Roman" w:hAnsi="Times New Roman" w:cs="Times New Roman"/>
          <w:i/>
          <w:sz w:val="24"/>
          <w:szCs w:val="24"/>
        </w:rPr>
        <w:t xml:space="preserve">Bryn </w:t>
      </w:r>
      <w:proofErr w:type="spellStart"/>
      <w:r w:rsidRPr="00464875">
        <w:rPr>
          <w:rFonts w:ascii="Times New Roman" w:hAnsi="Times New Roman" w:cs="Times New Roman"/>
          <w:i/>
          <w:sz w:val="24"/>
          <w:szCs w:val="24"/>
        </w:rPr>
        <w:t>Mawr</w:t>
      </w:r>
      <w:proofErr w:type="spellEnd"/>
      <w:r w:rsidRPr="00464875">
        <w:rPr>
          <w:rFonts w:ascii="Times New Roman" w:hAnsi="Times New Roman" w:cs="Times New Roman"/>
          <w:i/>
          <w:sz w:val="24"/>
          <w:szCs w:val="24"/>
        </w:rPr>
        <w:t xml:space="preserve"> Classical Review</w:t>
      </w:r>
      <w:r>
        <w:rPr>
          <w:rFonts w:ascii="Times New Roman" w:hAnsi="Times New Roman" w:cs="Times New Roman"/>
          <w:sz w:val="24"/>
          <w:szCs w:val="24"/>
        </w:rPr>
        <w:tab/>
      </w:r>
      <w:r w:rsidRPr="00464875">
        <w:rPr>
          <w:rFonts w:ascii="Times New Roman" w:hAnsi="Times New Roman" w:cs="Times New Roman"/>
          <w:sz w:val="24"/>
          <w:szCs w:val="24"/>
        </w:rPr>
        <w:t>(2007.12.36)</w:t>
      </w:r>
      <w:r>
        <w:rPr>
          <w:rFonts w:ascii="Times New Roman" w:hAnsi="Times New Roman" w:cs="Times New Roman"/>
          <w:sz w:val="24"/>
          <w:szCs w:val="24"/>
        </w:rPr>
        <w:t>.</w:t>
      </w:r>
    </w:p>
    <w:p w14:paraId="07E64412" w14:textId="77777777" w:rsidR="00323138" w:rsidRPr="00464875" w:rsidRDefault="00323138" w:rsidP="00323138">
      <w:pPr>
        <w:rPr>
          <w:rFonts w:ascii="Times New Roman" w:hAnsi="Times New Roman" w:cs="Times New Roman"/>
          <w:sz w:val="24"/>
          <w:szCs w:val="24"/>
        </w:rPr>
      </w:pPr>
    </w:p>
    <w:p w14:paraId="27CE2A0D"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Review of Sarah Poor, </w:t>
      </w:r>
      <w:proofErr w:type="spellStart"/>
      <w:r w:rsidRPr="00464875">
        <w:rPr>
          <w:rFonts w:ascii="Times New Roman" w:hAnsi="Times New Roman" w:cs="Times New Roman"/>
          <w:i/>
          <w:iCs/>
          <w:sz w:val="24"/>
          <w:szCs w:val="24"/>
        </w:rPr>
        <w:t>Mechtild</w:t>
      </w:r>
      <w:proofErr w:type="spellEnd"/>
      <w:r w:rsidRPr="00464875">
        <w:rPr>
          <w:rFonts w:ascii="Times New Roman" w:hAnsi="Times New Roman" w:cs="Times New Roman"/>
          <w:i/>
          <w:iCs/>
          <w:sz w:val="24"/>
          <w:szCs w:val="24"/>
        </w:rPr>
        <w:t xml:space="preserve"> of Magdeburg and Her Book</w:t>
      </w:r>
      <w:r w:rsidRPr="00464875">
        <w:rPr>
          <w:rFonts w:ascii="Times New Roman" w:hAnsi="Times New Roman" w:cs="Times New Roman"/>
          <w:sz w:val="24"/>
          <w:szCs w:val="24"/>
        </w:rPr>
        <w:t>,</w:t>
      </w:r>
      <w:r>
        <w:rPr>
          <w:rFonts w:ascii="Times New Roman" w:hAnsi="Times New Roman" w:cs="Times New Roman"/>
          <w:sz w:val="24"/>
          <w:szCs w:val="24"/>
        </w:rPr>
        <w:tab/>
      </w:r>
      <w:r w:rsidRPr="00464875">
        <w:rPr>
          <w:rFonts w:ascii="Times New Roman" w:hAnsi="Times New Roman" w:cs="Times New Roman"/>
          <w:i/>
          <w:iCs/>
          <w:sz w:val="24"/>
          <w:szCs w:val="24"/>
        </w:rPr>
        <w:t>Comitatus</w:t>
      </w:r>
      <w:r w:rsidRPr="00464875">
        <w:rPr>
          <w:rFonts w:ascii="Times New Roman" w:hAnsi="Times New Roman" w:cs="Times New Roman"/>
          <w:sz w:val="24"/>
          <w:szCs w:val="24"/>
        </w:rPr>
        <w:t xml:space="preserve"> (2006)</w:t>
      </w:r>
      <w:r>
        <w:rPr>
          <w:rFonts w:ascii="Times New Roman" w:hAnsi="Times New Roman" w:cs="Times New Roman"/>
          <w:sz w:val="24"/>
          <w:szCs w:val="24"/>
        </w:rPr>
        <w:t>.</w:t>
      </w:r>
    </w:p>
    <w:p w14:paraId="2B300173" w14:textId="77777777" w:rsidR="00323138" w:rsidRPr="00464875" w:rsidRDefault="00323138" w:rsidP="00323138">
      <w:pPr>
        <w:pStyle w:val="Heading3"/>
        <w:rPr>
          <w:rFonts w:ascii="Times New Roman" w:hAnsi="Times New Roman" w:cs="Times New Roman"/>
          <w:i w:val="0"/>
          <w:iCs w:val="0"/>
          <w:sz w:val="24"/>
          <w:szCs w:val="24"/>
        </w:rPr>
      </w:pPr>
    </w:p>
    <w:p w14:paraId="6BB4729D" w14:textId="77777777" w:rsidR="00323138" w:rsidRDefault="00323138" w:rsidP="00323138">
      <w:pPr>
        <w:pStyle w:val="Heading3"/>
        <w:rPr>
          <w:rFonts w:ascii="Times New Roman" w:hAnsi="Times New Roman" w:cs="Times New Roman"/>
          <w:b/>
          <w:bCs/>
          <w:sz w:val="24"/>
          <w:szCs w:val="24"/>
        </w:rPr>
      </w:pPr>
      <w:r>
        <w:rPr>
          <w:rFonts w:ascii="Times New Roman" w:hAnsi="Times New Roman" w:cs="Times New Roman"/>
          <w:b/>
          <w:bCs/>
          <w:sz w:val="24"/>
          <w:szCs w:val="24"/>
        </w:rPr>
        <w:t xml:space="preserve">Refereed </w:t>
      </w:r>
      <w:r w:rsidRPr="00464875">
        <w:rPr>
          <w:rFonts w:ascii="Times New Roman" w:hAnsi="Times New Roman" w:cs="Times New Roman"/>
          <w:b/>
          <w:bCs/>
          <w:sz w:val="24"/>
          <w:szCs w:val="24"/>
        </w:rPr>
        <w:t xml:space="preserve">Conference Presentations:  </w:t>
      </w:r>
    </w:p>
    <w:p w14:paraId="049DE913" w14:textId="77777777" w:rsidR="00323138" w:rsidRPr="00AF2E10" w:rsidRDefault="00323138" w:rsidP="00323138"/>
    <w:p w14:paraId="39033114"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Heather Penner and Heidi Marx, </w:t>
      </w:r>
      <w:r w:rsidRPr="00464875">
        <w:rPr>
          <w:rFonts w:ascii="Times New Roman" w:hAnsi="Times New Roman" w:cs="Times New Roman"/>
          <w:sz w:val="24"/>
          <w:szCs w:val="24"/>
        </w:rPr>
        <w:t>“Suppurative wounds and necrotic limbs: from ancient medical discourse to Christian hagiography</w:t>
      </w:r>
      <w:r>
        <w:rPr>
          <w:rFonts w:ascii="Times New Roman" w:hAnsi="Times New Roman" w:cs="Times New Roman"/>
          <w:sz w:val="24"/>
          <w:szCs w:val="24"/>
        </w:rPr>
        <w:t>,</w:t>
      </w:r>
      <w:r w:rsidRPr="00464875">
        <w:rPr>
          <w:rFonts w:ascii="Times New Roman" w:hAnsi="Times New Roman" w:cs="Times New Roman"/>
          <w:sz w:val="24"/>
          <w:szCs w:val="24"/>
        </w:rPr>
        <w:t>” North American Patristics Society, Chicago, May 2017</w:t>
      </w:r>
    </w:p>
    <w:p w14:paraId="4A7EA86D" w14:textId="77777777" w:rsidR="00323138" w:rsidRPr="00464875" w:rsidRDefault="00323138" w:rsidP="00323138">
      <w:pPr>
        <w:contextualSpacing/>
        <w:rPr>
          <w:rFonts w:ascii="Times New Roman" w:hAnsi="Times New Roman" w:cs="Times New Roman"/>
          <w:sz w:val="24"/>
          <w:szCs w:val="24"/>
        </w:rPr>
      </w:pPr>
    </w:p>
    <w:p w14:paraId="78104778"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 </w:t>
      </w:r>
      <w:r w:rsidRPr="00464875">
        <w:rPr>
          <w:rFonts w:ascii="Times New Roman" w:hAnsi="Times New Roman" w:cs="Times New Roman"/>
          <w:sz w:val="24"/>
          <w:szCs w:val="24"/>
        </w:rPr>
        <w:t>“</w:t>
      </w:r>
      <w:proofErr w:type="spellStart"/>
      <w:r w:rsidRPr="00464875">
        <w:rPr>
          <w:rFonts w:ascii="Times New Roman" w:hAnsi="Times New Roman" w:cs="Times New Roman"/>
          <w:sz w:val="24"/>
          <w:szCs w:val="24"/>
        </w:rPr>
        <w:t>Eunapius</w:t>
      </w:r>
      <w:proofErr w:type="spellEnd"/>
      <w:r w:rsidRPr="00464875">
        <w:rPr>
          <w:rFonts w:ascii="Times New Roman" w:hAnsi="Times New Roman" w:cs="Times New Roman"/>
          <w:sz w:val="24"/>
          <w:szCs w:val="24"/>
        </w:rPr>
        <w:t xml:space="preserve">’ </w:t>
      </w:r>
      <w:proofErr w:type="spellStart"/>
      <w:r w:rsidRPr="00464875">
        <w:rPr>
          <w:rFonts w:ascii="Times New Roman" w:hAnsi="Times New Roman" w:cs="Times New Roman"/>
          <w:sz w:val="24"/>
          <w:szCs w:val="24"/>
        </w:rPr>
        <w:t>Sosipatra</w:t>
      </w:r>
      <w:proofErr w:type="spellEnd"/>
      <w:r w:rsidRPr="00464875">
        <w:rPr>
          <w:rFonts w:ascii="Times New Roman" w:hAnsi="Times New Roman" w:cs="Times New Roman"/>
          <w:sz w:val="24"/>
          <w:szCs w:val="24"/>
        </w:rPr>
        <w:t>: Yet another lady vanishes?” Classical Associat</w:t>
      </w:r>
      <w:r>
        <w:rPr>
          <w:rFonts w:ascii="Times New Roman" w:hAnsi="Times New Roman" w:cs="Times New Roman"/>
          <w:sz w:val="24"/>
          <w:szCs w:val="24"/>
        </w:rPr>
        <w:t>ion</w:t>
      </w:r>
      <w:r w:rsidRPr="00464875">
        <w:rPr>
          <w:rFonts w:ascii="Times New Roman" w:hAnsi="Times New Roman" w:cs="Times New Roman"/>
          <w:sz w:val="24"/>
          <w:szCs w:val="24"/>
        </w:rPr>
        <w:t xml:space="preserve"> of the Canadian West, Calgary, March 2017</w:t>
      </w:r>
    </w:p>
    <w:p w14:paraId="2392B9B0" w14:textId="77777777" w:rsidR="00323138" w:rsidRPr="00464875" w:rsidRDefault="00323138" w:rsidP="00323138">
      <w:pPr>
        <w:contextualSpacing/>
        <w:rPr>
          <w:rFonts w:ascii="Times New Roman" w:hAnsi="Times New Roman" w:cs="Times New Roman"/>
          <w:sz w:val="24"/>
          <w:szCs w:val="24"/>
        </w:rPr>
      </w:pPr>
    </w:p>
    <w:p w14:paraId="4EEA486A"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 </w:t>
      </w:r>
      <w:r w:rsidRPr="00464875">
        <w:rPr>
          <w:rFonts w:ascii="Times New Roman" w:hAnsi="Times New Roman" w:cs="Times New Roman"/>
          <w:sz w:val="24"/>
          <w:szCs w:val="24"/>
        </w:rPr>
        <w:t>“</w:t>
      </w:r>
      <w:proofErr w:type="spellStart"/>
      <w:r w:rsidRPr="00464875">
        <w:rPr>
          <w:rFonts w:ascii="Times New Roman" w:hAnsi="Times New Roman" w:cs="Times New Roman"/>
          <w:sz w:val="24"/>
          <w:szCs w:val="24"/>
        </w:rPr>
        <w:t>Eunapius</w:t>
      </w:r>
      <w:proofErr w:type="spellEnd"/>
      <w:r w:rsidRPr="00464875">
        <w:rPr>
          <w:rFonts w:ascii="Times New Roman" w:hAnsi="Times New Roman" w:cs="Times New Roman"/>
          <w:sz w:val="24"/>
          <w:szCs w:val="24"/>
        </w:rPr>
        <w:t xml:space="preserve">’ </w:t>
      </w:r>
      <w:proofErr w:type="spellStart"/>
      <w:r w:rsidRPr="00464875">
        <w:rPr>
          <w:rFonts w:ascii="Times New Roman" w:hAnsi="Times New Roman" w:cs="Times New Roman"/>
          <w:sz w:val="24"/>
          <w:szCs w:val="24"/>
        </w:rPr>
        <w:t>Sosipatra</w:t>
      </w:r>
      <w:proofErr w:type="spellEnd"/>
      <w:r w:rsidRPr="00464875">
        <w:rPr>
          <w:rFonts w:ascii="Times New Roman" w:hAnsi="Times New Roman" w:cs="Times New Roman"/>
          <w:sz w:val="24"/>
          <w:szCs w:val="24"/>
        </w:rPr>
        <w:t>: Yet another lady vanishes?” North American Patristics Society, Chicago, May 2016</w:t>
      </w:r>
    </w:p>
    <w:p w14:paraId="0CE8DC2F" w14:textId="77777777" w:rsidR="00323138" w:rsidRPr="00464875" w:rsidRDefault="00323138" w:rsidP="00323138">
      <w:pPr>
        <w:contextualSpacing/>
        <w:rPr>
          <w:rFonts w:ascii="Times New Roman" w:hAnsi="Times New Roman" w:cs="Times New Roman"/>
          <w:sz w:val="24"/>
          <w:szCs w:val="24"/>
        </w:rPr>
      </w:pPr>
    </w:p>
    <w:p w14:paraId="5C53AA19"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“Evil Assemblages: Demons and Demonology in Porphyry of </w:t>
      </w:r>
      <w:proofErr w:type="spellStart"/>
      <w:r w:rsidRPr="00464875">
        <w:rPr>
          <w:rFonts w:ascii="Times New Roman" w:hAnsi="Times New Roman" w:cs="Times New Roman"/>
          <w:sz w:val="24"/>
          <w:szCs w:val="24"/>
        </w:rPr>
        <w:t>Tyre</w:t>
      </w:r>
      <w:proofErr w:type="spellEnd"/>
      <w:r w:rsidRPr="00464875">
        <w:rPr>
          <w:rFonts w:ascii="Times New Roman" w:hAnsi="Times New Roman" w:cs="Times New Roman"/>
          <w:sz w:val="24"/>
          <w:szCs w:val="24"/>
        </w:rPr>
        <w:t>,” Society for Biblical Literature, Atlanta, November 2015</w:t>
      </w:r>
    </w:p>
    <w:p w14:paraId="10B175AC" w14:textId="77777777" w:rsidR="00323138" w:rsidRPr="00464875" w:rsidRDefault="00323138" w:rsidP="00323138">
      <w:pPr>
        <w:contextualSpacing/>
        <w:rPr>
          <w:rFonts w:ascii="Times New Roman" w:hAnsi="Times New Roman" w:cs="Times New Roman"/>
          <w:sz w:val="24"/>
          <w:szCs w:val="24"/>
        </w:rPr>
      </w:pPr>
    </w:p>
    <w:p w14:paraId="02FC133E"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Heidi Marx-Wolf, </w:t>
      </w:r>
      <w:r w:rsidRPr="00464875">
        <w:rPr>
          <w:rFonts w:ascii="Times New Roman" w:hAnsi="Times New Roman" w:cs="Times New Roman"/>
          <w:sz w:val="24"/>
          <w:szCs w:val="24"/>
        </w:rPr>
        <w:t>“The Social Location of Doctors in Late Antiquity,” XVII International Conference on Patristic Studies, Oxford, August 2015</w:t>
      </w:r>
    </w:p>
    <w:p w14:paraId="1B7AD724" w14:textId="77777777" w:rsidR="00323138" w:rsidRPr="00464875" w:rsidRDefault="00323138" w:rsidP="00323138">
      <w:pPr>
        <w:contextualSpacing/>
        <w:rPr>
          <w:rFonts w:ascii="Times New Roman" w:hAnsi="Times New Roman" w:cs="Times New Roman"/>
          <w:sz w:val="24"/>
          <w:szCs w:val="24"/>
        </w:rPr>
      </w:pPr>
    </w:p>
    <w:p w14:paraId="529C3A99"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“Late Ancient Notions of the Body and Health in Porphyry of </w:t>
      </w:r>
      <w:proofErr w:type="spellStart"/>
      <w:r w:rsidRPr="00464875">
        <w:rPr>
          <w:rFonts w:ascii="Times New Roman" w:hAnsi="Times New Roman" w:cs="Times New Roman"/>
          <w:sz w:val="24"/>
          <w:szCs w:val="24"/>
        </w:rPr>
        <w:t>Tyre’s</w:t>
      </w:r>
      <w:proofErr w:type="spellEnd"/>
      <w:r w:rsidRPr="00464875">
        <w:rPr>
          <w:rFonts w:ascii="Times New Roman" w:hAnsi="Times New Roman" w:cs="Times New Roman"/>
          <w:sz w:val="24"/>
          <w:szCs w:val="24"/>
        </w:rPr>
        <w:t xml:space="preserve"> </w:t>
      </w:r>
      <w:r w:rsidRPr="00464875">
        <w:rPr>
          <w:rStyle w:val="Emphasis"/>
          <w:rFonts w:ascii="Times New Roman" w:hAnsi="Times New Roman" w:cs="Times New Roman"/>
          <w:sz w:val="24"/>
          <w:szCs w:val="24"/>
        </w:rPr>
        <w:t xml:space="preserve">To Gaurus on the Ensoulment of Embryos,” </w:t>
      </w:r>
      <w:r w:rsidRPr="00464875">
        <w:rPr>
          <w:rStyle w:val="Emphasis"/>
          <w:rFonts w:ascii="Times New Roman" w:hAnsi="Times New Roman" w:cs="Times New Roman"/>
          <w:i w:val="0"/>
          <w:sz w:val="24"/>
          <w:szCs w:val="24"/>
        </w:rPr>
        <w:t>Shifting Frontiers in Late Antiquity, Iowa City, March 2015</w:t>
      </w:r>
    </w:p>
    <w:p w14:paraId="4E80EB1B" w14:textId="77777777" w:rsidR="00323138" w:rsidRPr="00464875" w:rsidRDefault="00323138" w:rsidP="00323138">
      <w:pPr>
        <w:contextualSpacing/>
        <w:rPr>
          <w:rFonts w:ascii="Times New Roman" w:hAnsi="Times New Roman" w:cs="Times New Roman"/>
          <w:sz w:val="24"/>
          <w:szCs w:val="24"/>
        </w:rPr>
      </w:pPr>
    </w:p>
    <w:p w14:paraId="42C83763"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“Porphyry and Galen on the Ensoulment of Embryos: Religion, Medicine and Philosophy in Late Antiquity,” North American Patristics Society, Chicago, May 2014</w:t>
      </w:r>
    </w:p>
    <w:p w14:paraId="16019CDF" w14:textId="77777777" w:rsidR="00323138" w:rsidRPr="00464875" w:rsidRDefault="00323138" w:rsidP="00323138">
      <w:pPr>
        <w:contextualSpacing/>
        <w:rPr>
          <w:rFonts w:ascii="Times New Roman" w:hAnsi="Times New Roman" w:cs="Times New Roman"/>
          <w:sz w:val="24"/>
          <w:szCs w:val="24"/>
        </w:rPr>
      </w:pPr>
    </w:p>
    <w:p w14:paraId="56EBCA90"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“Living Plants, Dead Animals, and Other Matters: Embryos and Demons in Porphyry of </w:t>
      </w:r>
      <w:proofErr w:type="spellStart"/>
      <w:r w:rsidRPr="00464875">
        <w:rPr>
          <w:rFonts w:ascii="Times New Roman" w:hAnsi="Times New Roman" w:cs="Times New Roman"/>
          <w:sz w:val="24"/>
          <w:szCs w:val="24"/>
        </w:rPr>
        <w:t>Tyre</w:t>
      </w:r>
      <w:proofErr w:type="spellEnd"/>
      <w:r w:rsidRPr="00464875">
        <w:rPr>
          <w:rFonts w:ascii="Times New Roman" w:hAnsi="Times New Roman" w:cs="Times New Roman"/>
          <w:sz w:val="24"/>
          <w:szCs w:val="24"/>
        </w:rPr>
        <w:t>,” Society for Biblical Literature, Baltimore, November 2013</w:t>
      </w:r>
    </w:p>
    <w:p w14:paraId="2EC6CEF4" w14:textId="77777777" w:rsidR="00323138" w:rsidRPr="00464875" w:rsidRDefault="00323138" w:rsidP="00323138">
      <w:pPr>
        <w:contextualSpacing/>
        <w:rPr>
          <w:rFonts w:ascii="Times New Roman" w:hAnsi="Times New Roman" w:cs="Times New Roman"/>
          <w:sz w:val="24"/>
          <w:szCs w:val="24"/>
        </w:rPr>
      </w:pPr>
    </w:p>
    <w:p w14:paraId="1BFE3BE9"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w:t>
      </w:r>
      <w:proofErr w:type="spellStart"/>
      <w:r w:rsidRPr="00464875">
        <w:rPr>
          <w:rFonts w:ascii="Times New Roman" w:hAnsi="Times New Roman" w:cs="Times New Roman"/>
          <w:sz w:val="24"/>
          <w:szCs w:val="24"/>
        </w:rPr>
        <w:t>Bardaisan’s</w:t>
      </w:r>
      <w:proofErr w:type="spellEnd"/>
      <w:r w:rsidRPr="00464875">
        <w:rPr>
          <w:rFonts w:ascii="Times New Roman" w:hAnsi="Times New Roman" w:cs="Times New Roman"/>
          <w:sz w:val="24"/>
          <w:szCs w:val="24"/>
        </w:rPr>
        <w:t xml:space="preserve"> Brahmans and their “Barbarian” Wisdom in Porphyry’s </w:t>
      </w:r>
      <w:proofErr w:type="gramStart"/>
      <w:r w:rsidRPr="00464875">
        <w:rPr>
          <w:rFonts w:ascii="Times New Roman" w:hAnsi="Times New Roman" w:cs="Times New Roman"/>
          <w:i/>
          <w:sz w:val="24"/>
          <w:szCs w:val="24"/>
        </w:rPr>
        <w:t>On</w:t>
      </w:r>
      <w:proofErr w:type="gramEnd"/>
      <w:r w:rsidRPr="00464875">
        <w:rPr>
          <w:rFonts w:ascii="Times New Roman" w:hAnsi="Times New Roman" w:cs="Times New Roman"/>
          <w:i/>
          <w:sz w:val="24"/>
          <w:szCs w:val="24"/>
        </w:rPr>
        <w:t xml:space="preserve"> the River Styx</w:t>
      </w:r>
      <w:r w:rsidRPr="00464875">
        <w:rPr>
          <w:rFonts w:ascii="Times New Roman" w:hAnsi="Times New Roman" w:cs="Times New Roman"/>
          <w:sz w:val="24"/>
          <w:szCs w:val="24"/>
        </w:rPr>
        <w:t>,” Society for Biblical Literature, Baltimore, November 2013</w:t>
      </w:r>
      <w:r w:rsidRPr="00464875">
        <w:rPr>
          <w:rFonts w:ascii="Times New Roman" w:hAnsi="Times New Roman" w:cs="Times New Roman"/>
          <w:sz w:val="24"/>
          <w:szCs w:val="24"/>
        </w:rPr>
        <w:br/>
        <w:t xml:space="preserve">“Making Matter </w:t>
      </w:r>
      <w:proofErr w:type="spellStart"/>
      <w:r w:rsidRPr="00464875">
        <w:rPr>
          <w:rFonts w:ascii="Times New Roman" w:hAnsi="Times New Roman" w:cs="Times New Roman"/>
          <w:sz w:val="24"/>
          <w:szCs w:val="24"/>
        </w:rPr>
        <w:t>Matter</w:t>
      </w:r>
      <w:proofErr w:type="spellEnd"/>
      <w:r w:rsidRPr="00464875">
        <w:rPr>
          <w:rFonts w:ascii="Times New Roman" w:hAnsi="Times New Roman" w:cs="Times New Roman"/>
          <w:sz w:val="24"/>
          <w:szCs w:val="24"/>
        </w:rPr>
        <w:t xml:space="preserve"> in Late Ancient Discourses about Spirits,” North American Patristics Society, Chicago, May 2013</w:t>
      </w:r>
    </w:p>
    <w:p w14:paraId="034D2840" w14:textId="77777777" w:rsidR="00323138" w:rsidRPr="00464875" w:rsidRDefault="00323138" w:rsidP="00323138">
      <w:pPr>
        <w:contextualSpacing/>
        <w:rPr>
          <w:rFonts w:ascii="Times New Roman" w:hAnsi="Times New Roman" w:cs="Times New Roman"/>
          <w:sz w:val="24"/>
          <w:szCs w:val="24"/>
        </w:rPr>
      </w:pPr>
    </w:p>
    <w:p w14:paraId="420DC11E"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“Playing Devil’s Advocate: Cursing as Black Magic or Social Fact in Antiquity,” Respondent, Society for Biblical Literature, San Francisco, November 2011</w:t>
      </w:r>
    </w:p>
    <w:p w14:paraId="24B679A3" w14:textId="77777777" w:rsidR="00323138" w:rsidRPr="00464875" w:rsidRDefault="00323138" w:rsidP="00323138">
      <w:pPr>
        <w:contextualSpacing/>
        <w:rPr>
          <w:rFonts w:ascii="Times New Roman" w:hAnsi="Times New Roman" w:cs="Times New Roman"/>
          <w:sz w:val="24"/>
          <w:szCs w:val="24"/>
        </w:rPr>
      </w:pPr>
    </w:p>
    <w:p w14:paraId="0765359D"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“Porphyry and Animals: Spiritual </w:t>
      </w:r>
      <w:proofErr w:type="spellStart"/>
      <w:r w:rsidRPr="00464875">
        <w:rPr>
          <w:rFonts w:ascii="Times New Roman" w:hAnsi="Times New Roman" w:cs="Times New Roman"/>
          <w:sz w:val="24"/>
          <w:szCs w:val="24"/>
        </w:rPr>
        <w:t>Continuism</w:t>
      </w:r>
      <w:proofErr w:type="spellEnd"/>
      <w:r w:rsidRPr="00464875">
        <w:rPr>
          <w:rFonts w:ascii="Times New Roman" w:hAnsi="Times New Roman" w:cs="Times New Roman"/>
          <w:sz w:val="24"/>
          <w:szCs w:val="24"/>
        </w:rPr>
        <w:t xml:space="preserve"> or Metaphysical Separationism,” American Academy of Religion, San Francisco, November 2011 </w:t>
      </w:r>
    </w:p>
    <w:p w14:paraId="50C681E1" w14:textId="77777777" w:rsidR="00323138" w:rsidRPr="00464875" w:rsidRDefault="00323138" w:rsidP="00323138">
      <w:pPr>
        <w:rPr>
          <w:rFonts w:ascii="Times New Roman" w:hAnsi="Times New Roman" w:cs="Times New Roman"/>
          <w:sz w:val="24"/>
          <w:szCs w:val="24"/>
        </w:rPr>
      </w:pPr>
    </w:p>
    <w:p w14:paraId="6A717744"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“Daemons and the Body in the </w:t>
      </w:r>
      <w:r w:rsidRPr="00464875">
        <w:rPr>
          <w:rFonts w:ascii="Times New Roman" w:hAnsi="Times New Roman" w:cs="Times New Roman"/>
          <w:i/>
          <w:sz w:val="24"/>
          <w:szCs w:val="24"/>
        </w:rPr>
        <w:t xml:space="preserve">Secret Revelation of John,” </w:t>
      </w:r>
      <w:r w:rsidRPr="00464875">
        <w:rPr>
          <w:rFonts w:ascii="Times New Roman" w:hAnsi="Times New Roman" w:cs="Times New Roman"/>
          <w:sz w:val="24"/>
          <w:szCs w:val="24"/>
        </w:rPr>
        <w:t>North American Patristics Society, Chicago, May 2010</w:t>
      </w:r>
    </w:p>
    <w:p w14:paraId="1DF96670" w14:textId="77777777" w:rsidR="00323138" w:rsidRPr="00464875" w:rsidRDefault="00323138" w:rsidP="00323138">
      <w:pPr>
        <w:rPr>
          <w:rFonts w:ascii="Times New Roman" w:hAnsi="Times New Roman" w:cs="Times New Roman"/>
          <w:sz w:val="24"/>
          <w:szCs w:val="24"/>
        </w:rPr>
      </w:pPr>
    </w:p>
    <w:p w14:paraId="03DB9E66"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“Pythagoras the Theurgist: Iamblichus’ </w:t>
      </w:r>
      <w:r w:rsidRPr="00464875">
        <w:rPr>
          <w:rFonts w:ascii="Times New Roman" w:hAnsi="Times New Roman" w:cs="Times New Roman"/>
          <w:i/>
          <w:sz w:val="24"/>
          <w:szCs w:val="24"/>
        </w:rPr>
        <w:t>On the Pythagorean Way of Life</w:t>
      </w:r>
      <w:r w:rsidRPr="00464875">
        <w:rPr>
          <w:rFonts w:ascii="Times New Roman" w:hAnsi="Times New Roman" w:cs="Times New Roman"/>
          <w:sz w:val="24"/>
          <w:szCs w:val="24"/>
        </w:rPr>
        <w:t>,” Society for Biblical Literature, New Orleans, November 2009</w:t>
      </w:r>
    </w:p>
    <w:p w14:paraId="1B585C04" w14:textId="77777777" w:rsidR="00323138" w:rsidRPr="00464875" w:rsidRDefault="00323138" w:rsidP="00323138">
      <w:pPr>
        <w:rPr>
          <w:rFonts w:ascii="Times New Roman" w:hAnsi="Times New Roman" w:cs="Times New Roman"/>
          <w:sz w:val="24"/>
          <w:szCs w:val="24"/>
        </w:rPr>
      </w:pPr>
    </w:p>
    <w:p w14:paraId="27CEB855"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iCs/>
          <w:sz w:val="24"/>
          <w:szCs w:val="24"/>
        </w:rPr>
        <w:t xml:space="preserve">Heidi Marx-Wolf, </w:t>
      </w:r>
      <w:r w:rsidRPr="00464875">
        <w:rPr>
          <w:rFonts w:ascii="Times New Roman" w:hAnsi="Times New Roman" w:cs="Times New Roman"/>
          <w:iCs/>
          <w:sz w:val="24"/>
          <w:szCs w:val="24"/>
        </w:rPr>
        <w:t xml:space="preserve">“Porphyry’s Demonization of Animal Sacrifice: </w:t>
      </w:r>
      <w:proofErr w:type="spellStart"/>
      <w:r w:rsidRPr="00464875">
        <w:rPr>
          <w:rFonts w:ascii="Times New Roman" w:hAnsi="Times New Roman" w:cs="Times New Roman"/>
          <w:iCs/>
          <w:sz w:val="24"/>
          <w:szCs w:val="24"/>
        </w:rPr>
        <w:t>Echos</w:t>
      </w:r>
      <w:proofErr w:type="spellEnd"/>
      <w:r w:rsidRPr="00464875">
        <w:rPr>
          <w:rFonts w:ascii="Times New Roman" w:hAnsi="Times New Roman" w:cs="Times New Roman"/>
          <w:iCs/>
          <w:sz w:val="24"/>
          <w:szCs w:val="24"/>
        </w:rPr>
        <w:t xml:space="preserve"> of Galenic Humoral Theory and the Platonic Tripartite Soul,” </w:t>
      </w:r>
      <w:r>
        <w:rPr>
          <w:rFonts w:ascii="Times New Roman" w:hAnsi="Times New Roman" w:cs="Times New Roman"/>
          <w:iCs/>
          <w:sz w:val="24"/>
          <w:szCs w:val="24"/>
        </w:rPr>
        <w:t xml:space="preserve">Society for Biblical Literature, </w:t>
      </w:r>
      <w:r w:rsidRPr="00464875">
        <w:rPr>
          <w:rFonts w:ascii="Times New Roman" w:hAnsi="Times New Roman" w:cs="Times New Roman"/>
          <w:iCs/>
          <w:sz w:val="24"/>
          <w:szCs w:val="24"/>
        </w:rPr>
        <w:t>Montreal, November 2009</w:t>
      </w:r>
    </w:p>
    <w:p w14:paraId="4082552B" w14:textId="77777777" w:rsidR="00323138" w:rsidRPr="00464875" w:rsidRDefault="00323138" w:rsidP="00323138">
      <w:pPr>
        <w:rPr>
          <w:rFonts w:ascii="Times New Roman" w:hAnsi="Times New Roman" w:cs="Times New Roman"/>
          <w:sz w:val="24"/>
          <w:szCs w:val="24"/>
        </w:rPr>
      </w:pPr>
    </w:p>
    <w:p w14:paraId="630A269D"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“High Priests and Platonists: Allegorizing Blood Sacrifice in the Universal Discourse of Late Antique Daemonologies,” Society for Biblical Literature, Boston, November 2008</w:t>
      </w:r>
    </w:p>
    <w:p w14:paraId="177846A1" w14:textId="77777777" w:rsidR="00323138" w:rsidRPr="00464875" w:rsidRDefault="00323138" w:rsidP="00323138">
      <w:pPr>
        <w:rPr>
          <w:rFonts w:ascii="Times New Roman" w:hAnsi="Times New Roman" w:cs="Times New Roman"/>
          <w:sz w:val="24"/>
          <w:szCs w:val="24"/>
        </w:rPr>
      </w:pPr>
    </w:p>
    <w:p w14:paraId="7C3A500C"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“Ordering the Realm of Spirits: Third Century </w:t>
      </w:r>
      <w:proofErr w:type="spellStart"/>
      <w:r w:rsidRPr="00464875">
        <w:rPr>
          <w:rFonts w:ascii="Times New Roman" w:hAnsi="Times New Roman" w:cs="Times New Roman"/>
          <w:sz w:val="24"/>
          <w:szCs w:val="24"/>
        </w:rPr>
        <w:t>Daimonologies</w:t>
      </w:r>
      <w:proofErr w:type="spellEnd"/>
      <w:r w:rsidRPr="00464875">
        <w:rPr>
          <w:rFonts w:ascii="Times New Roman" w:hAnsi="Times New Roman" w:cs="Times New Roman"/>
          <w:sz w:val="24"/>
          <w:szCs w:val="24"/>
        </w:rPr>
        <w:t xml:space="preserve"> in Context,” North American Patristics Society Conference, Chicago, May 2008</w:t>
      </w:r>
    </w:p>
    <w:p w14:paraId="641DDA16" w14:textId="77777777" w:rsidR="00323138" w:rsidRPr="00464875" w:rsidRDefault="00323138" w:rsidP="00323138">
      <w:pPr>
        <w:rPr>
          <w:rFonts w:ascii="Times New Roman" w:hAnsi="Times New Roman" w:cs="Times New Roman"/>
          <w:sz w:val="24"/>
          <w:szCs w:val="24"/>
        </w:rPr>
      </w:pPr>
    </w:p>
    <w:p w14:paraId="68447666"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“Third Century </w:t>
      </w:r>
      <w:proofErr w:type="spellStart"/>
      <w:r w:rsidRPr="00464875">
        <w:rPr>
          <w:rFonts w:ascii="Times New Roman" w:hAnsi="Times New Roman" w:cs="Times New Roman"/>
          <w:sz w:val="24"/>
          <w:szCs w:val="24"/>
        </w:rPr>
        <w:t>Daimonologies</w:t>
      </w:r>
      <w:proofErr w:type="spellEnd"/>
      <w:r w:rsidRPr="00464875">
        <w:rPr>
          <w:rFonts w:ascii="Times New Roman" w:hAnsi="Times New Roman" w:cs="Times New Roman"/>
          <w:sz w:val="24"/>
          <w:szCs w:val="24"/>
        </w:rPr>
        <w:t xml:space="preserve"> and the Via Universalis: Origen, Porphyry and Iamblichus on </w:t>
      </w:r>
      <w:proofErr w:type="spellStart"/>
      <w:r w:rsidRPr="00464875">
        <w:rPr>
          <w:rFonts w:ascii="Times New Roman" w:hAnsi="Times New Roman" w:cs="Times New Roman"/>
          <w:sz w:val="24"/>
          <w:szCs w:val="24"/>
        </w:rPr>
        <w:t>daimones</w:t>
      </w:r>
      <w:proofErr w:type="spellEnd"/>
      <w:r w:rsidRPr="00464875">
        <w:rPr>
          <w:rFonts w:ascii="Times New Roman" w:hAnsi="Times New Roman" w:cs="Times New Roman"/>
          <w:sz w:val="24"/>
          <w:szCs w:val="24"/>
        </w:rPr>
        <w:t xml:space="preserve"> and other angels,” International Patristics Conference, Oxford, August 2007 </w:t>
      </w:r>
    </w:p>
    <w:p w14:paraId="257F234A" w14:textId="77777777" w:rsidR="00323138" w:rsidRPr="00464875" w:rsidRDefault="00323138" w:rsidP="00323138">
      <w:pPr>
        <w:rPr>
          <w:rFonts w:ascii="Times New Roman" w:hAnsi="Times New Roman" w:cs="Times New Roman"/>
          <w:sz w:val="24"/>
          <w:szCs w:val="24"/>
        </w:rPr>
      </w:pPr>
    </w:p>
    <w:p w14:paraId="19798781"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lastRenderedPageBreak/>
        <w:t xml:space="preserve">Heidi Marx-Wolf, </w:t>
      </w:r>
      <w:r w:rsidRPr="00464875">
        <w:rPr>
          <w:rFonts w:ascii="Times New Roman" w:hAnsi="Times New Roman" w:cs="Times New Roman"/>
          <w:sz w:val="24"/>
          <w:szCs w:val="24"/>
        </w:rPr>
        <w:t>“The Power of Demons in Late Antique Intellectual Discourse:  Shared Concerns and Shared Understandings between Neo-Platonists and Christians,” presented at Shifting Frontiers in Late Antiquity Conference, University of Colorado, Boulder, March 2007</w:t>
      </w:r>
    </w:p>
    <w:p w14:paraId="66502D7D" w14:textId="77777777" w:rsidR="00323138" w:rsidRPr="00464875" w:rsidRDefault="00323138" w:rsidP="00323138">
      <w:pPr>
        <w:rPr>
          <w:rFonts w:ascii="Times New Roman" w:hAnsi="Times New Roman" w:cs="Times New Roman"/>
          <w:sz w:val="24"/>
          <w:szCs w:val="24"/>
        </w:rPr>
      </w:pPr>
    </w:p>
    <w:p w14:paraId="2CEDF525"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“The Demoniac as the “Suffering Self”: Healing, Exorcism and Early Christian Self-Definition,” presented at the North American Patristics Society, May 2006</w:t>
      </w:r>
    </w:p>
    <w:p w14:paraId="3FE25306" w14:textId="77777777" w:rsidR="00323138" w:rsidRPr="00464875" w:rsidRDefault="00323138" w:rsidP="00323138">
      <w:pPr>
        <w:rPr>
          <w:rFonts w:ascii="Times New Roman" w:hAnsi="Times New Roman" w:cs="Times New Roman"/>
          <w:sz w:val="24"/>
          <w:szCs w:val="24"/>
        </w:rPr>
      </w:pPr>
    </w:p>
    <w:p w14:paraId="6897EB10"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“Constructions of Mental Crisis in the Canonization Process of Saint Nicola of Tolentino,” Medieval Academy of America, Seattle, April 2004</w:t>
      </w:r>
    </w:p>
    <w:p w14:paraId="2721B582" w14:textId="77777777" w:rsidR="00323138" w:rsidRPr="00464875" w:rsidRDefault="00323138" w:rsidP="00323138">
      <w:pPr>
        <w:rPr>
          <w:rFonts w:ascii="Times New Roman" w:hAnsi="Times New Roman" w:cs="Times New Roman"/>
          <w:sz w:val="24"/>
          <w:szCs w:val="24"/>
        </w:rPr>
      </w:pPr>
    </w:p>
    <w:p w14:paraId="533CF6E5"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iCs/>
          <w:sz w:val="24"/>
          <w:szCs w:val="24"/>
        </w:rPr>
        <w:t>Heidi Marx-Wolf, “</w:t>
      </w:r>
      <w:proofErr w:type="spellStart"/>
      <w:r w:rsidRPr="00F6464D">
        <w:rPr>
          <w:rFonts w:ascii="Times New Roman" w:hAnsi="Times New Roman" w:cs="Times New Roman"/>
          <w:i/>
          <w:iCs/>
          <w:sz w:val="24"/>
          <w:szCs w:val="24"/>
        </w:rPr>
        <w:t>Furiosus</w:t>
      </w:r>
      <w:proofErr w:type="spellEnd"/>
      <w:r w:rsidRPr="00F6464D">
        <w:rPr>
          <w:rFonts w:ascii="Times New Roman" w:hAnsi="Times New Roman" w:cs="Times New Roman"/>
          <w:i/>
          <w:iCs/>
          <w:sz w:val="24"/>
          <w:szCs w:val="24"/>
        </w:rPr>
        <w:t xml:space="preserve"> et </w:t>
      </w:r>
      <w:proofErr w:type="spellStart"/>
      <w:r w:rsidRPr="00F6464D">
        <w:rPr>
          <w:rFonts w:ascii="Times New Roman" w:hAnsi="Times New Roman" w:cs="Times New Roman"/>
          <w:i/>
          <w:iCs/>
          <w:sz w:val="24"/>
          <w:szCs w:val="24"/>
        </w:rPr>
        <w:t>demoniatus</w:t>
      </w:r>
      <w:proofErr w:type="spellEnd"/>
      <w:r w:rsidRPr="00464875">
        <w:rPr>
          <w:rFonts w:ascii="Times New Roman" w:hAnsi="Times New Roman" w:cs="Times New Roman"/>
          <w:sz w:val="24"/>
          <w:szCs w:val="24"/>
        </w:rPr>
        <w:t>: Records of Mental Crisis in Medieval Canonization Processes,” Medieval Association of the Pacific, Portland State University, March 2003</w:t>
      </w:r>
    </w:p>
    <w:p w14:paraId="64D891A5" w14:textId="77777777" w:rsidR="00323138" w:rsidRPr="00464875" w:rsidRDefault="00323138" w:rsidP="00323138">
      <w:pPr>
        <w:rPr>
          <w:rFonts w:ascii="Times New Roman" w:hAnsi="Times New Roman" w:cs="Times New Roman"/>
          <w:sz w:val="24"/>
          <w:szCs w:val="24"/>
        </w:rPr>
      </w:pPr>
    </w:p>
    <w:p w14:paraId="63585AB4"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“Augustine and Hildegard of </w:t>
      </w:r>
      <w:proofErr w:type="spellStart"/>
      <w:r w:rsidRPr="00464875">
        <w:rPr>
          <w:rFonts w:ascii="Times New Roman" w:hAnsi="Times New Roman" w:cs="Times New Roman"/>
          <w:sz w:val="24"/>
          <w:szCs w:val="24"/>
        </w:rPr>
        <w:t>Bingen</w:t>
      </w:r>
      <w:proofErr w:type="spellEnd"/>
      <w:r w:rsidRPr="00464875">
        <w:rPr>
          <w:rFonts w:ascii="Times New Roman" w:hAnsi="Times New Roman" w:cs="Times New Roman"/>
          <w:sz w:val="24"/>
          <w:szCs w:val="24"/>
        </w:rPr>
        <w:t>: Making the Past Present,” Rocky Mountain Medieval Association, 2002</w:t>
      </w:r>
    </w:p>
    <w:p w14:paraId="4F9C9D95" w14:textId="77777777" w:rsidR="00323138" w:rsidRPr="00464875" w:rsidRDefault="00323138" w:rsidP="00323138">
      <w:pPr>
        <w:rPr>
          <w:rFonts w:ascii="Times New Roman" w:hAnsi="Times New Roman" w:cs="Times New Roman"/>
          <w:sz w:val="24"/>
          <w:szCs w:val="24"/>
        </w:rPr>
      </w:pPr>
    </w:p>
    <w:p w14:paraId="46563013" w14:textId="77777777" w:rsidR="00323138" w:rsidRPr="00464875" w:rsidRDefault="00323138" w:rsidP="00323138">
      <w:pPr>
        <w:pStyle w:val="Heading3"/>
        <w:rPr>
          <w:rFonts w:ascii="Times New Roman" w:hAnsi="Times New Roman" w:cs="Times New Roman"/>
          <w:i w:val="0"/>
          <w:sz w:val="24"/>
          <w:szCs w:val="24"/>
        </w:rPr>
      </w:pPr>
      <w:r>
        <w:rPr>
          <w:rFonts w:ascii="Times New Roman" w:hAnsi="Times New Roman" w:cs="Times New Roman"/>
          <w:i w:val="0"/>
          <w:sz w:val="24"/>
          <w:szCs w:val="24"/>
        </w:rPr>
        <w:t xml:space="preserve">Heidi Marx-Wolf, </w:t>
      </w:r>
      <w:r w:rsidRPr="00464875">
        <w:rPr>
          <w:rFonts w:ascii="Times New Roman" w:hAnsi="Times New Roman" w:cs="Times New Roman"/>
          <w:i w:val="0"/>
          <w:sz w:val="24"/>
          <w:szCs w:val="24"/>
        </w:rPr>
        <w:t xml:space="preserve">“The Heaven of Heaven, the House of God:  Human Fulfillment in the Confessions,” </w:t>
      </w:r>
      <w:proofErr w:type="spellStart"/>
      <w:r w:rsidRPr="00464875">
        <w:rPr>
          <w:rFonts w:ascii="Times New Roman" w:hAnsi="Times New Roman" w:cs="Times New Roman"/>
          <w:i w:val="0"/>
          <w:sz w:val="24"/>
          <w:szCs w:val="24"/>
        </w:rPr>
        <w:t>Pruit</w:t>
      </w:r>
      <w:proofErr w:type="spellEnd"/>
      <w:r w:rsidRPr="00464875">
        <w:rPr>
          <w:rFonts w:ascii="Times New Roman" w:hAnsi="Times New Roman" w:cs="Times New Roman"/>
          <w:i w:val="0"/>
          <w:sz w:val="24"/>
          <w:szCs w:val="24"/>
        </w:rPr>
        <w:t xml:space="preserve"> Memorial Symposium “Celebrating Augustine’s Confessions” Baylor University, October 2001</w:t>
      </w:r>
    </w:p>
    <w:p w14:paraId="737F25A9" w14:textId="77777777" w:rsidR="00323138" w:rsidRPr="00464875" w:rsidRDefault="00323138" w:rsidP="00323138">
      <w:pPr>
        <w:pStyle w:val="Heading3"/>
        <w:rPr>
          <w:rFonts w:ascii="Times New Roman" w:hAnsi="Times New Roman" w:cs="Times New Roman"/>
          <w:i w:val="0"/>
          <w:sz w:val="24"/>
          <w:szCs w:val="24"/>
        </w:rPr>
      </w:pPr>
    </w:p>
    <w:p w14:paraId="6FD4BFA6" w14:textId="77777777" w:rsidR="00323138" w:rsidRPr="00464875" w:rsidRDefault="00323138" w:rsidP="00323138">
      <w:pPr>
        <w:pStyle w:val="Heading3"/>
        <w:rPr>
          <w:rFonts w:ascii="Times New Roman" w:hAnsi="Times New Roman" w:cs="Times New Roman"/>
          <w:i w:val="0"/>
          <w:sz w:val="24"/>
          <w:szCs w:val="24"/>
        </w:rPr>
      </w:pPr>
      <w:r>
        <w:rPr>
          <w:rFonts w:ascii="Times New Roman" w:hAnsi="Times New Roman" w:cs="Times New Roman"/>
          <w:i w:val="0"/>
          <w:sz w:val="24"/>
          <w:szCs w:val="24"/>
        </w:rPr>
        <w:t xml:space="preserve">Heidi Marx-Wolf, </w:t>
      </w:r>
      <w:r w:rsidRPr="00464875">
        <w:rPr>
          <w:rFonts w:ascii="Times New Roman" w:hAnsi="Times New Roman" w:cs="Times New Roman"/>
          <w:i w:val="0"/>
          <w:sz w:val="24"/>
          <w:szCs w:val="24"/>
        </w:rPr>
        <w:t>“Augustine and Eckhart:  Theories of Knowledge and the Birth of the Word,” Arizona Center for Medieval and Renaissance Studies, Arizona State University, February 1998</w:t>
      </w:r>
    </w:p>
    <w:p w14:paraId="4FC93BDD" w14:textId="77777777" w:rsidR="00323138" w:rsidRPr="00464875" w:rsidRDefault="00323138" w:rsidP="00323138">
      <w:pPr>
        <w:pStyle w:val="Heading3"/>
        <w:rPr>
          <w:rFonts w:ascii="Times New Roman" w:hAnsi="Times New Roman" w:cs="Times New Roman"/>
          <w:i w:val="0"/>
          <w:sz w:val="24"/>
          <w:szCs w:val="24"/>
        </w:rPr>
      </w:pPr>
    </w:p>
    <w:p w14:paraId="760A7129" w14:textId="77777777" w:rsidR="00323138" w:rsidRPr="00464875" w:rsidRDefault="00323138" w:rsidP="00323138">
      <w:pPr>
        <w:pStyle w:val="Heading3"/>
        <w:rPr>
          <w:rFonts w:ascii="Times New Roman" w:hAnsi="Times New Roman" w:cs="Times New Roman"/>
          <w:i w:val="0"/>
          <w:sz w:val="24"/>
          <w:szCs w:val="24"/>
        </w:rPr>
      </w:pPr>
      <w:r>
        <w:rPr>
          <w:rFonts w:ascii="Times New Roman" w:hAnsi="Times New Roman" w:cs="Times New Roman"/>
          <w:i w:val="0"/>
          <w:sz w:val="24"/>
          <w:szCs w:val="24"/>
        </w:rPr>
        <w:t xml:space="preserve">Heidi Marx-Wolf, </w:t>
      </w:r>
      <w:r w:rsidRPr="00464875">
        <w:rPr>
          <w:rFonts w:ascii="Times New Roman" w:hAnsi="Times New Roman" w:cs="Times New Roman"/>
          <w:i w:val="0"/>
          <w:sz w:val="24"/>
          <w:szCs w:val="24"/>
        </w:rPr>
        <w:t xml:space="preserve">“Metaphors of Imaging in Meister Eckhart and Marguerite </w:t>
      </w:r>
      <w:proofErr w:type="spellStart"/>
      <w:r w:rsidRPr="00464875">
        <w:rPr>
          <w:rFonts w:ascii="Times New Roman" w:hAnsi="Times New Roman" w:cs="Times New Roman"/>
          <w:i w:val="0"/>
          <w:sz w:val="24"/>
          <w:szCs w:val="24"/>
        </w:rPr>
        <w:t>Porete</w:t>
      </w:r>
      <w:proofErr w:type="spellEnd"/>
      <w:r w:rsidRPr="00464875">
        <w:rPr>
          <w:rFonts w:ascii="Times New Roman" w:hAnsi="Times New Roman" w:cs="Times New Roman"/>
          <w:i w:val="0"/>
          <w:sz w:val="24"/>
          <w:szCs w:val="24"/>
        </w:rPr>
        <w:t>,” Southeastern Medieval Association, Nashville, September 1997</w:t>
      </w:r>
    </w:p>
    <w:p w14:paraId="09A436F9" w14:textId="77777777" w:rsidR="00323138" w:rsidRDefault="00323138" w:rsidP="00323138">
      <w:pPr>
        <w:rPr>
          <w:rFonts w:ascii="Times New Roman" w:hAnsi="Times New Roman" w:cs="Times New Roman"/>
          <w:b/>
          <w:bCs/>
          <w:i/>
          <w:sz w:val="24"/>
          <w:szCs w:val="24"/>
        </w:rPr>
      </w:pPr>
    </w:p>
    <w:p w14:paraId="7BDD9258" w14:textId="77777777" w:rsidR="00323138" w:rsidRDefault="00323138" w:rsidP="00323138">
      <w:pPr>
        <w:rPr>
          <w:rFonts w:ascii="Times New Roman" w:hAnsi="Times New Roman" w:cs="Times New Roman"/>
          <w:b/>
          <w:bCs/>
          <w:i/>
          <w:sz w:val="24"/>
          <w:szCs w:val="24"/>
        </w:rPr>
      </w:pPr>
      <w:r w:rsidRPr="00464875">
        <w:rPr>
          <w:rFonts w:ascii="Times New Roman" w:hAnsi="Times New Roman" w:cs="Times New Roman"/>
          <w:b/>
          <w:bCs/>
          <w:i/>
          <w:sz w:val="24"/>
          <w:szCs w:val="24"/>
        </w:rPr>
        <w:t>Invited Lectures:</w:t>
      </w:r>
    </w:p>
    <w:p w14:paraId="7E443A64" w14:textId="77777777" w:rsidR="00323138" w:rsidRDefault="00323138" w:rsidP="00323138">
      <w:pPr>
        <w:rPr>
          <w:rFonts w:ascii="Times New Roman" w:hAnsi="Times New Roman" w:cs="Times New Roman"/>
          <w:b/>
          <w:bCs/>
          <w:i/>
          <w:sz w:val="24"/>
          <w:szCs w:val="24"/>
        </w:rPr>
      </w:pPr>
    </w:p>
    <w:p w14:paraId="092A3D1E" w14:textId="38060224" w:rsidR="0028479C" w:rsidRPr="0028479C" w:rsidRDefault="0028479C" w:rsidP="0028479C">
      <w:pPr>
        <w:rPr>
          <w:rFonts w:ascii="Times New Roman" w:hAnsi="Times New Roman" w:cs="Times New Roman"/>
          <w:sz w:val="24"/>
          <w:szCs w:val="24"/>
          <w:lang w:val="en-CA"/>
        </w:rPr>
      </w:pPr>
      <w:r>
        <w:rPr>
          <w:rFonts w:ascii="Times New Roman" w:hAnsi="Times New Roman" w:cs="Times New Roman"/>
          <w:sz w:val="24"/>
          <w:szCs w:val="24"/>
        </w:rPr>
        <w:t>Heidi Marx, “</w:t>
      </w:r>
      <w:r w:rsidRPr="0028479C">
        <w:rPr>
          <w:rFonts w:ascii="Times New Roman" w:hAnsi="Times New Roman" w:cs="Times New Roman"/>
          <w:sz w:val="24"/>
          <w:szCs w:val="24"/>
          <w:lang w:val="en-CA"/>
        </w:rPr>
        <w:t xml:space="preserve">Theurgy, Oracles and "Magic" in the Life of </w:t>
      </w:r>
      <w:proofErr w:type="spellStart"/>
      <w:r w:rsidRPr="0028479C">
        <w:rPr>
          <w:rFonts w:ascii="Times New Roman" w:hAnsi="Times New Roman" w:cs="Times New Roman"/>
          <w:sz w:val="24"/>
          <w:szCs w:val="24"/>
          <w:lang w:val="en-CA"/>
        </w:rPr>
        <w:t>Sosipatra</w:t>
      </w:r>
      <w:proofErr w:type="spellEnd"/>
      <w:r w:rsidRPr="0028479C">
        <w:rPr>
          <w:rFonts w:ascii="Times New Roman" w:hAnsi="Times New Roman" w:cs="Times New Roman"/>
          <w:sz w:val="24"/>
          <w:szCs w:val="24"/>
          <w:lang w:val="en-CA"/>
        </w:rPr>
        <w:t xml:space="preserve"> of Pergamum</w:t>
      </w:r>
      <w:r>
        <w:rPr>
          <w:rFonts w:ascii="Times New Roman" w:hAnsi="Times New Roman" w:cs="Times New Roman"/>
          <w:sz w:val="24"/>
          <w:szCs w:val="24"/>
          <w:lang w:val="en-CA"/>
        </w:rPr>
        <w:t>,”</w:t>
      </w:r>
      <w:r w:rsidR="00C630D9">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Department of Greek, Latin, and Classical Studies, Bryn </w:t>
      </w:r>
      <w:proofErr w:type="spellStart"/>
      <w:r>
        <w:rPr>
          <w:rFonts w:ascii="Times New Roman" w:hAnsi="Times New Roman" w:cs="Times New Roman"/>
          <w:sz w:val="24"/>
          <w:szCs w:val="24"/>
          <w:lang w:val="en-CA"/>
        </w:rPr>
        <w:t>Mawr</w:t>
      </w:r>
      <w:proofErr w:type="spellEnd"/>
      <w:r>
        <w:rPr>
          <w:rFonts w:ascii="Times New Roman" w:hAnsi="Times New Roman" w:cs="Times New Roman"/>
          <w:sz w:val="24"/>
          <w:szCs w:val="24"/>
          <w:lang w:val="en-CA"/>
        </w:rPr>
        <w:t xml:space="preserve"> College, April 30, 2021</w:t>
      </w:r>
    </w:p>
    <w:p w14:paraId="79C3EE3E" w14:textId="65AA932A" w:rsidR="0028479C" w:rsidRPr="0028479C" w:rsidRDefault="0028479C" w:rsidP="00323138">
      <w:pPr>
        <w:rPr>
          <w:rFonts w:ascii="Times New Roman" w:hAnsi="Times New Roman" w:cs="Times New Roman"/>
          <w:sz w:val="24"/>
          <w:szCs w:val="24"/>
          <w:lang w:val="en-CA"/>
        </w:rPr>
      </w:pPr>
    </w:p>
    <w:p w14:paraId="1A811B6C" w14:textId="6D087D83" w:rsidR="00323138"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 </w:t>
      </w:r>
      <w:r w:rsidRPr="00464875">
        <w:rPr>
          <w:rFonts w:ascii="Times New Roman" w:hAnsi="Times New Roman" w:cs="Times New Roman"/>
          <w:sz w:val="24"/>
          <w:szCs w:val="24"/>
        </w:rPr>
        <w:t>“Death and Afterlife among Late Roman Platonists,” The Center for Late Ancient Studies, Duke University, April 1, 2016</w:t>
      </w:r>
    </w:p>
    <w:p w14:paraId="6605B2E8" w14:textId="77777777" w:rsidR="00323138" w:rsidRDefault="00323138" w:rsidP="00323138">
      <w:pPr>
        <w:rPr>
          <w:rFonts w:ascii="Times New Roman" w:hAnsi="Times New Roman" w:cs="Times New Roman"/>
          <w:sz w:val="24"/>
          <w:szCs w:val="24"/>
        </w:rPr>
      </w:pPr>
    </w:p>
    <w:p w14:paraId="03AD62B9"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 xml:space="preserve">“Pythagoras the Theurgist: Iamblichus’ </w:t>
      </w:r>
      <w:r w:rsidRPr="00464875">
        <w:rPr>
          <w:rFonts w:ascii="Times New Roman" w:hAnsi="Times New Roman" w:cs="Times New Roman"/>
          <w:i/>
          <w:sz w:val="24"/>
          <w:szCs w:val="24"/>
        </w:rPr>
        <w:t>On the Pythagorean Way of Life</w:t>
      </w:r>
      <w:r w:rsidRPr="00464875">
        <w:rPr>
          <w:rFonts w:ascii="Times New Roman" w:hAnsi="Times New Roman" w:cs="Times New Roman"/>
          <w:sz w:val="24"/>
          <w:szCs w:val="24"/>
        </w:rPr>
        <w:t>,” Ancient Borderlands Research Focus Group, University of California at Santa Barbara, February 19, 2010</w:t>
      </w:r>
    </w:p>
    <w:p w14:paraId="2DB11106" w14:textId="77777777" w:rsidR="00323138" w:rsidRPr="00464875" w:rsidRDefault="00323138" w:rsidP="00323138">
      <w:pPr>
        <w:rPr>
          <w:rFonts w:ascii="Times New Roman" w:hAnsi="Times New Roman" w:cs="Times New Roman"/>
          <w:sz w:val="24"/>
          <w:szCs w:val="24"/>
        </w:rPr>
      </w:pPr>
    </w:p>
    <w:p w14:paraId="7CE6E765" w14:textId="77777777" w:rsidR="00323138"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w:t>
      </w:r>
      <w:r w:rsidRPr="00464875">
        <w:rPr>
          <w:rFonts w:ascii="Times New Roman" w:hAnsi="Times New Roman" w:cs="Times New Roman"/>
          <w:sz w:val="24"/>
          <w:szCs w:val="24"/>
        </w:rPr>
        <w:t>"High Priests of the Highest God: Third Century Platonists as Ritual Experts," Department of Philosophy, Suffolk University, Boston, March 2008</w:t>
      </w:r>
    </w:p>
    <w:p w14:paraId="41481430" w14:textId="77777777" w:rsidR="00323138" w:rsidRPr="00464875" w:rsidRDefault="00323138" w:rsidP="00323138">
      <w:pPr>
        <w:rPr>
          <w:rFonts w:ascii="Times New Roman" w:hAnsi="Times New Roman" w:cs="Times New Roman"/>
          <w:sz w:val="24"/>
          <w:szCs w:val="24"/>
        </w:rPr>
      </w:pPr>
    </w:p>
    <w:p w14:paraId="053B5114" w14:textId="77777777" w:rsidR="00323138" w:rsidRPr="00464875" w:rsidRDefault="00323138" w:rsidP="00323138">
      <w:pPr>
        <w:pStyle w:val="Heading3"/>
        <w:rPr>
          <w:rFonts w:ascii="Times New Roman" w:hAnsi="Times New Roman" w:cs="Times New Roman"/>
          <w:i w:val="0"/>
          <w:sz w:val="24"/>
          <w:szCs w:val="24"/>
        </w:rPr>
      </w:pPr>
      <w:r>
        <w:rPr>
          <w:rFonts w:ascii="Times New Roman" w:hAnsi="Times New Roman" w:cs="Times New Roman"/>
          <w:i w:val="0"/>
          <w:sz w:val="24"/>
          <w:szCs w:val="24"/>
        </w:rPr>
        <w:lastRenderedPageBreak/>
        <w:t xml:space="preserve">Heidi Marx-Wolf, </w:t>
      </w:r>
      <w:r w:rsidRPr="00464875">
        <w:rPr>
          <w:rFonts w:ascii="Times New Roman" w:hAnsi="Times New Roman" w:cs="Times New Roman"/>
          <w:i w:val="0"/>
          <w:sz w:val="24"/>
          <w:szCs w:val="24"/>
        </w:rPr>
        <w:t>“Hugh of St. Victor and Thomas Aquinas:  Theories of Knowledge and Learning,” Department of Philosophy, California State University at Stanislaus, March 2000</w:t>
      </w:r>
    </w:p>
    <w:p w14:paraId="4FA2255C" w14:textId="77777777" w:rsidR="00323138" w:rsidRDefault="00323138" w:rsidP="00323138">
      <w:pPr>
        <w:rPr>
          <w:rFonts w:ascii="Times New Roman" w:hAnsi="Times New Roman" w:cs="Times New Roman"/>
          <w:b/>
          <w:bCs/>
          <w:i/>
          <w:sz w:val="24"/>
          <w:szCs w:val="24"/>
        </w:rPr>
      </w:pPr>
    </w:p>
    <w:p w14:paraId="1A802400" w14:textId="77777777" w:rsidR="00323138" w:rsidRPr="00464875" w:rsidRDefault="00323138" w:rsidP="00323138">
      <w:pPr>
        <w:rPr>
          <w:rFonts w:ascii="Times New Roman" w:hAnsi="Times New Roman" w:cs="Times New Roman"/>
          <w:i/>
          <w:sz w:val="24"/>
          <w:szCs w:val="24"/>
        </w:rPr>
      </w:pPr>
      <w:r>
        <w:rPr>
          <w:rFonts w:ascii="Times New Roman" w:hAnsi="Times New Roman" w:cs="Times New Roman"/>
          <w:b/>
          <w:bCs/>
          <w:i/>
          <w:sz w:val="24"/>
          <w:szCs w:val="24"/>
        </w:rPr>
        <w:t xml:space="preserve">Invited Presentations, </w:t>
      </w:r>
      <w:r w:rsidRPr="00464875">
        <w:rPr>
          <w:rFonts w:ascii="Times New Roman" w:hAnsi="Times New Roman" w:cs="Times New Roman"/>
          <w:b/>
          <w:bCs/>
          <w:i/>
          <w:sz w:val="24"/>
          <w:szCs w:val="24"/>
        </w:rPr>
        <w:t>Responses, and Panel</w:t>
      </w:r>
      <w:r>
        <w:rPr>
          <w:rFonts w:ascii="Times New Roman" w:hAnsi="Times New Roman" w:cs="Times New Roman"/>
          <w:b/>
          <w:bCs/>
          <w:i/>
          <w:sz w:val="24"/>
          <w:szCs w:val="24"/>
        </w:rPr>
        <w:t xml:space="preserve"> Participation:</w:t>
      </w:r>
    </w:p>
    <w:p w14:paraId="40F1C4DB" w14:textId="77777777" w:rsidR="00323138" w:rsidRDefault="00323138" w:rsidP="00323138">
      <w:pPr>
        <w:rPr>
          <w:rFonts w:ascii="Times New Roman" w:hAnsi="Times New Roman" w:cs="Times New Roman"/>
          <w:sz w:val="24"/>
          <w:szCs w:val="24"/>
        </w:rPr>
      </w:pPr>
    </w:p>
    <w:p w14:paraId="1619C985"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Heidi Marx, i</w:t>
      </w:r>
      <w:r w:rsidRPr="00464875">
        <w:rPr>
          <w:rFonts w:ascii="Times New Roman" w:hAnsi="Times New Roman" w:cs="Times New Roman"/>
          <w:sz w:val="24"/>
          <w:szCs w:val="24"/>
        </w:rPr>
        <w:t xml:space="preserve">nvited respondent to </w:t>
      </w:r>
      <w:proofErr w:type="spellStart"/>
      <w:r w:rsidRPr="00464875">
        <w:rPr>
          <w:rFonts w:ascii="Times New Roman" w:hAnsi="Times New Roman" w:cs="Times New Roman"/>
          <w:sz w:val="24"/>
          <w:szCs w:val="24"/>
        </w:rPr>
        <w:t>Svetla</w:t>
      </w:r>
      <w:proofErr w:type="spellEnd"/>
      <w:r w:rsidRPr="00464875">
        <w:rPr>
          <w:rFonts w:ascii="Times New Roman" w:hAnsi="Times New Roman" w:cs="Times New Roman"/>
          <w:sz w:val="24"/>
          <w:szCs w:val="24"/>
        </w:rPr>
        <w:t xml:space="preserve"> </w:t>
      </w:r>
      <w:proofErr w:type="spellStart"/>
      <w:r w:rsidRPr="00464875">
        <w:rPr>
          <w:rFonts w:ascii="Times New Roman" w:hAnsi="Times New Roman" w:cs="Times New Roman"/>
          <w:sz w:val="24"/>
          <w:szCs w:val="24"/>
        </w:rPr>
        <w:t>Slaveva</w:t>
      </w:r>
      <w:proofErr w:type="spellEnd"/>
      <w:r w:rsidRPr="00464875">
        <w:rPr>
          <w:rFonts w:ascii="Times New Roman" w:hAnsi="Times New Roman" w:cs="Times New Roman"/>
          <w:sz w:val="24"/>
          <w:szCs w:val="24"/>
        </w:rPr>
        <w:t>-Griffin, “</w:t>
      </w:r>
      <w:r w:rsidRPr="00464875">
        <w:rPr>
          <w:rFonts w:ascii="Times New Roman" w:hAnsi="Times New Roman" w:cs="Times New Roman"/>
          <w:color w:val="201F1E"/>
          <w:sz w:val="24"/>
          <w:szCs w:val="24"/>
          <w:shd w:val="clear" w:color="auto" w:fill="FFFFFF"/>
        </w:rPr>
        <w:t xml:space="preserve">Ashes to Ashes, Dust to Dust: The </w:t>
      </w:r>
      <w:proofErr w:type="spellStart"/>
      <w:r w:rsidRPr="00464875">
        <w:rPr>
          <w:rFonts w:ascii="Times New Roman" w:hAnsi="Times New Roman" w:cs="Times New Roman"/>
          <w:color w:val="201F1E"/>
          <w:sz w:val="24"/>
          <w:szCs w:val="24"/>
          <w:shd w:val="clear" w:color="auto" w:fill="FFFFFF"/>
        </w:rPr>
        <w:t>Anthroposomatic</w:t>
      </w:r>
      <w:proofErr w:type="spellEnd"/>
      <w:r w:rsidRPr="00464875">
        <w:rPr>
          <w:rFonts w:ascii="Times New Roman" w:hAnsi="Times New Roman" w:cs="Times New Roman"/>
          <w:color w:val="201F1E"/>
          <w:sz w:val="24"/>
          <w:szCs w:val="24"/>
          <w:shd w:val="clear" w:color="auto" w:fill="FFFFFF"/>
        </w:rPr>
        <w:t xml:space="preserve"> Crossroads of Religion and Philosophy in Late Antiquity,</w:t>
      </w:r>
      <w:r w:rsidRPr="00464875">
        <w:rPr>
          <w:rFonts w:ascii="Times New Roman" w:hAnsi="Times New Roman" w:cs="Times New Roman"/>
          <w:sz w:val="24"/>
          <w:szCs w:val="24"/>
        </w:rPr>
        <w:t>” Religion and Philosophy in Antiquity, Society for Biblical Literature, San Diego, November 2019</w:t>
      </w:r>
    </w:p>
    <w:p w14:paraId="7654C37D" w14:textId="77777777" w:rsidR="00323138" w:rsidRPr="00464875" w:rsidRDefault="00323138" w:rsidP="00323138">
      <w:pPr>
        <w:rPr>
          <w:rFonts w:ascii="Times New Roman" w:hAnsi="Times New Roman" w:cs="Times New Roman"/>
          <w:sz w:val="24"/>
          <w:szCs w:val="24"/>
        </w:rPr>
      </w:pPr>
    </w:p>
    <w:p w14:paraId="2CDC79E3"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Heidi Marx, i</w:t>
      </w:r>
      <w:r w:rsidRPr="00464875">
        <w:rPr>
          <w:rFonts w:ascii="Times New Roman" w:hAnsi="Times New Roman" w:cs="Times New Roman"/>
          <w:sz w:val="24"/>
          <w:szCs w:val="24"/>
        </w:rPr>
        <w:t xml:space="preserve">nvited </w:t>
      </w:r>
      <w:r>
        <w:rPr>
          <w:rFonts w:ascii="Times New Roman" w:hAnsi="Times New Roman" w:cs="Times New Roman"/>
          <w:sz w:val="24"/>
          <w:szCs w:val="24"/>
        </w:rPr>
        <w:t>p</w:t>
      </w:r>
      <w:r w:rsidRPr="00464875">
        <w:rPr>
          <w:rFonts w:ascii="Times New Roman" w:hAnsi="Times New Roman" w:cs="Times New Roman"/>
          <w:sz w:val="24"/>
          <w:szCs w:val="24"/>
        </w:rPr>
        <w:t>anelist, Student Advisory Board Panel on Collaborative Research for Early Career Scholars, Society for Biblical Literature, San Diego, November 2019</w:t>
      </w:r>
    </w:p>
    <w:p w14:paraId="213CCD76" w14:textId="77777777" w:rsidR="00323138" w:rsidRPr="00464875" w:rsidRDefault="00323138" w:rsidP="00323138">
      <w:pPr>
        <w:rPr>
          <w:rFonts w:ascii="Times New Roman" w:hAnsi="Times New Roman" w:cs="Times New Roman"/>
          <w:sz w:val="24"/>
          <w:szCs w:val="24"/>
        </w:rPr>
      </w:pPr>
    </w:p>
    <w:p w14:paraId="34A2F319"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Heidi Marx, invited r</w:t>
      </w:r>
      <w:r w:rsidRPr="00464875">
        <w:rPr>
          <w:rFonts w:ascii="Times New Roman" w:hAnsi="Times New Roman" w:cs="Times New Roman"/>
          <w:sz w:val="24"/>
          <w:szCs w:val="24"/>
        </w:rPr>
        <w:t xml:space="preserve">esearch </w:t>
      </w:r>
      <w:r>
        <w:rPr>
          <w:rFonts w:ascii="Times New Roman" w:hAnsi="Times New Roman" w:cs="Times New Roman"/>
          <w:sz w:val="24"/>
          <w:szCs w:val="24"/>
        </w:rPr>
        <w:t>p</w:t>
      </w:r>
      <w:r w:rsidRPr="00464875">
        <w:rPr>
          <w:rFonts w:ascii="Times New Roman" w:hAnsi="Times New Roman" w:cs="Times New Roman"/>
          <w:sz w:val="24"/>
          <w:szCs w:val="24"/>
        </w:rPr>
        <w:t>resentation, “Approaches to Late Ancient History: Insights from Object-Oriented Ontologies, New Materialisms and Critical Plant Studies,”</w:t>
      </w:r>
      <w:r w:rsidRPr="00464875">
        <w:rPr>
          <w:rFonts w:ascii="Times New Roman" w:hAnsi="Times New Roman" w:cs="Times New Roman"/>
          <w:i/>
          <w:sz w:val="24"/>
          <w:szCs w:val="24"/>
        </w:rPr>
        <w:t xml:space="preserve"> Studies in Late Antiquity </w:t>
      </w:r>
      <w:r w:rsidRPr="00464875">
        <w:rPr>
          <w:rFonts w:ascii="Times New Roman" w:hAnsi="Times New Roman" w:cs="Times New Roman"/>
          <w:sz w:val="24"/>
          <w:szCs w:val="24"/>
        </w:rPr>
        <w:t>Annual Board Meeting, Santa Barbara, May 2019</w:t>
      </w:r>
    </w:p>
    <w:p w14:paraId="6A54C7A4" w14:textId="77777777" w:rsidR="00323138" w:rsidRPr="00464875" w:rsidRDefault="00323138" w:rsidP="00323138">
      <w:pPr>
        <w:rPr>
          <w:rFonts w:ascii="Times New Roman" w:hAnsi="Times New Roman" w:cs="Times New Roman"/>
          <w:sz w:val="24"/>
          <w:szCs w:val="24"/>
        </w:rPr>
      </w:pPr>
    </w:p>
    <w:p w14:paraId="517BDC4F"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Heidi Marx, invited response to r</w:t>
      </w:r>
      <w:r w:rsidRPr="00464875">
        <w:rPr>
          <w:rFonts w:ascii="Times New Roman" w:hAnsi="Times New Roman" w:cs="Times New Roman"/>
          <w:sz w:val="24"/>
          <w:szCs w:val="24"/>
        </w:rPr>
        <w:t xml:space="preserve">eview of </w:t>
      </w:r>
      <w:r>
        <w:rPr>
          <w:rFonts w:ascii="Times New Roman" w:hAnsi="Times New Roman" w:cs="Times New Roman"/>
          <w:sz w:val="24"/>
          <w:szCs w:val="24"/>
        </w:rPr>
        <w:t xml:space="preserve">Heidi Marx-Wolf, </w:t>
      </w:r>
      <w:r w:rsidRPr="00464875">
        <w:rPr>
          <w:rFonts w:ascii="Times New Roman" w:hAnsi="Times New Roman" w:cs="Times New Roman"/>
          <w:i/>
          <w:sz w:val="24"/>
          <w:szCs w:val="24"/>
        </w:rPr>
        <w:t>Spiritual Taxonomies and Ritual Authority: Platonists, Priests, and Gnostics in the Third Century CE</w:t>
      </w:r>
      <w:r w:rsidRPr="00464875">
        <w:rPr>
          <w:rFonts w:ascii="Times New Roman" w:hAnsi="Times New Roman" w:cs="Times New Roman"/>
          <w:sz w:val="24"/>
          <w:szCs w:val="24"/>
        </w:rPr>
        <w:t>, Mysticism, Esotericism and Gnosticism Program Unit Session on “Ritual Experts,” (book review by James Davila), Society for Biblical Literature, Annual Meeting, Boston, November 18, 2017</w:t>
      </w:r>
    </w:p>
    <w:p w14:paraId="17BF9499" w14:textId="77777777" w:rsidR="00323138" w:rsidRPr="00464875" w:rsidRDefault="00323138" w:rsidP="00323138">
      <w:pPr>
        <w:rPr>
          <w:rFonts w:ascii="Times New Roman" w:hAnsi="Times New Roman" w:cs="Times New Roman"/>
          <w:i/>
          <w:sz w:val="24"/>
          <w:szCs w:val="24"/>
        </w:rPr>
      </w:pPr>
    </w:p>
    <w:p w14:paraId="2BB47984"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 invited presentation, </w:t>
      </w:r>
      <w:r w:rsidRPr="00464875">
        <w:rPr>
          <w:rFonts w:ascii="Times New Roman" w:hAnsi="Times New Roman" w:cs="Times New Roman"/>
          <w:sz w:val="24"/>
          <w:szCs w:val="24"/>
        </w:rPr>
        <w:t xml:space="preserve">“Theurgy in </w:t>
      </w:r>
      <w:proofErr w:type="spellStart"/>
      <w:r w:rsidRPr="00464875">
        <w:rPr>
          <w:rFonts w:ascii="Times New Roman" w:hAnsi="Times New Roman" w:cs="Times New Roman"/>
          <w:sz w:val="24"/>
          <w:szCs w:val="24"/>
        </w:rPr>
        <w:t>Eunapius</w:t>
      </w:r>
      <w:proofErr w:type="spellEnd"/>
      <w:r w:rsidRPr="00464875">
        <w:rPr>
          <w:rFonts w:ascii="Times New Roman" w:hAnsi="Times New Roman" w:cs="Times New Roman"/>
          <w:sz w:val="24"/>
          <w:szCs w:val="24"/>
        </w:rPr>
        <w:t xml:space="preserve">’ </w:t>
      </w:r>
      <w:r w:rsidRPr="00464875">
        <w:rPr>
          <w:rFonts w:ascii="Times New Roman" w:hAnsi="Times New Roman" w:cs="Times New Roman"/>
          <w:i/>
          <w:sz w:val="24"/>
          <w:szCs w:val="24"/>
        </w:rPr>
        <w:t>Lives of the Sophists</w:t>
      </w:r>
      <w:r w:rsidRPr="00464875">
        <w:rPr>
          <w:rFonts w:ascii="Times New Roman" w:hAnsi="Times New Roman" w:cs="Times New Roman"/>
          <w:sz w:val="24"/>
          <w:szCs w:val="24"/>
        </w:rPr>
        <w:t xml:space="preserve"> and Ritual Expertise in Late Antiquity: Conversations with Heidi Wendt’s </w:t>
      </w:r>
      <w:r w:rsidRPr="00464875">
        <w:rPr>
          <w:rFonts w:ascii="Times New Roman" w:hAnsi="Times New Roman" w:cs="Times New Roman"/>
          <w:i/>
          <w:sz w:val="24"/>
          <w:szCs w:val="24"/>
        </w:rPr>
        <w:t xml:space="preserve">At the Temple Gates,” </w:t>
      </w:r>
      <w:r w:rsidRPr="00464875">
        <w:rPr>
          <w:rFonts w:ascii="Times New Roman" w:hAnsi="Times New Roman" w:cs="Times New Roman"/>
          <w:sz w:val="24"/>
          <w:szCs w:val="24"/>
        </w:rPr>
        <w:t>Ohio State University, September 29-30, 2017</w:t>
      </w:r>
    </w:p>
    <w:p w14:paraId="45A67ED1" w14:textId="77777777" w:rsidR="00323138" w:rsidRPr="00464875" w:rsidRDefault="00323138" w:rsidP="00323138">
      <w:pPr>
        <w:rPr>
          <w:rFonts w:ascii="Times New Roman" w:hAnsi="Times New Roman" w:cs="Times New Roman"/>
          <w:sz w:val="24"/>
          <w:szCs w:val="24"/>
        </w:rPr>
      </w:pPr>
    </w:p>
    <w:p w14:paraId="1F5BE4CE"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 invited presentation, </w:t>
      </w:r>
      <w:r w:rsidRPr="00464875">
        <w:rPr>
          <w:rFonts w:ascii="Times New Roman" w:hAnsi="Times New Roman" w:cs="Times New Roman"/>
          <w:sz w:val="24"/>
          <w:szCs w:val="24"/>
        </w:rPr>
        <w:t xml:space="preserve">“Body-Soul Assemblages in Origen’s </w:t>
      </w:r>
      <w:r w:rsidRPr="00464875">
        <w:rPr>
          <w:rFonts w:ascii="Times New Roman" w:hAnsi="Times New Roman" w:cs="Times New Roman"/>
          <w:i/>
          <w:sz w:val="24"/>
          <w:szCs w:val="24"/>
        </w:rPr>
        <w:t>On First Principles</w:t>
      </w:r>
      <w:r w:rsidRPr="00464875">
        <w:rPr>
          <w:rFonts w:ascii="Times New Roman" w:hAnsi="Times New Roman" w:cs="Times New Roman"/>
          <w:sz w:val="24"/>
          <w:szCs w:val="24"/>
        </w:rPr>
        <w:t xml:space="preserve">: Punitive and Salvific Knowledge,” </w:t>
      </w:r>
      <w:r>
        <w:rPr>
          <w:rFonts w:ascii="Times New Roman" w:hAnsi="Times New Roman" w:cs="Times New Roman"/>
          <w:sz w:val="24"/>
          <w:szCs w:val="24"/>
        </w:rPr>
        <w:t>W</w:t>
      </w:r>
      <w:r w:rsidRPr="00464875">
        <w:rPr>
          <w:rFonts w:ascii="Times New Roman" w:hAnsi="Times New Roman" w:cs="Times New Roman"/>
          <w:sz w:val="24"/>
          <w:szCs w:val="24"/>
        </w:rPr>
        <w:t>orkshop on Modes of Knowing and the Ordering of Knowledge in Early Christianity, hosted by the Institute of Religion and Critical Inquiry, Australian Catholic University, Rome Campus, July 28-30, 2017</w:t>
      </w:r>
    </w:p>
    <w:p w14:paraId="23657440" w14:textId="77777777" w:rsidR="00323138" w:rsidRPr="00464875" w:rsidRDefault="00323138" w:rsidP="00323138">
      <w:pPr>
        <w:rPr>
          <w:rFonts w:ascii="Times New Roman" w:hAnsi="Times New Roman" w:cs="Times New Roman"/>
          <w:sz w:val="24"/>
          <w:szCs w:val="24"/>
        </w:rPr>
      </w:pPr>
    </w:p>
    <w:p w14:paraId="062984AF" w14:textId="77777777" w:rsidR="00323138" w:rsidRPr="00464875" w:rsidRDefault="00323138" w:rsidP="00323138">
      <w:pPr>
        <w:rPr>
          <w:rFonts w:ascii="Times New Roman" w:hAnsi="Times New Roman" w:cs="Times New Roman"/>
          <w:sz w:val="24"/>
          <w:szCs w:val="24"/>
        </w:rPr>
      </w:pPr>
      <w:r>
        <w:rPr>
          <w:rFonts w:ascii="Times New Roman" w:hAnsi="Times New Roman" w:cs="Times New Roman"/>
          <w:sz w:val="24"/>
          <w:szCs w:val="24"/>
        </w:rPr>
        <w:t xml:space="preserve">Heidi Marx-Wolf, invited presentation, </w:t>
      </w:r>
      <w:r w:rsidRPr="00464875">
        <w:rPr>
          <w:rFonts w:ascii="Times New Roman" w:hAnsi="Times New Roman" w:cs="Times New Roman"/>
          <w:sz w:val="24"/>
          <w:szCs w:val="24"/>
        </w:rPr>
        <w:t xml:space="preserve">“Strange Matters: Embryos and Demons in Porphyry of </w:t>
      </w:r>
      <w:proofErr w:type="spellStart"/>
      <w:r w:rsidRPr="00464875">
        <w:rPr>
          <w:rFonts w:ascii="Times New Roman" w:hAnsi="Times New Roman" w:cs="Times New Roman"/>
          <w:sz w:val="24"/>
          <w:szCs w:val="24"/>
        </w:rPr>
        <w:t>Tyre</w:t>
      </w:r>
      <w:proofErr w:type="spellEnd"/>
      <w:r w:rsidRPr="00464875">
        <w:rPr>
          <w:rFonts w:ascii="Times New Roman" w:hAnsi="Times New Roman" w:cs="Times New Roman"/>
          <w:sz w:val="24"/>
          <w:szCs w:val="24"/>
        </w:rPr>
        <w:t>,” The University of Manitoba Institute for Humanities, January 13, 2015</w:t>
      </w:r>
    </w:p>
    <w:p w14:paraId="01D3E15B" w14:textId="77777777" w:rsidR="00323138" w:rsidRPr="00464875" w:rsidRDefault="00323138" w:rsidP="00323138">
      <w:pPr>
        <w:rPr>
          <w:rFonts w:ascii="Times New Roman" w:hAnsi="Times New Roman" w:cs="Times New Roman"/>
          <w:sz w:val="24"/>
          <w:szCs w:val="24"/>
        </w:rPr>
      </w:pPr>
    </w:p>
    <w:p w14:paraId="387900E1"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invited panelist, </w:t>
      </w:r>
      <w:r w:rsidRPr="00464875">
        <w:rPr>
          <w:rFonts w:ascii="Times New Roman" w:hAnsi="Times New Roman" w:cs="Times New Roman"/>
          <w:sz w:val="24"/>
          <w:szCs w:val="24"/>
        </w:rPr>
        <w:t>“Teaching the Pre-Modern Cosmos in a General Education Context,” International Medieval Congress, Kalamazoo, May 2015</w:t>
      </w:r>
    </w:p>
    <w:p w14:paraId="152380A6" w14:textId="77777777" w:rsidR="00323138" w:rsidRPr="00464875" w:rsidRDefault="00323138" w:rsidP="00323138">
      <w:pPr>
        <w:rPr>
          <w:rFonts w:ascii="Times New Roman" w:hAnsi="Times New Roman" w:cs="Times New Roman"/>
          <w:sz w:val="24"/>
          <w:szCs w:val="24"/>
        </w:rPr>
      </w:pPr>
    </w:p>
    <w:p w14:paraId="0E0B20AC"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invited respondent, </w:t>
      </w:r>
      <w:r w:rsidRPr="00464875">
        <w:rPr>
          <w:rFonts w:ascii="Times New Roman" w:hAnsi="Times New Roman" w:cs="Times New Roman"/>
          <w:sz w:val="24"/>
          <w:szCs w:val="24"/>
        </w:rPr>
        <w:t>Ancient Borderlands Graduate Student Conference, Santa Barbara, April 2012</w:t>
      </w:r>
    </w:p>
    <w:p w14:paraId="5BF11B15" w14:textId="77777777" w:rsidR="00323138" w:rsidRPr="00464875" w:rsidRDefault="00323138" w:rsidP="00323138">
      <w:pPr>
        <w:contextualSpacing/>
        <w:rPr>
          <w:rFonts w:ascii="Times New Roman" w:hAnsi="Times New Roman" w:cs="Times New Roman"/>
          <w:sz w:val="24"/>
          <w:szCs w:val="24"/>
        </w:rPr>
      </w:pPr>
    </w:p>
    <w:p w14:paraId="4BA8E219"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t xml:space="preserve">Heidi Marx-Wolf, invited workshop participant, </w:t>
      </w:r>
      <w:r w:rsidRPr="00464875">
        <w:rPr>
          <w:rFonts w:ascii="Times New Roman" w:hAnsi="Times New Roman" w:cs="Times New Roman"/>
          <w:sz w:val="24"/>
          <w:szCs w:val="24"/>
        </w:rPr>
        <w:t>“Medicine in Late Ancient Knowing</w:t>
      </w:r>
      <w:r>
        <w:rPr>
          <w:rFonts w:ascii="Times New Roman" w:hAnsi="Times New Roman" w:cs="Times New Roman"/>
          <w:sz w:val="24"/>
          <w:szCs w:val="24"/>
        </w:rPr>
        <w:t>,</w:t>
      </w:r>
      <w:r w:rsidRPr="00464875">
        <w:rPr>
          <w:rFonts w:ascii="Times New Roman" w:hAnsi="Times New Roman" w:cs="Times New Roman"/>
          <w:sz w:val="24"/>
          <w:szCs w:val="24"/>
        </w:rPr>
        <w:t>” University of California, Davis, November 2011</w:t>
      </w:r>
    </w:p>
    <w:p w14:paraId="28F6C162" w14:textId="77777777" w:rsidR="00323138" w:rsidRPr="00464875" w:rsidRDefault="00323138" w:rsidP="00323138">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Heidi Marx-Wolf, invited workshop participant, </w:t>
      </w:r>
      <w:r w:rsidRPr="00464875">
        <w:rPr>
          <w:rFonts w:ascii="Times New Roman" w:hAnsi="Times New Roman" w:cs="Times New Roman"/>
          <w:sz w:val="24"/>
          <w:szCs w:val="24"/>
        </w:rPr>
        <w:t>“A Case Study in the Late Roman Appropriation of the Classical Greek Patrimony: Images of the Ideal Philosopher among Third-Century Platonists,” Philosophy and the Abrahamic Religions: Scriptural Authority and Theories of Knowledge, Istanbul, December 2010</w:t>
      </w:r>
    </w:p>
    <w:p w14:paraId="1D65A073" w14:textId="77777777" w:rsidR="00323138" w:rsidRDefault="00323138" w:rsidP="00323138">
      <w:pPr>
        <w:pStyle w:val="Heading3"/>
        <w:rPr>
          <w:rFonts w:ascii="Times New Roman" w:hAnsi="Times New Roman" w:cs="Times New Roman"/>
          <w:i w:val="0"/>
          <w:sz w:val="24"/>
          <w:szCs w:val="24"/>
        </w:rPr>
      </w:pPr>
    </w:p>
    <w:p w14:paraId="5EC91911" w14:textId="77777777" w:rsidR="00323138" w:rsidRPr="00464875" w:rsidRDefault="00323138" w:rsidP="00323138">
      <w:pPr>
        <w:pStyle w:val="Heading3"/>
        <w:rPr>
          <w:rFonts w:ascii="Times New Roman" w:hAnsi="Times New Roman" w:cs="Times New Roman"/>
          <w:i w:val="0"/>
          <w:sz w:val="24"/>
          <w:szCs w:val="24"/>
        </w:rPr>
      </w:pPr>
      <w:r>
        <w:rPr>
          <w:rFonts w:ascii="Times New Roman" w:hAnsi="Times New Roman" w:cs="Times New Roman"/>
          <w:i w:val="0"/>
          <w:sz w:val="24"/>
          <w:szCs w:val="24"/>
        </w:rPr>
        <w:t xml:space="preserve">Heidi Marx-Wolf, invited panelist, </w:t>
      </w:r>
      <w:r w:rsidRPr="00464875">
        <w:rPr>
          <w:rFonts w:ascii="Times New Roman" w:hAnsi="Times New Roman" w:cs="Times New Roman"/>
          <w:i w:val="0"/>
          <w:sz w:val="24"/>
          <w:szCs w:val="24"/>
        </w:rPr>
        <w:t>“Philosophy as Therapy in the Ancient World,” Monroe Chair of Philosophy Inaugural Events, Westmont College, October 2006</w:t>
      </w:r>
    </w:p>
    <w:p w14:paraId="63D39157" w14:textId="77777777" w:rsidR="00323138" w:rsidRPr="00464875" w:rsidRDefault="00323138" w:rsidP="00323138">
      <w:pPr>
        <w:pStyle w:val="Heading2"/>
        <w:rPr>
          <w:rFonts w:ascii="Times New Roman" w:hAnsi="Times New Roman" w:cs="Times New Roman"/>
          <w:sz w:val="24"/>
          <w:szCs w:val="24"/>
        </w:rPr>
      </w:pPr>
    </w:p>
    <w:p w14:paraId="467BB396" w14:textId="77777777" w:rsidR="00323138" w:rsidRDefault="00323138" w:rsidP="00323138">
      <w:pPr>
        <w:rPr>
          <w:rFonts w:ascii="Times New Roman" w:hAnsi="Times New Roman" w:cs="Times New Roman"/>
          <w:b/>
          <w:i/>
          <w:sz w:val="24"/>
          <w:szCs w:val="24"/>
        </w:rPr>
      </w:pPr>
      <w:r w:rsidRPr="00464875">
        <w:rPr>
          <w:rFonts w:ascii="Times New Roman" w:hAnsi="Times New Roman" w:cs="Times New Roman"/>
          <w:b/>
          <w:i/>
          <w:sz w:val="24"/>
          <w:szCs w:val="24"/>
        </w:rPr>
        <w:t>Research Funding:</w:t>
      </w:r>
    </w:p>
    <w:p w14:paraId="12A55A6F" w14:textId="77777777" w:rsidR="00323138" w:rsidRPr="00464875" w:rsidRDefault="00323138" w:rsidP="00323138">
      <w:pPr>
        <w:rPr>
          <w:rFonts w:ascii="Times New Roman" w:hAnsi="Times New Roman" w:cs="Times New Roman"/>
          <w:b/>
          <w:i/>
          <w:sz w:val="24"/>
          <w:szCs w:val="24"/>
        </w:rPr>
      </w:pPr>
    </w:p>
    <w:p w14:paraId="6C8B1F1A" w14:textId="77777777" w:rsidR="00323138" w:rsidRPr="00464875" w:rsidRDefault="00323138" w:rsidP="00323138">
      <w:pPr>
        <w:pStyle w:val="ListParagraph"/>
        <w:numPr>
          <w:ilvl w:val="0"/>
          <w:numId w:val="13"/>
        </w:numPr>
        <w:rPr>
          <w:rFonts w:ascii="Times New Roman" w:hAnsi="Times New Roman" w:cs="Times New Roman"/>
          <w:sz w:val="24"/>
          <w:szCs w:val="24"/>
        </w:rPr>
      </w:pPr>
      <w:r w:rsidRPr="00464875">
        <w:rPr>
          <w:rFonts w:ascii="Times New Roman" w:hAnsi="Times New Roman" w:cs="Times New Roman"/>
          <w:sz w:val="24"/>
          <w:szCs w:val="24"/>
        </w:rPr>
        <w:t xml:space="preserve">University of Manitoba Social Sciences and Humanities Research Council of Canada </w:t>
      </w:r>
    </w:p>
    <w:p w14:paraId="30350CED" w14:textId="77777777" w:rsidR="00323138" w:rsidRPr="00464875" w:rsidRDefault="00323138" w:rsidP="00323138">
      <w:pPr>
        <w:ind w:left="360" w:firstLine="360"/>
        <w:rPr>
          <w:rFonts w:ascii="Times New Roman" w:hAnsi="Times New Roman" w:cs="Times New Roman"/>
          <w:sz w:val="24"/>
          <w:szCs w:val="24"/>
        </w:rPr>
      </w:pPr>
      <w:r w:rsidRPr="00464875">
        <w:rPr>
          <w:rFonts w:ascii="Times New Roman" w:hAnsi="Times New Roman" w:cs="Times New Roman"/>
          <w:sz w:val="24"/>
          <w:szCs w:val="24"/>
        </w:rPr>
        <w:t>Amount: $6940</w:t>
      </w:r>
    </w:p>
    <w:p w14:paraId="7E3DA9E6" w14:textId="77777777" w:rsidR="00323138" w:rsidRPr="00464875" w:rsidRDefault="00323138" w:rsidP="00323138">
      <w:pPr>
        <w:ind w:left="360" w:firstLine="360"/>
        <w:rPr>
          <w:rFonts w:ascii="Times New Roman" w:hAnsi="Times New Roman" w:cs="Times New Roman"/>
          <w:sz w:val="24"/>
          <w:szCs w:val="24"/>
        </w:rPr>
      </w:pPr>
      <w:r w:rsidRPr="00464875">
        <w:rPr>
          <w:rFonts w:ascii="Times New Roman" w:hAnsi="Times New Roman" w:cs="Times New Roman"/>
          <w:sz w:val="24"/>
          <w:szCs w:val="24"/>
        </w:rPr>
        <w:t>Role: Principal Investigator</w:t>
      </w:r>
    </w:p>
    <w:p w14:paraId="1EABD98A" w14:textId="77777777" w:rsidR="00323138" w:rsidRPr="00464875" w:rsidRDefault="00323138" w:rsidP="00323138">
      <w:pPr>
        <w:ind w:left="360" w:firstLine="360"/>
        <w:rPr>
          <w:rFonts w:ascii="Times New Roman" w:hAnsi="Times New Roman" w:cs="Times New Roman"/>
          <w:sz w:val="24"/>
          <w:szCs w:val="24"/>
        </w:rPr>
      </w:pPr>
      <w:r w:rsidRPr="00464875">
        <w:rPr>
          <w:rFonts w:ascii="Times New Roman" w:hAnsi="Times New Roman" w:cs="Times New Roman"/>
          <w:sz w:val="24"/>
          <w:szCs w:val="24"/>
        </w:rPr>
        <w:t>Date: 2018-2019</w:t>
      </w:r>
    </w:p>
    <w:p w14:paraId="41C535B6" w14:textId="77777777" w:rsidR="00323138" w:rsidRDefault="00323138" w:rsidP="00323138">
      <w:pPr>
        <w:ind w:left="720"/>
        <w:rPr>
          <w:rFonts w:ascii="Times New Roman" w:hAnsi="Times New Roman" w:cs="Times New Roman"/>
          <w:sz w:val="24"/>
          <w:szCs w:val="24"/>
        </w:rPr>
      </w:pPr>
      <w:r w:rsidRPr="00464875">
        <w:rPr>
          <w:rFonts w:ascii="Times New Roman" w:hAnsi="Times New Roman" w:cs="Times New Roman"/>
          <w:sz w:val="24"/>
          <w:szCs w:val="24"/>
        </w:rPr>
        <w:t>Title: Ancient Plant Ontology: Plant-Being in Pharmacology and Botany from the 1</w:t>
      </w:r>
      <w:r w:rsidRPr="00464875">
        <w:rPr>
          <w:rFonts w:ascii="Times New Roman" w:hAnsi="Times New Roman" w:cs="Times New Roman"/>
          <w:sz w:val="24"/>
          <w:szCs w:val="24"/>
          <w:vertAlign w:val="superscript"/>
        </w:rPr>
        <w:t>st</w:t>
      </w:r>
      <w:r w:rsidRPr="00464875">
        <w:rPr>
          <w:rFonts w:ascii="Times New Roman" w:hAnsi="Times New Roman" w:cs="Times New Roman"/>
          <w:sz w:val="24"/>
          <w:szCs w:val="24"/>
        </w:rPr>
        <w:t xml:space="preserve"> to the 4</w:t>
      </w:r>
      <w:r w:rsidRPr="00464875">
        <w:rPr>
          <w:rFonts w:ascii="Times New Roman" w:hAnsi="Times New Roman" w:cs="Times New Roman"/>
          <w:sz w:val="24"/>
          <w:szCs w:val="24"/>
          <w:vertAlign w:val="superscript"/>
        </w:rPr>
        <w:t>th</w:t>
      </w:r>
      <w:r w:rsidRPr="00464875">
        <w:rPr>
          <w:rFonts w:ascii="Times New Roman" w:hAnsi="Times New Roman" w:cs="Times New Roman"/>
          <w:sz w:val="24"/>
          <w:szCs w:val="24"/>
        </w:rPr>
        <w:t xml:space="preserve"> Centuries CE</w:t>
      </w:r>
    </w:p>
    <w:p w14:paraId="45AA51E5" w14:textId="77777777" w:rsidR="00323138" w:rsidRPr="00464875" w:rsidRDefault="00323138" w:rsidP="00323138">
      <w:pPr>
        <w:ind w:left="720"/>
        <w:rPr>
          <w:rFonts w:ascii="Times New Roman" w:hAnsi="Times New Roman" w:cs="Times New Roman"/>
          <w:sz w:val="24"/>
          <w:szCs w:val="24"/>
        </w:rPr>
      </w:pPr>
    </w:p>
    <w:p w14:paraId="3214A2AC" w14:textId="77777777" w:rsidR="00323138" w:rsidRDefault="00323138" w:rsidP="00323138">
      <w:pPr>
        <w:pStyle w:val="ListParagraph"/>
        <w:numPr>
          <w:ilvl w:val="0"/>
          <w:numId w:val="13"/>
        </w:numPr>
        <w:rPr>
          <w:rFonts w:ascii="Times New Roman" w:hAnsi="Times New Roman" w:cs="Times New Roman"/>
          <w:sz w:val="24"/>
          <w:szCs w:val="24"/>
        </w:rPr>
      </w:pPr>
      <w:r w:rsidRPr="00464875">
        <w:rPr>
          <w:rFonts w:ascii="Times New Roman" w:hAnsi="Times New Roman" w:cs="Times New Roman"/>
          <w:sz w:val="24"/>
          <w:szCs w:val="24"/>
        </w:rPr>
        <w:t>University of Manitoba Research Grant Program</w:t>
      </w:r>
    </w:p>
    <w:p w14:paraId="5CB16A36"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Amount: $6780</w:t>
      </w:r>
    </w:p>
    <w:p w14:paraId="1D448FA2"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Role: Principal Investigator</w:t>
      </w:r>
    </w:p>
    <w:p w14:paraId="6A46F08C"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Date: 2015-2016</w:t>
      </w:r>
    </w:p>
    <w:p w14:paraId="3E871BA0" w14:textId="77777777" w:rsidR="00323138"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Title: Locating and Mapping Doctors in Antiquity Using Inscriptional Data</w:t>
      </w:r>
    </w:p>
    <w:p w14:paraId="603BB120" w14:textId="77777777" w:rsidR="00323138" w:rsidRDefault="00323138" w:rsidP="00323138">
      <w:pPr>
        <w:pStyle w:val="ListParagraph"/>
        <w:rPr>
          <w:rFonts w:ascii="Times New Roman" w:hAnsi="Times New Roman" w:cs="Times New Roman"/>
          <w:sz w:val="24"/>
          <w:szCs w:val="24"/>
        </w:rPr>
      </w:pPr>
    </w:p>
    <w:p w14:paraId="6D06F6F5" w14:textId="77777777" w:rsidR="00323138" w:rsidRDefault="00323138" w:rsidP="00323138">
      <w:pPr>
        <w:pStyle w:val="ListParagraph"/>
        <w:numPr>
          <w:ilvl w:val="0"/>
          <w:numId w:val="13"/>
        </w:numPr>
        <w:rPr>
          <w:rFonts w:ascii="Times New Roman" w:hAnsi="Times New Roman" w:cs="Times New Roman"/>
          <w:sz w:val="24"/>
          <w:szCs w:val="24"/>
        </w:rPr>
      </w:pPr>
      <w:r w:rsidRPr="001C6559">
        <w:rPr>
          <w:rFonts w:ascii="Times New Roman" w:hAnsi="Times New Roman" w:cs="Times New Roman"/>
          <w:sz w:val="24"/>
          <w:szCs w:val="24"/>
        </w:rPr>
        <w:t xml:space="preserve">DFG (Deutsche </w:t>
      </w:r>
      <w:proofErr w:type="spellStart"/>
      <w:r w:rsidRPr="001C6559">
        <w:rPr>
          <w:rFonts w:ascii="Times New Roman" w:hAnsi="Times New Roman" w:cs="Times New Roman"/>
          <w:sz w:val="24"/>
          <w:szCs w:val="24"/>
        </w:rPr>
        <w:t>Forschungsgemeinschaft</w:t>
      </w:r>
      <w:proofErr w:type="spellEnd"/>
      <w:r w:rsidRPr="001C6559">
        <w:rPr>
          <w:rFonts w:ascii="Times New Roman" w:hAnsi="Times New Roman" w:cs="Times New Roman"/>
          <w:sz w:val="24"/>
          <w:szCs w:val="24"/>
        </w:rPr>
        <w:t>/German Research Foundation) Grant to Support the Initiation of International Collaboration</w:t>
      </w:r>
    </w:p>
    <w:p w14:paraId="3F3D0925" w14:textId="77777777" w:rsidR="00323138" w:rsidRDefault="00323138" w:rsidP="00323138">
      <w:pPr>
        <w:pStyle w:val="ListParagraph"/>
        <w:rPr>
          <w:rFonts w:ascii="Times New Roman" w:hAnsi="Times New Roman" w:cs="Times New Roman"/>
          <w:sz w:val="24"/>
          <w:szCs w:val="24"/>
        </w:rPr>
      </w:pPr>
      <w:r>
        <w:rPr>
          <w:rFonts w:ascii="Times New Roman" w:hAnsi="Times New Roman" w:cs="Times New Roman"/>
          <w:sz w:val="24"/>
          <w:szCs w:val="24"/>
        </w:rPr>
        <w:t>Amount: 5630 Euros</w:t>
      </w:r>
    </w:p>
    <w:p w14:paraId="239498E6" w14:textId="77777777" w:rsidR="00323138" w:rsidRDefault="00323138" w:rsidP="00323138">
      <w:pPr>
        <w:pStyle w:val="ListParagraph"/>
        <w:rPr>
          <w:rFonts w:ascii="Times New Roman" w:hAnsi="Times New Roman" w:cs="Times New Roman"/>
          <w:sz w:val="24"/>
          <w:szCs w:val="24"/>
        </w:rPr>
      </w:pPr>
      <w:r>
        <w:rPr>
          <w:rFonts w:ascii="Times New Roman" w:hAnsi="Times New Roman" w:cs="Times New Roman"/>
          <w:sz w:val="24"/>
          <w:szCs w:val="24"/>
        </w:rPr>
        <w:t xml:space="preserve">Role: Co-Investigator (Principal Investigator: Blossom </w:t>
      </w:r>
      <w:proofErr w:type="spellStart"/>
      <w:r>
        <w:rPr>
          <w:rFonts w:ascii="Times New Roman" w:hAnsi="Times New Roman" w:cs="Times New Roman"/>
          <w:sz w:val="24"/>
          <w:szCs w:val="24"/>
        </w:rPr>
        <w:t>Stefaniw</w:t>
      </w:r>
      <w:proofErr w:type="spellEnd"/>
      <w:r>
        <w:rPr>
          <w:rFonts w:ascii="Times New Roman" w:hAnsi="Times New Roman" w:cs="Times New Roman"/>
          <w:sz w:val="24"/>
          <w:szCs w:val="24"/>
        </w:rPr>
        <w:t>, Heisenberg Fellow, University of Halle)</w:t>
      </w:r>
    </w:p>
    <w:p w14:paraId="16BA7BD6" w14:textId="77777777" w:rsidR="00323138" w:rsidRDefault="00323138" w:rsidP="00323138">
      <w:pPr>
        <w:pStyle w:val="ListParagraph"/>
        <w:rPr>
          <w:rFonts w:ascii="Times New Roman" w:hAnsi="Times New Roman" w:cs="Times New Roman"/>
          <w:sz w:val="24"/>
          <w:szCs w:val="24"/>
        </w:rPr>
      </w:pPr>
      <w:r>
        <w:rPr>
          <w:rFonts w:ascii="Times New Roman" w:hAnsi="Times New Roman" w:cs="Times New Roman"/>
          <w:sz w:val="24"/>
          <w:szCs w:val="24"/>
        </w:rPr>
        <w:t>Date: 2014-2015</w:t>
      </w:r>
    </w:p>
    <w:p w14:paraId="0B2D70C6" w14:textId="77777777" w:rsidR="00323138" w:rsidRPr="001C6559" w:rsidRDefault="00323138" w:rsidP="00323138">
      <w:pPr>
        <w:pStyle w:val="ListParagraph"/>
        <w:rPr>
          <w:rFonts w:ascii="Times New Roman" w:hAnsi="Times New Roman" w:cs="Times New Roman"/>
          <w:sz w:val="24"/>
          <w:szCs w:val="24"/>
        </w:rPr>
      </w:pPr>
      <w:r>
        <w:rPr>
          <w:rFonts w:ascii="Times New Roman" w:hAnsi="Times New Roman" w:cs="Times New Roman"/>
          <w:sz w:val="24"/>
          <w:szCs w:val="24"/>
        </w:rPr>
        <w:t>Title:</w:t>
      </w:r>
      <w:r w:rsidRPr="001C6559">
        <w:rPr>
          <w:rFonts w:ascii="Times New Roman" w:hAnsi="Times New Roman" w:cs="Times New Roman"/>
          <w:sz w:val="24"/>
          <w:szCs w:val="24"/>
        </w:rPr>
        <w:t xml:space="preserve"> “Self-Repair in Late Antiquity – Christians and Neoplatonists” (5630 Euros)</w:t>
      </w:r>
    </w:p>
    <w:p w14:paraId="694C1FF6" w14:textId="77777777" w:rsidR="00323138" w:rsidRPr="001C6559" w:rsidRDefault="00323138" w:rsidP="00323138">
      <w:pPr>
        <w:rPr>
          <w:rFonts w:ascii="Times New Roman" w:hAnsi="Times New Roman" w:cs="Times New Roman"/>
          <w:sz w:val="24"/>
          <w:szCs w:val="24"/>
        </w:rPr>
      </w:pPr>
    </w:p>
    <w:p w14:paraId="28731DE0" w14:textId="77777777" w:rsidR="00323138" w:rsidRPr="00464875" w:rsidRDefault="00323138" w:rsidP="00323138">
      <w:pPr>
        <w:pStyle w:val="ListParagraph"/>
        <w:numPr>
          <w:ilvl w:val="0"/>
          <w:numId w:val="13"/>
        </w:numPr>
        <w:rPr>
          <w:rFonts w:ascii="Times New Roman" w:hAnsi="Times New Roman" w:cs="Times New Roman"/>
          <w:sz w:val="24"/>
          <w:szCs w:val="24"/>
        </w:rPr>
      </w:pPr>
      <w:r w:rsidRPr="00464875">
        <w:rPr>
          <w:rFonts w:ascii="Times New Roman" w:hAnsi="Times New Roman" w:cs="Times New Roman"/>
          <w:sz w:val="24"/>
          <w:szCs w:val="24"/>
        </w:rPr>
        <w:t>Social Sciences and Humanities Research Council Insight Development Grant</w:t>
      </w:r>
    </w:p>
    <w:p w14:paraId="634DD75D"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Amount: $34,026</w:t>
      </w:r>
    </w:p>
    <w:p w14:paraId="3C4C0571"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Role: Principal Investigator</w:t>
      </w:r>
    </w:p>
    <w:p w14:paraId="4B79A727"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Date: 2012-2014</w:t>
      </w:r>
    </w:p>
    <w:p w14:paraId="150E5A9D" w14:textId="77777777" w:rsidR="00323138"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Title: The Social Location of Doctors in Late Antiquity and the Transmission of Medical Knowledge from the Late Roman Mediterranean to Medieval Europe and Byzantium</w:t>
      </w:r>
    </w:p>
    <w:p w14:paraId="62B6EB89" w14:textId="77777777" w:rsidR="00323138" w:rsidRPr="00464875" w:rsidRDefault="00323138" w:rsidP="00323138">
      <w:pPr>
        <w:pStyle w:val="ListParagraph"/>
        <w:rPr>
          <w:rFonts w:ascii="Times New Roman" w:hAnsi="Times New Roman" w:cs="Times New Roman"/>
          <w:sz w:val="24"/>
          <w:szCs w:val="24"/>
        </w:rPr>
      </w:pPr>
    </w:p>
    <w:p w14:paraId="1E76D0F2" w14:textId="77777777" w:rsidR="00323138" w:rsidRPr="00464875" w:rsidRDefault="00323138" w:rsidP="00323138">
      <w:pPr>
        <w:pStyle w:val="ListParagraph"/>
        <w:numPr>
          <w:ilvl w:val="0"/>
          <w:numId w:val="13"/>
        </w:numPr>
        <w:rPr>
          <w:rFonts w:ascii="Times New Roman" w:hAnsi="Times New Roman" w:cs="Times New Roman"/>
          <w:sz w:val="24"/>
          <w:szCs w:val="24"/>
        </w:rPr>
      </w:pPr>
      <w:r w:rsidRPr="00464875">
        <w:rPr>
          <w:rFonts w:ascii="Times New Roman" w:hAnsi="Times New Roman" w:cs="Times New Roman"/>
          <w:sz w:val="24"/>
          <w:szCs w:val="24"/>
        </w:rPr>
        <w:t>University of Manitoba Research Grant Program</w:t>
      </w:r>
    </w:p>
    <w:p w14:paraId="4F3A9626"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Amount: $6300</w:t>
      </w:r>
    </w:p>
    <w:p w14:paraId="159F1F87"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Role: Principal Investigator</w:t>
      </w:r>
    </w:p>
    <w:p w14:paraId="14892ADA"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t>Date: 2010-2011</w:t>
      </w:r>
    </w:p>
    <w:p w14:paraId="6D3DB87F" w14:textId="77777777" w:rsidR="00323138" w:rsidRPr="00464875" w:rsidRDefault="00323138" w:rsidP="00323138">
      <w:pPr>
        <w:pStyle w:val="ListParagraph"/>
        <w:rPr>
          <w:rFonts w:ascii="Times New Roman" w:hAnsi="Times New Roman" w:cs="Times New Roman"/>
          <w:sz w:val="24"/>
          <w:szCs w:val="24"/>
        </w:rPr>
      </w:pPr>
      <w:r w:rsidRPr="00464875">
        <w:rPr>
          <w:rFonts w:ascii="Times New Roman" w:hAnsi="Times New Roman" w:cs="Times New Roman"/>
          <w:sz w:val="24"/>
          <w:szCs w:val="24"/>
        </w:rPr>
        <w:lastRenderedPageBreak/>
        <w:t>Title: Elite Doctors, Medical Associations, and Resistance to Christianization in Late Antiquity</w:t>
      </w:r>
    </w:p>
    <w:p w14:paraId="73DBCF07" w14:textId="77777777" w:rsidR="00323138" w:rsidRDefault="00323138" w:rsidP="00323138">
      <w:pPr>
        <w:pStyle w:val="Heading2"/>
        <w:rPr>
          <w:rFonts w:ascii="Times New Roman" w:hAnsi="Times New Roman" w:cs="Times New Roman"/>
          <w:sz w:val="24"/>
          <w:szCs w:val="24"/>
        </w:rPr>
      </w:pPr>
    </w:p>
    <w:p w14:paraId="52A23927" w14:textId="77777777" w:rsidR="00323138" w:rsidRPr="00464875" w:rsidRDefault="00323138" w:rsidP="00323138">
      <w:pPr>
        <w:pStyle w:val="Heading2"/>
        <w:rPr>
          <w:rFonts w:ascii="Times New Roman" w:hAnsi="Times New Roman" w:cs="Times New Roman"/>
          <w:sz w:val="24"/>
          <w:szCs w:val="24"/>
        </w:rPr>
      </w:pPr>
      <w:r w:rsidRPr="00464875">
        <w:rPr>
          <w:rFonts w:ascii="Times New Roman" w:hAnsi="Times New Roman" w:cs="Times New Roman"/>
          <w:sz w:val="24"/>
          <w:szCs w:val="24"/>
        </w:rPr>
        <w:t>Research Collaborations:</w:t>
      </w:r>
    </w:p>
    <w:p w14:paraId="34775F84" w14:textId="0D47673C" w:rsidR="00323138"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Co-chair and co-founder (with Kristi Upson-Saia, Occidental University) of </w:t>
      </w:r>
      <w:proofErr w:type="spellStart"/>
      <w:r w:rsidRPr="00464875">
        <w:rPr>
          <w:rFonts w:ascii="Times New Roman" w:hAnsi="Times New Roman" w:cs="Times New Roman"/>
          <w:sz w:val="24"/>
          <w:szCs w:val="24"/>
        </w:rPr>
        <w:t>ReMeDHe</w:t>
      </w:r>
      <w:proofErr w:type="spellEnd"/>
      <w:r w:rsidRPr="00464875">
        <w:rPr>
          <w:rFonts w:ascii="Times New Roman" w:hAnsi="Times New Roman" w:cs="Times New Roman"/>
          <w:sz w:val="24"/>
          <w:szCs w:val="24"/>
        </w:rPr>
        <w:t xml:space="preserve"> (An International Working Group for Religion, Medicine, Disability, and Health in Late Antiquity</w:t>
      </w:r>
      <w:r w:rsidR="00CA4FDF">
        <w:rPr>
          <w:rFonts w:ascii="Times New Roman" w:hAnsi="Times New Roman" w:cs="Times New Roman"/>
          <w:sz w:val="24"/>
          <w:szCs w:val="24"/>
        </w:rPr>
        <w:t>),</w:t>
      </w:r>
      <w:r w:rsidRPr="00464875">
        <w:rPr>
          <w:rFonts w:ascii="Times New Roman" w:hAnsi="Times New Roman" w:cs="Times New Roman"/>
          <w:sz w:val="24"/>
          <w:szCs w:val="24"/>
        </w:rPr>
        <w:t xml:space="preserve"> </w:t>
      </w:r>
      <w:r w:rsidR="00CA4FDF">
        <w:rPr>
          <w:rFonts w:ascii="Times New Roman" w:hAnsi="Times New Roman" w:cs="Times New Roman"/>
          <w:sz w:val="24"/>
          <w:szCs w:val="24"/>
        </w:rPr>
        <w:t xml:space="preserve">at http.remedhe.com, </w:t>
      </w:r>
      <w:r w:rsidRPr="00464875">
        <w:rPr>
          <w:rFonts w:ascii="Times New Roman" w:hAnsi="Times New Roman" w:cs="Times New Roman"/>
          <w:sz w:val="24"/>
          <w:szCs w:val="24"/>
        </w:rPr>
        <w:t xml:space="preserve">May 2013 – present. </w:t>
      </w:r>
    </w:p>
    <w:p w14:paraId="54452BFE" w14:textId="77777777" w:rsidR="00CA4FDF" w:rsidRDefault="00CA4FDF" w:rsidP="00323138">
      <w:pPr>
        <w:rPr>
          <w:rFonts w:ascii="Times New Roman" w:hAnsi="Times New Roman" w:cs="Times New Roman"/>
          <w:sz w:val="24"/>
          <w:szCs w:val="24"/>
        </w:rPr>
      </w:pPr>
    </w:p>
    <w:p w14:paraId="7F9D8A60" w14:textId="081CCF30"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Locating Doctors in Ancient Inscriptions for the Collegium Project (Principal Investigator, Sarah Bond, University of Iowa)</w:t>
      </w:r>
      <w:r>
        <w:rPr>
          <w:rFonts w:ascii="Times New Roman" w:hAnsi="Times New Roman" w:cs="Times New Roman"/>
          <w:sz w:val="24"/>
          <w:szCs w:val="24"/>
        </w:rPr>
        <w:t>,</w:t>
      </w:r>
      <w:r w:rsidRPr="00464875">
        <w:rPr>
          <w:rFonts w:ascii="Times New Roman" w:hAnsi="Times New Roman" w:cs="Times New Roman"/>
          <w:sz w:val="24"/>
          <w:szCs w:val="24"/>
        </w:rPr>
        <w:t xml:space="preserve"> 2014 - 2016</w:t>
      </w:r>
    </w:p>
    <w:p w14:paraId="59D27A5C" w14:textId="77777777" w:rsidR="00323138" w:rsidRPr="00464875" w:rsidRDefault="00323138" w:rsidP="00323138">
      <w:pPr>
        <w:rPr>
          <w:rFonts w:ascii="Times New Roman" w:hAnsi="Times New Roman" w:cs="Times New Roman"/>
          <w:sz w:val="24"/>
          <w:szCs w:val="24"/>
        </w:rPr>
      </w:pPr>
    </w:p>
    <w:p w14:paraId="7AAD146E"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Collaboration Partner with Principal Investigator, Dr. Blossom </w:t>
      </w:r>
      <w:proofErr w:type="spellStart"/>
      <w:r w:rsidRPr="00464875">
        <w:rPr>
          <w:rFonts w:ascii="Times New Roman" w:hAnsi="Times New Roman" w:cs="Times New Roman"/>
          <w:sz w:val="24"/>
          <w:szCs w:val="24"/>
        </w:rPr>
        <w:t>Stefaniw</w:t>
      </w:r>
      <w:proofErr w:type="spellEnd"/>
      <w:r w:rsidRPr="00464875">
        <w:rPr>
          <w:rFonts w:ascii="Times New Roman" w:hAnsi="Times New Roman" w:cs="Times New Roman"/>
          <w:sz w:val="24"/>
          <w:szCs w:val="24"/>
        </w:rPr>
        <w:t xml:space="preserve"> (</w:t>
      </w:r>
      <w:r>
        <w:rPr>
          <w:rFonts w:ascii="Times New Roman" w:hAnsi="Times New Roman" w:cs="Times New Roman"/>
          <w:sz w:val="24"/>
          <w:szCs w:val="24"/>
        </w:rPr>
        <w:t xml:space="preserve">Heisenberg Fellow, University of Halle), </w:t>
      </w:r>
      <w:r w:rsidRPr="00464875">
        <w:rPr>
          <w:rFonts w:ascii="Times New Roman" w:hAnsi="Times New Roman" w:cs="Times New Roman"/>
          <w:sz w:val="24"/>
          <w:szCs w:val="24"/>
        </w:rPr>
        <w:t xml:space="preserve">DFG (Deutsche </w:t>
      </w:r>
      <w:proofErr w:type="spellStart"/>
      <w:r w:rsidRPr="00464875">
        <w:rPr>
          <w:rFonts w:ascii="Times New Roman" w:hAnsi="Times New Roman" w:cs="Times New Roman"/>
          <w:sz w:val="24"/>
          <w:szCs w:val="24"/>
        </w:rPr>
        <w:t>Forschungsgemeinschaft</w:t>
      </w:r>
      <w:proofErr w:type="spellEnd"/>
      <w:r w:rsidRPr="00464875">
        <w:rPr>
          <w:rFonts w:ascii="Times New Roman" w:hAnsi="Times New Roman" w:cs="Times New Roman"/>
          <w:sz w:val="24"/>
          <w:szCs w:val="24"/>
        </w:rPr>
        <w:t>/German Research Foundation) Grant to Support the Initiation of International Collaboration (2014 – 2015): “Self-Repair in Late Antiquity – Christians and Neoplatonists” (5630 Euros)</w:t>
      </w:r>
    </w:p>
    <w:p w14:paraId="5CF5A736" w14:textId="77777777" w:rsidR="00323138" w:rsidRPr="00464875" w:rsidRDefault="00323138" w:rsidP="00323138"/>
    <w:p w14:paraId="571CA825" w14:textId="77777777" w:rsidR="00323138" w:rsidRDefault="00323138" w:rsidP="00323138">
      <w:pPr>
        <w:pStyle w:val="Heading2"/>
        <w:rPr>
          <w:rFonts w:ascii="Times New Roman" w:hAnsi="Times New Roman" w:cs="Times New Roman"/>
          <w:sz w:val="24"/>
          <w:szCs w:val="24"/>
          <w:u w:val="single"/>
        </w:rPr>
      </w:pPr>
      <w:r w:rsidRPr="00464875">
        <w:rPr>
          <w:rFonts w:ascii="Times New Roman" w:hAnsi="Times New Roman" w:cs="Times New Roman"/>
          <w:sz w:val="24"/>
          <w:szCs w:val="24"/>
          <w:u w:val="single"/>
        </w:rPr>
        <w:t>Teaching:</w:t>
      </w:r>
    </w:p>
    <w:p w14:paraId="016B7201" w14:textId="77777777" w:rsidR="00323138" w:rsidRPr="00632439" w:rsidRDefault="00323138" w:rsidP="00323138"/>
    <w:p w14:paraId="12014CAF" w14:textId="77777777" w:rsidR="00323138" w:rsidRDefault="00323138" w:rsidP="00323138">
      <w:pPr>
        <w:rPr>
          <w:rFonts w:ascii="Times New Roman" w:hAnsi="Times New Roman" w:cs="Times New Roman"/>
          <w:b/>
          <w:i/>
          <w:sz w:val="24"/>
          <w:szCs w:val="24"/>
        </w:rPr>
      </w:pPr>
      <w:r w:rsidRPr="00464875">
        <w:rPr>
          <w:rFonts w:ascii="Times New Roman" w:hAnsi="Times New Roman" w:cs="Times New Roman"/>
          <w:b/>
          <w:i/>
          <w:sz w:val="24"/>
          <w:szCs w:val="24"/>
        </w:rPr>
        <w:t>Courses Taught</w:t>
      </w:r>
    </w:p>
    <w:p w14:paraId="56E79184" w14:textId="77777777" w:rsidR="00323138" w:rsidRPr="00464875" w:rsidRDefault="00323138" w:rsidP="00323138">
      <w:pPr>
        <w:rPr>
          <w:rFonts w:ascii="Times New Roman" w:hAnsi="Times New Roman" w:cs="Times New Roman"/>
          <w:b/>
          <w:i/>
          <w:sz w:val="24"/>
          <w:szCs w:val="24"/>
        </w:rPr>
      </w:pPr>
    </w:p>
    <w:p w14:paraId="0CC66649"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University of Manitoba</w:t>
      </w:r>
    </w:p>
    <w:p w14:paraId="324EBAEA" w14:textId="77777777" w:rsidR="00323138" w:rsidRPr="00464875" w:rsidRDefault="00323138" w:rsidP="00323138">
      <w:pPr>
        <w:rPr>
          <w:rFonts w:ascii="Times New Roman" w:hAnsi="Times New Roman" w:cs="Times New Roman"/>
          <w:sz w:val="24"/>
          <w:szCs w:val="24"/>
          <w:u w:val="single"/>
        </w:rPr>
      </w:pPr>
    </w:p>
    <w:p w14:paraId="116565EC" w14:textId="77777777"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Undergraduate Teaching:</w:t>
      </w:r>
    </w:p>
    <w:p w14:paraId="7A03CA13" w14:textId="77777777" w:rsidR="00323138" w:rsidRPr="00464875" w:rsidRDefault="00323138" w:rsidP="00323138">
      <w:pPr>
        <w:ind w:firstLine="720"/>
        <w:rPr>
          <w:rFonts w:ascii="Times New Roman" w:hAnsi="Times New Roman" w:cs="Times New Roman"/>
          <w:sz w:val="24"/>
          <w:szCs w:val="24"/>
        </w:rPr>
      </w:pPr>
    </w:p>
    <w:p w14:paraId="7E6C35B5" w14:textId="77777777" w:rsidR="00323138" w:rsidRPr="005B26AD" w:rsidRDefault="00323138" w:rsidP="00323138">
      <w:pPr>
        <w:ind w:firstLine="720"/>
        <w:rPr>
          <w:rFonts w:ascii="Times New Roman" w:hAnsi="Times New Roman" w:cs="Times New Roman"/>
          <w:i/>
          <w:sz w:val="24"/>
          <w:szCs w:val="24"/>
        </w:rPr>
      </w:pPr>
      <w:r w:rsidRPr="005B26AD">
        <w:rPr>
          <w:rFonts w:ascii="Times New Roman" w:hAnsi="Times New Roman" w:cs="Times New Roman"/>
          <w:i/>
          <w:sz w:val="24"/>
          <w:szCs w:val="24"/>
        </w:rPr>
        <w:t>1000 level:</w:t>
      </w:r>
    </w:p>
    <w:p w14:paraId="185555DF" w14:textId="77777777"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Introduction to World Religions (Judaism, Christianity, Islam)</w:t>
      </w:r>
    </w:p>
    <w:p w14:paraId="1CCBFBE5" w14:textId="77777777" w:rsidR="00323138" w:rsidRDefault="00323138" w:rsidP="00323138">
      <w:pPr>
        <w:ind w:firstLine="720"/>
        <w:rPr>
          <w:rFonts w:ascii="Times New Roman" w:hAnsi="Times New Roman" w:cs="Times New Roman"/>
          <w:sz w:val="24"/>
          <w:szCs w:val="24"/>
        </w:rPr>
      </w:pPr>
    </w:p>
    <w:p w14:paraId="588B364A" w14:textId="77777777" w:rsidR="00323138" w:rsidRPr="005B26AD" w:rsidRDefault="00323138" w:rsidP="00323138">
      <w:pPr>
        <w:ind w:firstLine="720"/>
        <w:rPr>
          <w:rFonts w:ascii="Times New Roman" w:hAnsi="Times New Roman" w:cs="Times New Roman"/>
          <w:i/>
          <w:sz w:val="24"/>
          <w:szCs w:val="24"/>
        </w:rPr>
      </w:pPr>
      <w:r w:rsidRPr="005B26AD">
        <w:rPr>
          <w:rFonts w:ascii="Times New Roman" w:hAnsi="Times New Roman" w:cs="Times New Roman"/>
          <w:i/>
          <w:sz w:val="24"/>
          <w:szCs w:val="24"/>
        </w:rPr>
        <w:t>2000 level:</w:t>
      </w:r>
    </w:p>
    <w:p w14:paraId="3198BDBE" w14:textId="1A6574D4" w:rsidR="00F96D0C" w:rsidRDefault="00F96D0C" w:rsidP="00323138">
      <w:pPr>
        <w:ind w:firstLine="720"/>
        <w:rPr>
          <w:rFonts w:ascii="Times New Roman" w:hAnsi="Times New Roman" w:cs="Times New Roman"/>
          <w:sz w:val="24"/>
          <w:szCs w:val="24"/>
        </w:rPr>
      </w:pPr>
      <w:r>
        <w:rPr>
          <w:rFonts w:ascii="Times New Roman" w:hAnsi="Times New Roman" w:cs="Times New Roman"/>
          <w:sz w:val="24"/>
          <w:szCs w:val="24"/>
        </w:rPr>
        <w:t>Introduction to Health Humanities</w:t>
      </w:r>
    </w:p>
    <w:p w14:paraId="6FAE9444" w14:textId="68EEF0CC"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History of Early Christian Thought</w:t>
      </w:r>
    </w:p>
    <w:p w14:paraId="177AD750"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Introduction to Christianity</w:t>
      </w:r>
    </w:p>
    <w:p w14:paraId="5EA2CD09" w14:textId="77777777"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Introduction to the New Testament</w:t>
      </w:r>
    </w:p>
    <w:p w14:paraId="26A0BC38" w14:textId="77777777"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Medicine, Magic, and Miracle in the Ancient World</w:t>
      </w:r>
    </w:p>
    <w:p w14:paraId="7F618409" w14:textId="77777777" w:rsidR="00323138" w:rsidRPr="00464875" w:rsidRDefault="00323138" w:rsidP="00323138">
      <w:pPr>
        <w:ind w:firstLine="720"/>
        <w:rPr>
          <w:rFonts w:ascii="Times New Roman" w:hAnsi="Times New Roman" w:cs="Times New Roman"/>
          <w:sz w:val="24"/>
          <w:szCs w:val="24"/>
        </w:rPr>
      </w:pPr>
      <w:r>
        <w:rPr>
          <w:rFonts w:ascii="Times New Roman" w:hAnsi="Times New Roman" w:cs="Times New Roman"/>
          <w:sz w:val="24"/>
          <w:szCs w:val="24"/>
        </w:rPr>
        <w:t>Theory of Nature</w:t>
      </w:r>
    </w:p>
    <w:p w14:paraId="5B134959" w14:textId="77777777" w:rsidR="00323138" w:rsidRDefault="00323138" w:rsidP="00323138">
      <w:pPr>
        <w:ind w:firstLine="720"/>
        <w:rPr>
          <w:rFonts w:ascii="Times New Roman" w:hAnsi="Times New Roman" w:cs="Times New Roman"/>
          <w:sz w:val="24"/>
          <w:szCs w:val="24"/>
        </w:rPr>
      </w:pPr>
    </w:p>
    <w:p w14:paraId="0DF1D3BF" w14:textId="77777777" w:rsidR="00323138" w:rsidRPr="005B26AD" w:rsidRDefault="00323138" w:rsidP="00323138">
      <w:pPr>
        <w:ind w:firstLine="720"/>
        <w:rPr>
          <w:rFonts w:ascii="Times New Roman" w:hAnsi="Times New Roman" w:cs="Times New Roman"/>
          <w:i/>
          <w:sz w:val="24"/>
          <w:szCs w:val="24"/>
        </w:rPr>
      </w:pPr>
      <w:r w:rsidRPr="005B26AD">
        <w:rPr>
          <w:rFonts w:ascii="Times New Roman" w:hAnsi="Times New Roman" w:cs="Times New Roman"/>
          <w:i/>
          <w:sz w:val="24"/>
          <w:szCs w:val="24"/>
        </w:rPr>
        <w:t>3000 level:</w:t>
      </w:r>
    </w:p>
    <w:p w14:paraId="1154F5E5"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Gender, Sexuality, and the Body in Early Christianity</w:t>
      </w:r>
    </w:p>
    <w:p w14:paraId="036A0BD1"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 xml:space="preserve">Religions of the Hellenistic and Roman Mediterranean </w:t>
      </w:r>
    </w:p>
    <w:p w14:paraId="1653F831" w14:textId="77777777" w:rsidR="00323138" w:rsidRPr="00464875" w:rsidRDefault="00323138" w:rsidP="00323138">
      <w:pPr>
        <w:ind w:left="720"/>
        <w:rPr>
          <w:rFonts w:ascii="Times New Roman" w:hAnsi="Times New Roman" w:cs="Times New Roman"/>
          <w:sz w:val="24"/>
          <w:szCs w:val="24"/>
        </w:rPr>
      </w:pPr>
    </w:p>
    <w:p w14:paraId="2E652A2C" w14:textId="77777777" w:rsidR="00323138" w:rsidRPr="005B26AD" w:rsidRDefault="00323138" w:rsidP="00323138">
      <w:pPr>
        <w:ind w:left="720"/>
        <w:rPr>
          <w:rFonts w:ascii="Times New Roman" w:hAnsi="Times New Roman" w:cs="Times New Roman"/>
          <w:i/>
          <w:sz w:val="24"/>
          <w:szCs w:val="24"/>
        </w:rPr>
      </w:pPr>
      <w:r w:rsidRPr="005B26AD">
        <w:rPr>
          <w:rFonts w:ascii="Times New Roman" w:hAnsi="Times New Roman" w:cs="Times New Roman"/>
          <w:i/>
          <w:sz w:val="24"/>
          <w:szCs w:val="24"/>
        </w:rPr>
        <w:t xml:space="preserve">4000/Graduate level seminars: </w:t>
      </w:r>
    </w:p>
    <w:p w14:paraId="2D24C9FC" w14:textId="3F45843D" w:rsidR="00F96D0C" w:rsidRDefault="00F96D0C" w:rsidP="00323138">
      <w:pPr>
        <w:ind w:left="720"/>
        <w:rPr>
          <w:rFonts w:ascii="Times New Roman" w:hAnsi="Times New Roman" w:cs="Times New Roman"/>
          <w:sz w:val="24"/>
          <w:szCs w:val="24"/>
        </w:rPr>
      </w:pPr>
      <w:r>
        <w:rPr>
          <w:rFonts w:ascii="Times New Roman" w:hAnsi="Times New Roman" w:cs="Times New Roman"/>
          <w:sz w:val="24"/>
          <w:szCs w:val="24"/>
        </w:rPr>
        <w:t>Sacred and Medicinal Plants in the Pre-Modern World</w:t>
      </w:r>
    </w:p>
    <w:p w14:paraId="7A0FA090" w14:textId="41B3E353" w:rsidR="00323138" w:rsidRDefault="00323138" w:rsidP="00323138">
      <w:pPr>
        <w:ind w:left="720"/>
        <w:rPr>
          <w:rFonts w:ascii="Times New Roman" w:hAnsi="Times New Roman" w:cs="Times New Roman"/>
          <w:sz w:val="24"/>
          <w:szCs w:val="24"/>
        </w:rPr>
      </w:pPr>
      <w:r w:rsidRPr="00464875">
        <w:rPr>
          <w:rFonts w:ascii="Times New Roman" w:hAnsi="Times New Roman" w:cs="Times New Roman"/>
          <w:sz w:val="24"/>
          <w:szCs w:val="24"/>
        </w:rPr>
        <w:t>Asceticism and the Body in Early Christianity</w:t>
      </w:r>
    </w:p>
    <w:p w14:paraId="448FB890" w14:textId="77777777" w:rsidR="00323138" w:rsidRDefault="00323138" w:rsidP="00323138">
      <w:pPr>
        <w:ind w:left="720"/>
        <w:rPr>
          <w:rFonts w:ascii="Times New Roman" w:hAnsi="Times New Roman" w:cs="Times New Roman"/>
          <w:sz w:val="24"/>
          <w:szCs w:val="24"/>
        </w:rPr>
      </w:pPr>
      <w:r w:rsidRPr="00464875">
        <w:rPr>
          <w:rFonts w:ascii="Times New Roman" w:hAnsi="Times New Roman" w:cs="Times New Roman"/>
          <w:sz w:val="24"/>
          <w:szCs w:val="24"/>
        </w:rPr>
        <w:t>Early Christian and Medieval Hagiography</w:t>
      </w:r>
    </w:p>
    <w:p w14:paraId="58A836B7" w14:textId="77777777" w:rsidR="00323138" w:rsidRPr="00464875" w:rsidRDefault="00323138" w:rsidP="00323138">
      <w:pPr>
        <w:ind w:left="720"/>
        <w:rPr>
          <w:rFonts w:ascii="Times New Roman" w:hAnsi="Times New Roman" w:cs="Times New Roman"/>
          <w:sz w:val="24"/>
          <w:szCs w:val="24"/>
        </w:rPr>
      </w:pPr>
      <w:r w:rsidRPr="00464875">
        <w:rPr>
          <w:rFonts w:ascii="Times New Roman" w:hAnsi="Times New Roman" w:cs="Times New Roman"/>
          <w:sz w:val="24"/>
          <w:szCs w:val="24"/>
        </w:rPr>
        <w:t>Gnostic Christianity</w:t>
      </w:r>
    </w:p>
    <w:p w14:paraId="4847F27B" w14:textId="77777777" w:rsidR="00323138" w:rsidRDefault="00323138" w:rsidP="00323138">
      <w:pPr>
        <w:ind w:left="720"/>
        <w:rPr>
          <w:rFonts w:ascii="Times New Roman" w:hAnsi="Times New Roman" w:cs="Times New Roman"/>
          <w:sz w:val="24"/>
          <w:szCs w:val="24"/>
        </w:rPr>
      </w:pPr>
      <w:r w:rsidRPr="00464875">
        <w:rPr>
          <w:rFonts w:ascii="Times New Roman" w:hAnsi="Times New Roman" w:cs="Times New Roman"/>
          <w:sz w:val="24"/>
          <w:szCs w:val="24"/>
        </w:rPr>
        <w:t>The Pre-Modern Cosmos</w:t>
      </w:r>
    </w:p>
    <w:p w14:paraId="3C7FC4B8" w14:textId="0CAAA9FA" w:rsidR="00E83FEE" w:rsidRPr="00464875" w:rsidRDefault="00E83FEE" w:rsidP="00323138">
      <w:pPr>
        <w:ind w:left="720"/>
        <w:rPr>
          <w:rFonts w:ascii="Times New Roman" w:hAnsi="Times New Roman" w:cs="Times New Roman"/>
          <w:sz w:val="24"/>
          <w:szCs w:val="24"/>
        </w:rPr>
      </w:pPr>
      <w:r>
        <w:rPr>
          <w:rFonts w:ascii="Times New Roman" w:hAnsi="Times New Roman" w:cs="Times New Roman"/>
          <w:sz w:val="24"/>
          <w:szCs w:val="24"/>
        </w:rPr>
        <w:t>Ancient Medicine and Healing</w:t>
      </w:r>
    </w:p>
    <w:p w14:paraId="0B2E3706" w14:textId="77777777" w:rsidR="00323138" w:rsidRDefault="00323138" w:rsidP="00323138">
      <w:pPr>
        <w:ind w:left="720"/>
        <w:rPr>
          <w:rFonts w:ascii="Times New Roman" w:hAnsi="Times New Roman" w:cs="Times New Roman"/>
          <w:sz w:val="24"/>
          <w:szCs w:val="24"/>
        </w:rPr>
      </w:pPr>
    </w:p>
    <w:p w14:paraId="07018899" w14:textId="77777777" w:rsidR="00323138" w:rsidRPr="005B26AD" w:rsidRDefault="00323138" w:rsidP="00323138">
      <w:pPr>
        <w:ind w:left="720"/>
        <w:rPr>
          <w:rFonts w:ascii="Times New Roman" w:hAnsi="Times New Roman" w:cs="Times New Roman"/>
          <w:i/>
          <w:sz w:val="24"/>
          <w:szCs w:val="24"/>
        </w:rPr>
      </w:pPr>
      <w:r w:rsidRPr="005B26AD">
        <w:rPr>
          <w:rFonts w:ascii="Times New Roman" w:hAnsi="Times New Roman" w:cs="Times New Roman"/>
          <w:i/>
          <w:sz w:val="24"/>
          <w:szCs w:val="24"/>
        </w:rPr>
        <w:lastRenderedPageBreak/>
        <w:t>4000/Graduate level readings courses:</w:t>
      </w:r>
    </w:p>
    <w:p w14:paraId="60E1F786" w14:textId="2F8CA572" w:rsidR="00323138" w:rsidRDefault="00F96D0C" w:rsidP="00323138">
      <w:pPr>
        <w:ind w:left="720"/>
        <w:rPr>
          <w:rFonts w:ascii="Times New Roman" w:hAnsi="Times New Roman" w:cs="Times New Roman"/>
          <w:sz w:val="24"/>
          <w:szCs w:val="24"/>
        </w:rPr>
      </w:pPr>
      <w:r>
        <w:rPr>
          <w:rFonts w:ascii="Times New Roman" w:hAnsi="Times New Roman" w:cs="Times New Roman"/>
          <w:sz w:val="24"/>
          <w:szCs w:val="24"/>
        </w:rPr>
        <w:t xml:space="preserve">Intellectual Milieu of Late Antiquity, </w:t>
      </w:r>
      <w:r w:rsidR="00323138">
        <w:rPr>
          <w:rFonts w:ascii="Times New Roman" w:hAnsi="Times New Roman" w:cs="Times New Roman"/>
          <w:sz w:val="24"/>
          <w:szCs w:val="24"/>
        </w:rPr>
        <w:t xml:space="preserve">Early Christian Writings, Medieval Intellectual History, Readings in Early Christianity, Coptic and Early Christian Literature in Egypt, History of Early Christian Dialogue with Eastern Ideas, Seminar in Early Christian Origins, Religion, Myth, and Social Formation (co-taught with Ken </w:t>
      </w:r>
      <w:proofErr w:type="spellStart"/>
      <w:r w:rsidR="00323138">
        <w:rPr>
          <w:rFonts w:ascii="Times New Roman" w:hAnsi="Times New Roman" w:cs="Times New Roman"/>
          <w:sz w:val="24"/>
          <w:szCs w:val="24"/>
        </w:rPr>
        <w:t>MacKendrick</w:t>
      </w:r>
      <w:proofErr w:type="spellEnd"/>
      <w:r w:rsidR="00323138">
        <w:rPr>
          <w:rFonts w:ascii="Times New Roman" w:hAnsi="Times New Roman" w:cs="Times New Roman"/>
          <w:sz w:val="24"/>
          <w:szCs w:val="24"/>
        </w:rPr>
        <w:t>), Seminar in Gnostic Christianity, Early Christian Literature, Early Christian Hermeneutics, Early Christianity and Ancient Medicine, Christianity Literature from 200 to 400 C.E., Women’s Leadership in Early Christianity, Acts of Paul and Thecla</w:t>
      </w:r>
    </w:p>
    <w:p w14:paraId="57E1B462" w14:textId="77777777" w:rsidR="00323138" w:rsidRPr="00464875" w:rsidRDefault="00323138" w:rsidP="00323138">
      <w:pPr>
        <w:rPr>
          <w:rFonts w:ascii="Times New Roman" w:hAnsi="Times New Roman" w:cs="Times New Roman"/>
          <w:sz w:val="24"/>
          <w:szCs w:val="24"/>
        </w:rPr>
      </w:pPr>
    </w:p>
    <w:p w14:paraId="08D1F23D"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University of California, Santa Barbara</w:t>
      </w:r>
    </w:p>
    <w:p w14:paraId="7946D171" w14:textId="77777777" w:rsidR="00323138" w:rsidRPr="00464875" w:rsidRDefault="00323138" w:rsidP="00323138">
      <w:pPr>
        <w:rPr>
          <w:rFonts w:ascii="Times New Roman" w:hAnsi="Times New Roman" w:cs="Times New Roman"/>
          <w:sz w:val="24"/>
          <w:szCs w:val="24"/>
          <w:u w:val="single"/>
        </w:rPr>
      </w:pPr>
    </w:p>
    <w:p w14:paraId="2CDDE09A" w14:textId="77777777" w:rsidR="00323138" w:rsidRPr="005B26AD" w:rsidRDefault="00323138" w:rsidP="00323138">
      <w:pPr>
        <w:ind w:firstLine="720"/>
        <w:rPr>
          <w:rFonts w:ascii="Times New Roman" w:hAnsi="Times New Roman" w:cs="Times New Roman"/>
          <w:i/>
          <w:sz w:val="24"/>
          <w:szCs w:val="24"/>
        </w:rPr>
      </w:pPr>
      <w:r w:rsidRPr="005B26AD">
        <w:rPr>
          <w:rFonts w:ascii="Times New Roman" w:hAnsi="Times New Roman" w:cs="Times New Roman"/>
          <w:i/>
          <w:sz w:val="24"/>
          <w:szCs w:val="24"/>
        </w:rPr>
        <w:t>1000 level:</w:t>
      </w:r>
    </w:p>
    <w:p w14:paraId="56FE33DC"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Religion and Western Civilization (from pre-history to 650 CE)</w:t>
      </w:r>
    </w:p>
    <w:p w14:paraId="7118566F" w14:textId="77777777" w:rsidR="00323138" w:rsidRDefault="00323138" w:rsidP="00323138">
      <w:pPr>
        <w:ind w:firstLine="720"/>
        <w:rPr>
          <w:rFonts w:ascii="Times New Roman" w:hAnsi="Times New Roman" w:cs="Times New Roman"/>
          <w:sz w:val="24"/>
          <w:szCs w:val="24"/>
        </w:rPr>
      </w:pPr>
    </w:p>
    <w:p w14:paraId="4DB8E685" w14:textId="77777777" w:rsidR="00323138" w:rsidRPr="005B26AD" w:rsidRDefault="00323138" w:rsidP="00323138">
      <w:pPr>
        <w:ind w:firstLine="720"/>
        <w:rPr>
          <w:rFonts w:ascii="Times New Roman" w:hAnsi="Times New Roman" w:cs="Times New Roman"/>
          <w:i/>
          <w:sz w:val="24"/>
          <w:szCs w:val="24"/>
        </w:rPr>
      </w:pPr>
      <w:r w:rsidRPr="005B26AD">
        <w:rPr>
          <w:rFonts w:ascii="Times New Roman" w:hAnsi="Times New Roman" w:cs="Times New Roman"/>
          <w:i/>
          <w:sz w:val="24"/>
          <w:szCs w:val="24"/>
        </w:rPr>
        <w:t>2000 level:</w:t>
      </w:r>
    </w:p>
    <w:p w14:paraId="49706272"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Disaster and Reform: Rome in the Third and Fourth Centuries CE</w:t>
      </w:r>
    </w:p>
    <w:p w14:paraId="777D78FE" w14:textId="77777777"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Origins of Science in Western Civilization (600 BCE – 1600 CE)</w:t>
      </w:r>
    </w:p>
    <w:p w14:paraId="2397905A"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The Roman World in Late Antiquity (400 – 700 CE)</w:t>
      </w:r>
    </w:p>
    <w:p w14:paraId="08898BB7" w14:textId="77777777" w:rsidR="00323138" w:rsidRPr="00464875" w:rsidRDefault="00323138" w:rsidP="00323138">
      <w:pPr>
        <w:rPr>
          <w:rFonts w:ascii="Times New Roman" w:hAnsi="Times New Roman" w:cs="Times New Roman"/>
          <w:sz w:val="24"/>
          <w:szCs w:val="24"/>
        </w:rPr>
      </w:pPr>
    </w:p>
    <w:p w14:paraId="1FC195BE"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Westmont College</w:t>
      </w:r>
      <w:r>
        <w:rPr>
          <w:rFonts w:ascii="Times New Roman" w:hAnsi="Times New Roman" w:cs="Times New Roman"/>
          <w:sz w:val="24"/>
          <w:szCs w:val="24"/>
          <w:u w:val="single"/>
        </w:rPr>
        <w:t xml:space="preserve"> (all 1000 level)</w:t>
      </w:r>
    </w:p>
    <w:p w14:paraId="609A5E95" w14:textId="77777777" w:rsidR="00323138" w:rsidRPr="00464875" w:rsidRDefault="00323138" w:rsidP="00323138">
      <w:pPr>
        <w:rPr>
          <w:rFonts w:ascii="Times New Roman" w:hAnsi="Times New Roman" w:cs="Times New Roman"/>
          <w:sz w:val="24"/>
          <w:szCs w:val="24"/>
          <w:u w:val="single"/>
        </w:rPr>
      </w:pPr>
    </w:p>
    <w:p w14:paraId="1D2B5BB0"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t>Introduction to Philosophy</w:t>
      </w:r>
    </w:p>
    <w:p w14:paraId="23693572"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t>Logic</w:t>
      </w:r>
    </w:p>
    <w:p w14:paraId="16342D55" w14:textId="77777777" w:rsidR="00323138" w:rsidRPr="00464875" w:rsidRDefault="00323138" w:rsidP="00323138">
      <w:pPr>
        <w:rPr>
          <w:rFonts w:ascii="Times New Roman" w:hAnsi="Times New Roman" w:cs="Times New Roman"/>
          <w:sz w:val="24"/>
          <w:szCs w:val="24"/>
        </w:rPr>
      </w:pPr>
    </w:p>
    <w:p w14:paraId="6ABBE454"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Santa Barbara City College</w:t>
      </w:r>
      <w:r>
        <w:rPr>
          <w:rFonts w:ascii="Times New Roman" w:hAnsi="Times New Roman" w:cs="Times New Roman"/>
          <w:sz w:val="24"/>
          <w:szCs w:val="24"/>
          <w:u w:val="single"/>
        </w:rPr>
        <w:t xml:space="preserve"> (all 1000 level)</w:t>
      </w:r>
    </w:p>
    <w:p w14:paraId="45334B2C" w14:textId="77777777" w:rsidR="00323138" w:rsidRPr="00464875" w:rsidRDefault="00323138" w:rsidP="00323138">
      <w:pPr>
        <w:rPr>
          <w:rFonts w:ascii="Times New Roman" w:hAnsi="Times New Roman" w:cs="Times New Roman"/>
          <w:sz w:val="24"/>
          <w:szCs w:val="24"/>
          <w:u w:val="single"/>
        </w:rPr>
      </w:pPr>
    </w:p>
    <w:p w14:paraId="5BD7BCF6" w14:textId="77777777"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Critical Thinking</w:t>
      </w:r>
    </w:p>
    <w:p w14:paraId="7E790B5F" w14:textId="77777777"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Ethics</w:t>
      </w:r>
      <w:r w:rsidRPr="00C359EF">
        <w:rPr>
          <w:rFonts w:ascii="Times New Roman" w:hAnsi="Times New Roman" w:cs="Times New Roman"/>
          <w:sz w:val="24"/>
          <w:szCs w:val="24"/>
        </w:rPr>
        <w:t xml:space="preserve"> </w:t>
      </w:r>
    </w:p>
    <w:p w14:paraId="04B62BD5"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History of Philosophy: Ancient and Medieval</w:t>
      </w:r>
    </w:p>
    <w:p w14:paraId="5BBC48A5"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History of Philosophy: Contemporary (19</w:t>
      </w:r>
      <w:r w:rsidRPr="00464875">
        <w:rPr>
          <w:rFonts w:ascii="Times New Roman" w:hAnsi="Times New Roman" w:cs="Times New Roman"/>
          <w:sz w:val="24"/>
          <w:szCs w:val="24"/>
          <w:vertAlign w:val="superscript"/>
        </w:rPr>
        <w:t>th</w:t>
      </w:r>
      <w:r w:rsidRPr="00464875">
        <w:rPr>
          <w:rFonts w:ascii="Times New Roman" w:hAnsi="Times New Roman" w:cs="Times New Roman"/>
          <w:sz w:val="24"/>
          <w:szCs w:val="24"/>
        </w:rPr>
        <w:t xml:space="preserve"> – 20</w:t>
      </w:r>
      <w:r w:rsidRPr="00464875">
        <w:rPr>
          <w:rFonts w:ascii="Times New Roman" w:hAnsi="Times New Roman" w:cs="Times New Roman"/>
          <w:sz w:val="24"/>
          <w:szCs w:val="24"/>
          <w:vertAlign w:val="superscript"/>
        </w:rPr>
        <w:t>th</w:t>
      </w:r>
      <w:r w:rsidRPr="00464875">
        <w:rPr>
          <w:rFonts w:ascii="Times New Roman" w:hAnsi="Times New Roman" w:cs="Times New Roman"/>
          <w:sz w:val="24"/>
          <w:szCs w:val="24"/>
        </w:rPr>
        <w:t xml:space="preserve"> century)</w:t>
      </w:r>
    </w:p>
    <w:p w14:paraId="613BB99B"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Logic</w:t>
      </w:r>
    </w:p>
    <w:p w14:paraId="4B4C5D14" w14:textId="77777777" w:rsidR="00323138" w:rsidRPr="00464875" w:rsidRDefault="00323138" w:rsidP="00323138">
      <w:pPr>
        <w:rPr>
          <w:rFonts w:ascii="Times New Roman" w:hAnsi="Times New Roman" w:cs="Times New Roman"/>
          <w:sz w:val="24"/>
          <w:szCs w:val="24"/>
        </w:rPr>
      </w:pPr>
    </w:p>
    <w:p w14:paraId="4B9BA613"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Pennsylvania State University</w:t>
      </w:r>
      <w:r>
        <w:rPr>
          <w:rFonts w:ascii="Times New Roman" w:hAnsi="Times New Roman" w:cs="Times New Roman"/>
          <w:sz w:val="24"/>
          <w:szCs w:val="24"/>
          <w:u w:val="single"/>
        </w:rPr>
        <w:t xml:space="preserve"> (all 1000 level)</w:t>
      </w:r>
    </w:p>
    <w:p w14:paraId="2D3F10A1" w14:textId="77777777" w:rsidR="00323138" w:rsidRPr="00464875" w:rsidRDefault="00323138" w:rsidP="00323138">
      <w:pPr>
        <w:rPr>
          <w:rFonts w:ascii="Times New Roman" w:hAnsi="Times New Roman" w:cs="Times New Roman"/>
          <w:sz w:val="24"/>
          <w:szCs w:val="24"/>
          <w:u w:val="single"/>
        </w:rPr>
      </w:pPr>
    </w:p>
    <w:p w14:paraId="676DAF47"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Critical Thinking</w:t>
      </w:r>
    </w:p>
    <w:p w14:paraId="75EA18DF"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Ethics</w:t>
      </w:r>
    </w:p>
    <w:p w14:paraId="30C91A4C" w14:textId="77777777" w:rsidR="00323138"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Existentialism</w:t>
      </w:r>
    </w:p>
    <w:p w14:paraId="2E02B60B"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Introduction to Philosophy</w:t>
      </w:r>
    </w:p>
    <w:p w14:paraId="390E9512"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Logic</w:t>
      </w:r>
    </w:p>
    <w:p w14:paraId="7F799B8B" w14:textId="77777777" w:rsidR="00323138" w:rsidRPr="00464875" w:rsidRDefault="00323138" w:rsidP="00323138">
      <w:pPr>
        <w:ind w:left="1440"/>
        <w:rPr>
          <w:rFonts w:ascii="Times New Roman" w:hAnsi="Times New Roman" w:cs="Times New Roman"/>
          <w:sz w:val="24"/>
          <w:szCs w:val="24"/>
        </w:rPr>
      </w:pPr>
    </w:p>
    <w:p w14:paraId="775112B0" w14:textId="77777777" w:rsidR="00323138" w:rsidRDefault="00323138" w:rsidP="00323138">
      <w:pPr>
        <w:rPr>
          <w:rFonts w:ascii="Times New Roman" w:hAnsi="Times New Roman" w:cs="Times New Roman"/>
          <w:b/>
          <w:i/>
          <w:sz w:val="24"/>
          <w:szCs w:val="24"/>
        </w:rPr>
      </w:pPr>
      <w:r w:rsidRPr="00464875">
        <w:rPr>
          <w:rFonts w:ascii="Times New Roman" w:hAnsi="Times New Roman" w:cs="Times New Roman"/>
          <w:b/>
          <w:i/>
          <w:sz w:val="24"/>
          <w:szCs w:val="24"/>
        </w:rPr>
        <w:t>Graduate Advising:</w:t>
      </w:r>
    </w:p>
    <w:p w14:paraId="7C46D90E" w14:textId="77777777" w:rsidR="00323138" w:rsidRPr="00464875" w:rsidRDefault="00323138" w:rsidP="00323138">
      <w:pPr>
        <w:rPr>
          <w:rFonts w:ascii="Times New Roman" w:hAnsi="Times New Roman" w:cs="Times New Roman"/>
          <w:b/>
          <w:i/>
          <w:sz w:val="24"/>
          <w:szCs w:val="24"/>
        </w:rPr>
      </w:pPr>
    </w:p>
    <w:p w14:paraId="4501D650" w14:textId="77777777" w:rsidR="00323138"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 xml:space="preserve">Heather Livingston </w:t>
      </w:r>
      <w:proofErr w:type="spellStart"/>
      <w:r w:rsidRPr="00464875">
        <w:rPr>
          <w:rFonts w:ascii="Times New Roman" w:hAnsi="Times New Roman" w:cs="Times New Roman"/>
          <w:sz w:val="24"/>
          <w:szCs w:val="24"/>
        </w:rPr>
        <w:t>Barkman</w:t>
      </w:r>
      <w:proofErr w:type="spellEnd"/>
      <w:r>
        <w:rPr>
          <w:rFonts w:ascii="Times New Roman" w:hAnsi="Times New Roman" w:cs="Times New Roman"/>
          <w:sz w:val="24"/>
          <w:szCs w:val="24"/>
        </w:rPr>
        <w:t xml:space="preserve">, </w:t>
      </w:r>
      <w:r w:rsidRPr="00464875">
        <w:rPr>
          <w:rFonts w:ascii="Times New Roman" w:hAnsi="Times New Roman" w:cs="Times New Roman"/>
          <w:sz w:val="24"/>
          <w:szCs w:val="24"/>
        </w:rPr>
        <w:t>Religion, M</w:t>
      </w:r>
      <w:r>
        <w:rPr>
          <w:rFonts w:ascii="Times New Roman" w:hAnsi="Times New Roman" w:cs="Times New Roman"/>
          <w:sz w:val="24"/>
          <w:szCs w:val="24"/>
        </w:rPr>
        <w:t xml:space="preserve">A </w:t>
      </w:r>
      <w:r w:rsidRPr="00464875">
        <w:rPr>
          <w:rFonts w:ascii="Times New Roman" w:hAnsi="Times New Roman" w:cs="Times New Roman"/>
          <w:sz w:val="24"/>
          <w:szCs w:val="24"/>
        </w:rPr>
        <w:t>Thesis – completed 2011</w:t>
      </w:r>
    </w:p>
    <w:p w14:paraId="72878803" w14:textId="77777777" w:rsidR="00323138" w:rsidRPr="00464875" w:rsidRDefault="00323138" w:rsidP="00323138">
      <w:pPr>
        <w:ind w:left="720"/>
        <w:rPr>
          <w:rFonts w:ascii="Times New Roman" w:hAnsi="Times New Roman" w:cs="Times New Roman"/>
          <w:sz w:val="24"/>
          <w:szCs w:val="24"/>
        </w:rPr>
      </w:pPr>
      <w:r w:rsidRPr="00C359EF">
        <w:rPr>
          <w:rFonts w:ascii="Times New Roman" w:hAnsi="Times New Roman" w:cs="Times New Roman"/>
          <w:i/>
          <w:iCs/>
          <w:sz w:val="24"/>
          <w:szCs w:val="24"/>
        </w:rPr>
        <w:t>Thesis</w:t>
      </w:r>
      <w:r>
        <w:rPr>
          <w:rFonts w:ascii="Times New Roman" w:hAnsi="Times New Roman" w:cs="Times New Roman"/>
          <w:sz w:val="24"/>
          <w:szCs w:val="24"/>
        </w:rPr>
        <w:t>: “Tertullian’s views of gender, baptism, and martyrdom through the examples of Thecla and Perpetua”</w:t>
      </w:r>
      <w:r w:rsidRPr="00464875">
        <w:rPr>
          <w:rFonts w:ascii="Times New Roman" w:hAnsi="Times New Roman" w:cs="Times New Roman"/>
          <w:sz w:val="24"/>
          <w:szCs w:val="24"/>
        </w:rPr>
        <w:tab/>
      </w:r>
      <w:r w:rsidRPr="00464875">
        <w:rPr>
          <w:rFonts w:ascii="Times New Roman" w:hAnsi="Times New Roman" w:cs="Times New Roman"/>
          <w:sz w:val="24"/>
          <w:szCs w:val="24"/>
        </w:rPr>
        <w:tab/>
      </w:r>
    </w:p>
    <w:p w14:paraId="5479C9D5" w14:textId="77777777" w:rsidR="00323138" w:rsidRDefault="00323138" w:rsidP="00323138">
      <w:pPr>
        <w:rPr>
          <w:rFonts w:ascii="Times New Roman" w:hAnsi="Times New Roman" w:cs="Times New Roman"/>
          <w:sz w:val="24"/>
          <w:szCs w:val="24"/>
        </w:rPr>
      </w:pPr>
      <w:r w:rsidRPr="00464875">
        <w:rPr>
          <w:rFonts w:ascii="Times New Roman" w:hAnsi="Times New Roman" w:cs="Times New Roman"/>
          <w:sz w:val="24"/>
          <w:szCs w:val="24"/>
        </w:rPr>
        <w:lastRenderedPageBreak/>
        <w:t>Nathaniel Morehouse</w:t>
      </w:r>
      <w:r>
        <w:rPr>
          <w:rFonts w:ascii="Times New Roman" w:hAnsi="Times New Roman" w:cs="Times New Roman"/>
          <w:sz w:val="24"/>
          <w:szCs w:val="24"/>
        </w:rPr>
        <w:t xml:space="preserve">, </w:t>
      </w:r>
      <w:r w:rsidRPr="00464875">
        <w:rPr>
          <w:rFonts w:ascii="Times New Roman" w:hAnsi="Times New Roman" w:cs="Times New Roman"/>
          <w:sz w:val="24"/>
          <w:szCs w:val="24"/>
        </w:rPr>
        <w:t>Religion,</w:t>
      </w:r>
      <w:r>
        <w:rPr>
          <w:rFonts w:ascii="Times New Roman" w:hAnsi="Times New Roman" w:cs="Times New Roman"/>
          <w:sz w:val="24"/>
          <w:szCs w:val="24"/>
        </w:rPr>
        <w:t xml:space="preserve"> PhD </w:t>
      </w:r>
      <w:r w:rsidRPr="00464875">
        <w:rPr>
          <w:rFonts w:ascii="Times New Roman" w:hAnsi="Times New Roman" w:cs="Times New Roman"/>
          <w:sz w:val="24"/>
          <w:szCs w:val="24"/>
        </w:rPr>
        <w:t>– completed 2012</w:t>
      </w:r>
    </w:p>
    <w:p w14:paraId="5F40DC33" w14:textId="77777777" w:rsidR="00323138" w:rsidRPr="00464875" w:rsidRDefault="00323138" w:rsidP="00323138">
      <w:pPr>
        <w:ind w:left="720"/>
        <w:rPr>
          <w:rFonts w:ascii="Times New Roman" w:hAnsi="Times New Roman" w:cs="Times New Roman"/>
          <w:sz w:val="24"/>
          <w:szCs w:val="24"/>
        </w:rPr>
      </w:pPr>
      <w:r w:rsidRPr="00C359EF">
        <w:rPr>
          <w:rFonts w:ascii="Times New Roman" w:hAnsi="Times New Roman" w:cs="Times New Roman"/>
          <w:i/>
          <w:iCs/>
          <w:sz w:val="24"/>
          <w:szCs w:val="24"/>
        </w:rPr>
        <w:t>Dissertation</w:t>
      </w:r>
      <w:r>
        <w:rPr>
          <w:rFonts w:ascii="Times New Roman" w:hAnsi="Times New Roman" w:cs="Times New Roman"/>
          <w:sz w:val="24"/>
          <w:szCs w:val="24"/>
        </w:rPr>
        <w:t>: “The dominion of the dead: power dynamics and the construction of Christian cultural memory at the fourth-century martyr shrine”</w:t>
      </w:r>
    </w:p>
    <w:p w14:paraId="564C78FA" w14:textId="77777777" w:rsidR="00323138"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 xml:space="preserve">Richard </w:t>
      </w:r>
      <w:proofErr w:type="spellStart"/>
      <w:r w:rsidRPr="00464875">
        <w:rPr>
          <w:rFonts w:ascii="Times New Roman" w:hAnsi="Times New Roman" w:cs="Times New Roman"/>
          <w:sz w:val="24"/>
          <w:szCs w:val="24"/>
        </w:rPr>
        <w:t>Beinert</w:t>
      </w:r>
      <w:proofErr w:type="spellEnd"/>
      <w:r w:rsidRPr="00464875">
        <w:rPr>
          <w:rFonts w:ascii="Times New Roman" w:hAnsi="Times New Roman" w:cs="Times New Roman"/>
          <w:sz w:val="24"/>
          <w:szCs w:val="24"/>
        </w:rPr>
        <w:t xml:space="preserve"> (co-advisor)</w:t>
      </w:r>
      <w:r>
        <w:rPr>
          <w:rFonts w:ascii="Times New Roman" w:hAnsi="Times New Roman" w:cs="Times New Roman"/>
          <w:sz w:val="24"/>
          <w:szCs w:val="24"/>
        </w:rPr>
        <w:t xml:space="preserve">, </w:t>
      </w:r>
      <w:r w:rsidRPr="00464875">
        <w:rPr>
          <w:rFonts w:ascii="Times New Roman" w:hAnsi="Times New Roman" w:cs="Times New Roman"/>
          <w:sz w:val="24"/>
          <w:szCs w:val="24"/>
        </w:rPr>
        <w:t>Religion,</w:t>
      </w:r>
      <w:r>
        <w:rPr>
          <w:rFonts w:ascii="Times New Roman" w:hAnsi="Times New Roman" w:cs="Times New Roman"/>
          <w:sz w:val="24"/>
          <w:szCs w:val="24"/>
        </w:rPr>
        <w:t xml:space="preserve"> PhD </w:t>
      </w:r>
      <w:r w:rsidRPr="00464875">
        <w:rPr>
          <w:rFonts w:ascii="Times New Roman" w:hAnsi="Times New Roman" w:cs="Times New Roman"/>
          <w:sz w:val="24"/>
          <w:szCs w:val="24"/>
        </w:rPr>
        <w:t>– completed 2013</w:t>
      </w:r>
    </w:p>
    <w:p w14:paraId="4EC9F09A" w14:textId="77777777" w:rsidR="00323138" w:rsidRPr="00464875" w:rsidRDefault="00323138" w:rsidP="00323138">
      <w:pPr>
        <w:ind w:left="720"/>
        <w:rPr>
          <w:rFonts w:ascii="Times New Roman" w:hAnsi="Times New Roman" w:cs="Times New Roman"/>
          <w:sz w:val="24"/>
          <w:szCs w:val="24"/>
        </w:rPr>
      </w:pPr>
      <w:r w:rsidRPr="00C359EF">
        <w:rPr>
          <w:rFonts w:ascii="Times New Roman" w:hAnsi="Times New Roman" w:cs="Times New Roman"/>
          <w:i/>
          <w:iCs/>
          <w:sz w:val="24"/>
          <w:szCs w:val="24"/>
        </w:rPr>
        <w:t>Dissertation</w:t>
      </w:r>
      <w:r>
        <w:rPr>
          <w:rFonts w:ascii="Times New Roman" w:hAnsi="Times New Roman" w:cs="Times New Roman"/>
          <w:sz w:val="24"/>
          <w:szCs w:val="24"/>
        </w:rPr>
        <w:t xml:space="preserve">: “The formation of a pious soul: theology and personhood Christian Scriver’s (1629-1693) </w:t>
      </w:r>
      <w:proofErr w:type="spellStart"/>
      <w:r>
        <w:rPr>
          <w:rFonts w:ascii="Times New Roman" w:hAnsi="Times New Roman" w:cs="Times New Roman"/>
          <w:sz w:val="24"/>
          <w:szCs w:val="24"/>
        </w:rPr>
        <w:t>Gottholds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zufälliger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andachten</w:t>
      </w:r>
      <w:proofErr w:type="spellEnd"/>
      <w:r>
        <w:rPr>
          <w:rFonts w:ascii="Times New Roman" w:hAnsi="Times New Roman" w:cs="Times New Roman"/>
          <w:sz w:val="24"/>
          <w:szCs w:val="24"/>
        </w:rPr>
        <w:t xml:space="preserve"> (1667)”</w:t>
      </w:r>
    </w:p>
    <w:p w14:paraId="34201F5C" w14:textId="77777777" w:rsidR="00323138" w:rsidRPr="00464875"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Lillian Marshall</w:t>
      </w:r>
      <w:r>
        <w:rPr>
          <w:rFonts w:ascii="Times New Roman" w:hAnsi="Times New Roman" w:cs="Times New Roman"/>
          <w:sz w:val="24"/>
          <w:szCs w:val="24"/>
        </w:rPr>
        <w:t xml:space="preserve">, </w:t>
      </w:r>
      <w:r w:rsidRPr="00464875">
        <w:rPr>
          <w:rFonts w:ascii="Times New Roman" w:hAnsi="Times New Roman" w:cs="Times New Roman"/>
          <w:sz w:val="24"/>
          <w:szCs w:val="24"/>
        </w:rPr>
        <w:t>Religion, M</w:t>
      </w:r>
      <w:r>
        <w:rPr>
          <w:rFonts w:ascii="Times New Roman" w:hAnsi="Times New Roman" w:cs="Times New Roman"/>
          <w:sz w:val="24"/>
          <w:szCs w:val="24"/>
        </w:rPr>
        <w:t xml:space="preserve">A, </w:t>
      </w:r>
      <w:r w:rsidRPr="00464875">
        <w:rPr>
          <w:rFonts w:ascii="Times New Roman" w:hAnsi="Times New Roman" w:cs="Times New Roman"/>
          <w:sz w:val="24"/>
          <w:szCs w:val="24"/>
        </w:rPr>
        <w:t>Course-based – completed 2014</w:t>
      </w:r>
    </w:p>
    <w:p w14:paraId="4F5FD6FA" w14:textId="77777777" w:rsidR="00323138"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Heather Penner</w:t>
      </w:r>
      <w:r>
        <w:rPr>
          <w:rFonts w:ascii="Times New Roman" w:hAnsi="Times New Roman" w:cs="Times New Roman"/>
          <w:sz w:val="24"/>
          <w:szCs w:val="24"/>
        </w:rPr>
        <w:t xml:space="preserve">, </w:t>
      </w:r>
      <w:r w:rsidRPr="00464875">
        <w:rPr>
          <w:rFonts w:ascii="Times New Roman" w:hAnsi="Times New Roman" w:cs="Times New Roman"/>
          <w:sz w:val="24"/>
          <w:szCs w:val="24"/>
        </w:rPr>
        <w:t>Religion, M</w:t>
      </w:r>
      <w:r>
        <w:rPr>
          <w:rFonts w:ascii="Times New Roman" w:hAnsi="Times New Roman" w:cs="Times New Roman"/>
          <w:sz w:val="24"/>
          <w:szCs w:val="24"/>
        </w:rPr>
        <w:t xml:space="preserve">A </w:t>
      </w:r>
      <w:r w:rsidRPr="00464875">
        <w:rPr>
          <w:rFonts w:ascii="Times New Roman" w:hAnsi="Times New Roman" w:cs="Times New Roman"/>
          <w:sz w:val="24"/>
          <w:szCs w:val="24"/>
        </w:rPr>
        <w:t>Thesis – completed 2017</w:t>
      </w:r>
    </w:p>
    <w:p w14:paraId="2AC70465" w14:textId="77777777" w:rsidR="00323138" w:rsidRPr="00464875" w:rsidRDefault="00323138" w:rsidP="00323138">
      <w:pPr>
        <w:ind w:left="720"/>
        <w:rPr>
          <w:rFonts w:ascii="Times New Roman" w:hAnsi="Times New Roman" w:cs="Times New Roman"/>
          <w:sz w:val="24"/>
          <w:szCs w:val="24"/>
        </w:rPr>
      </w:pPr>
      <w:r w:rsidRPr="00C359EF">
        <w:rPr>
          <w:rFonts w:ascii="Times New Roman" w:hAnsi="Times New Roman" w:cs="Times New Roman"/>
          <w:i/>
          <w:iCs/>
          <w:sz w:val="24"/>
          <w:szCs w:val="24"/>
        </w:rPr>
        <w:t>Thesis</w:t>
      </w:r>
      <w:r>
        <w:rPr>
          <w:rFonts w:ascii="Times New Roman" w:hAnsi="Times New Roman" w:cs="Times New Roman"/>
          <w:sz w:val="24"/>
          <w:szCs w:val="24"/>
        </w:rPr>
        <w:t>: “Necrotic and purulent infections in the ancient and early Christian world”</w:t>
      </w:r>
    </w:p>
    <w:p w14:paraId="30006CC9" w14:textId="5B5FE395" w:rsidR="00323138"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Nathan Dyck</w:t>
      </w:r>
      <w:r>
        <w:rPr>
          <w:rFonts w:ascii="Times New Roman" w:hAnsi="Times New Roman" w:cs="Times New Roman"/>
          <w:sz w:val="24"/>
          <w:szCs w:val="24"/>
        </w:rPr>
        <w:t xml:space="preserve">, </w:t>
      </w:r>
      <w:r w:rsidRPr="00464875">
        <w:rPr>
          <w:rFonts w:ascii="Times New Roman" w:hAnsi="Times New Roman" w:cs="Times New Roman"/>
          <w:sz w:val="24"/>
          <w:szCs w:val="24"/>
        </w:rPr>
        <w:t>Religion, M</w:t>
      </w:r>
      <w:r>
        <w:rPr>
          <w:rFonts w:ascii="Times New Roman" w:hAnsi="Times New Roman" w:cs="Times New Roman"/>
          <w:sz w:val="24"/>
          <w:szCs w:val="24"/>
        </w:rPr>
        <w:t xml:space="preserve">A </w:t>
      </w:r>
      <w:r w:rsidRPr="00464875">
        <w:rPr>
          <w:rFonts w:ascii="Times New Roman" w:hAnsi="Times New Roman" w:cs="Times New Roman"/>
          <w:sz w:val="24"/>
          <w:szCs w:val="24"/>
        </w:rPr>
        <w:t xml:space="preserve">Thesis – </w:t>
      </w:r>
      <w:r w:rsidR="00CA4FDF">
        <w:rPr>
          <w:rFonts w:ascii="Times New Roman" w:hAnsi="Times New Roman" w:cs="Times New Roman"/>
          <w:sz w:val="24"/>
          <w:szCs w:val="24"/>
        </w:rPr>
        <w:t>August 2019</w:t>
      </w:r>
    </w:p>
    <w:p w14:paraId="421790B0" w14:textId="1CDD3ADA" w:rsidR="00CA4FDF" w:rsidRPr="00464875" w:rsidRDefault="00CA4FDF" w:rsidP="00CA4FDF">
      <w:pPr>
        <w:ind w:left="3600" w:hanging="3600"/>
        <w:rPr>
          <w:rFonts w:ascii="Times New Roman" w:hAnsi="Times New Roman" w:cs="Times New Roman"/>
          <w:sz w:val="24"/>
          <w:szCs w:val="24"/>
        </w:rPr>
      </w:pPr>
      <w:r w:rsidRPr="00464875">
        <w:rPr>
          <w:rFonts w:ascii="Times New Roman" w:hAnsi="Times New Roman" w:cs="Times New Roman"/>
          <w:sz w:val="24"/>
          <w:szCs w:val="24"/>
        </w:rPr>
        <w:t>Christopher Green</w:t>
      </w:r>
      <w:r>
        <w:rPr>
          <w:rFonts w:ascii="Times New Roman" w:hAnsi="Times New Roman" w:cs="Times New Roman"/>
          <w:sz w:val="24"/>
          <w:szCs w:val="24"/>
        </w:rPr>
        <w:t xml:space="preserve">, </w:t>
      </w:r>
      <w:r w:rsidRPr="00464875">
        <w:rPr>
          <w:rFonts w:ascii="Times New Roman" w:hAnsi="Times New Roman" w:cs="Times New Roman"/>
          <w:sz w:val="24"/>
          <w:szCs w:val="24"/>
        </w:rPr>
        <w:t>Religion, M</w:t>
      </w:r>
      <w:r>
        <w:rPr>
          <w:rFonts w:ascii="Times New Roman" w:hAnsi="Times New Roman" w:cs="Times New Roman"/>
          <w:sz w:val="24"/>
          <w:szCs w:val="24"/>
        </w:rPr>
        <w:t xml:space="preserve">A </w:t>
      </w:r>
      <w:r w:rsidRPr="00464875">
        <w:rPr>
          <w:rFonts w:ascii="Times New Roman" w:hAnsi="Times New Roman" w:cs="Times New Roman"/>
          <w:sz w:val="24"/>
          <w:szCs w:val="24"/>
        </w:rPr>
        <w:t xml:space="preserve">Thesis – </w:t>
      </w:r>
      <w:r>
        <w:rPr>
          <w:rFonts w:ascii="Times New Roman" w:hAnsi="Times New Roman" w:cs="Times New Roman"/>
          <w:sz w:val="24"/>
          <w:szCs w:val="24"/>
        </w:rPr>
        <w:t>August 2020</w:t>
      </w:r>
    </w:p>
    <w:p w14:paraId="1B5A298C"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Heather Patrick</w:t>
      </w:r>
      <w:r>
        <w:rPr>
          <w:rFonts w:ascii="Times New Roman" w:hAnsi="Times New Roman" w:cs="Times New Roman"/>
          <w:sz w:val="24"/>
          <w:szCs w:val="24"/>
        </w:rPr>
        <w:t xml:space="preserve">, </w:t>
      </w:r>
      <w:r w:rsidRPr="00464875">
        <w:rPr>
          <w:rFonts w:ascii="Times New Roman" w:hAnsi="Times New Roman" w:cs="Times New Roman"/>
          <w:sz w:val="24"/>
          <w:szCs w:val="24"/>
        </w:rPr>
        <w:t>Religion,</w:t>
      </w:r>
      <w:r>
        <w:rPr>
          <w:rFonts w:ascii="Times New Roman" w:hAnsi="Times New Roman" w:cs="Times New Roman"/>
          <w:sz w:val="24"/>
          <w:szCs w:val="24"/>
        </w:rPr>
        <w:t xml:space="preserve"> PhD </w:t>
      </w:r>
      <w:r w:rsidRPr="00464875">
        <w:rPr>
          <w:rFonts w:ascii="Times New Roman" w:hAnsi="Times New Roman" w:cs="Times New Roman"/>
          <w:sz w:val="24"/>
          <w:szCs w:val="24"/>
        </w:rPr>
        <w:t>– current student</w:t>
      </w:r>
    </w:p>
    <w:p w14:paraId="6CF8A11F" w14:textId="46AF72D3" w:rsidR="00323138" w:rsidRDefault="00323138" w:rsidP="00323138">
      <w:pPr>
        <w:ind w:left="3600" w:hanging="3600"/>
        <w:rPr>
          <w:rFonts w:ascii="Times New Roman" w:hAnsi="Times New Roman" w:cs="Times New Roman"/>
          <w:sz w:val="24"/>
          <w:szCs w:val="24"/>
          <w:lang w:val="fr-CA"/>
        </w:rPr>
      </w:pPr>
      <w:r w:rsidRPr="00423F30">
        <w:rPr>
          <w:rFonts w:ascii="Times New Roman" w:hAnsi="Times New Roman" w:cs="Times New Roman"/>
          <w:sz w:val="24"/>
          <w:szCs w:val="24"/>
          <w:lang w:val="fr-CA"/>
        </w:rPr>
        <w:t xml:space="preserve">Bénédicte </w:t>
      </w:r>
      <w:proofErr w:type="spellStart"/>
      <w:r w:rsidRPr="00423F30">
        <w:rPr>
          <w:rFonts w:ascii="Times New Roman" w:hAnsi="Times New Roman" w:cs="Times New Roman"/>
          <w:sz w:val="24"/>
          <w:szCs w:val="24"/>
          <w:lang w:val="fr-CA"/>
        </w:rPr>
        <w:t>LeMaitre</w:t>
      </w:r>
      <w:proofErr w:type="spellEnd"/>
      <w:r>
        <w:rPr>
          <w:rFonts w:ascii="Times New Roman" w:hAnsi="Times New Roman" w:cs="Times New Roman"/>
          <w:sz w:val="24"/>
          <w:szCs w:val="24"/>
          <w:lang w:val="fr-CA"/>
        </w:rPr>
        <w:t xml:space="preserve">, </w:t>
      </w:r>
      <w:r w:rsidRPr="00423F30">
        <w:rPr>
          <w:rFonts w:ascii="Times New Roman" w:hAnsi="Times New Roman" w:cs="Times New Roman"/>
          <w:sz w:val="24"/>
          <w:szCs w:val="24"/>
          <w:lang w:val="fr-CA"/>
        </w:rPr>
        <w:t xml:space="preserve">Religion, MA </w:t>
      </w:r>
      <w:proofErr w:type="spellStart"/>
      <w:r w:rsidRPr="00423F30">
        <w:rPr>
          <w:rFonts w:ascii="Times New Roman" w:hAnsi="Times New Roman" w:cs="Times New Roman"/>
          <w:sz w:val="24"/>
          <w:szCs w:val="24"/>
          <w:lang w:val="fr-CA"/>
        </w:rPr>
        <w:t>Thesis</w:t>
      </w:r>
      <w:proofErr w:type="spellEnd"/>
      <w:r w:rsidRPr="00423F30">
        <w:rPr>
          <w:rFonts w:ascii="Times New Roman" w:hAnsi="Times New Roman" w:cs="Times New Roman"/>
          <w:sz w:val="24"/>
          <w:szCs w:val="24"/>
          <w:lang w:val="fr-CA"/>
        </w:rPr>
        <w:t xml:space="preserve"> – </w:t>
      </w:r>
      <w:proofErr w:type="spellStart"/>
      <w:r w:rsidRPr="00423F30">
        <w:rPr>
          <w:rFonts w:ascii="Times New Roman" w:hAnsi="Times New Roman" w:cs="Times New Roman"/>
          <w:sz w:val="24"/>
          <w:szCs w:val="24"/>
          <w:lang w:val="fr-CA"/>
        </w:rPr>
        <w:t>current</w:t>
      </w:r>
      <w:proofErr w:type="spellEnd"/>
      <w:r w:rsidRPr="00423F30">
        <w:rPr>
          <w:rFonts w:ascii="Times New Roman" w:hAnsi="Times New Roman" w:cs="Times New Roman"/>
          <w:sz w:val="24"/>
          <w:szCs w:val="24"/>
          <w:lang w:val="fr-CA"/>
        </w:rPr>
        <w:t xml:space="preserve"> </w:t>
      </w:r>
      <w:proofErr w:type="spellStart"/>
      <w:r w:rsidRPr="00423F30">
        <w:rPr>
          <w:rFonts w:ascii="Times New Roman" w:hAnsi="Times New Roman" w:cs="Times New Roman"/>
          <w:sz w:val="24"/>
          <w:szCs w:val="24"/>
          <w:lang w:val="fr-CA"/>
        </w:rPr>
        <w:t>student</w:t>
      </w:r>
      <w:proofErr w:type="spellEnd"/>
    </w:p>
    <w:p w14:paraId="53D4E4D0" w14:textId="7E3D944E" w:rsidR="00AC06BC" w:rsidRDefault="00AC06BC" w:rsidP="00323138">
      <w:pPr>
        <w:ind w:left="3600" w:hanging="3600"/>
        <w:rPr>
          <w:rFonts w:ascii="Times New Roman" w:hAnsi="Times New Roman" w:cs="Times New Roman"/>
          <w:sz w:val="24"/>
          <w:szCs w:val="24"/>
          <w:lang w:val="fr-CA"/>
        </w:rPr>
      </w:pPr>
      <w:proofErr w:type="spellStart"/>
      <w:r>
        <w:rPr>
          <w:rFonts w:ascii="Times New Roman" w:hAnsi="Times New Roman" w:cs="Times New Roman"/>
          <w:sz w:val="24"/>
          <w:szCs w:val="24"/>
          <w:lang w:val="fr-CA"/>
        </w:rPr>
        <w:t>Jerome</w:t>
      </w:r>
      <w:proofErr w:type="spellEnd"/>
      <w:r>
        <w:rPr>
          <w:rFonts w:ascii="Times New Roman" w:hAnsi="Times New Roman" w:cs="Times New Roman"/>
          <w:sz w:val="24"/>
          <w:szCs w:val="24"/>
          <w:lang w:val="fr-CA"/>
        </w:rPr>
        <w:t xml:space="preserve"> Falk, Religion, MA </w:t>
      </w:r>
      <w:proofErr w:type="spellStart"/>
      <w:r>
        <w:rPr>
          <w:rFonts w:ascii="Times New Roman" w:hAnsi="Times New Roman" w:cs="Times New Roman"/>
          <w:sz w:val="24"/>
          <w:szCs w:val="24"/>
          <w:lang w:val="fr-CA"/>
        </w:rPr>
        <w:t>Thesis</w:t>
      </w:r>
      <w:proofErr w:type="spellEnd"/>
      <w:r>
        <w:rPr>
          <w:rFonts w:ascii="Times New Roman" w:hAnsi="Times New Roman" w:cs="Times New Roman"/>
          <w:sz w:val="24"/>
          <w:szCs w:val="24"/>
          <w:lang w:val="fr-CA"/>
        </w:rPr>
        <w:t xml:space="preserve"> – </w:t>
      </w:r>
      <w:proofErr w:type="spellStart"/>
      <w:r>
        <w:rPr>
          <w:rFonts w:ascii="Times New Roman" w:hAnsi="Times New Roman" w:cs="Times New Roman"/>
          <w:sz w:val="24"/>
          <w:szCs w:val="24"/>
          <w:lang w:val="fr-CA"/>
        </w:rPr>
        <w:t>current</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student</w:t>
      </w:r>
      <w:proofErr w:type="spellEnd"/>
    </w:p>
    <w:p w14:paraId="1B6F6900" w14:textId="21E92177" w:rsidR="00281BB4" w:rsidRPr="00423F30" w:rsidRDefault="00281BB4" w:rsidP="00323138">
      <w:pPr>
        <w:ind w:left="3600" w:hanging="3600"/>
        <w:rPr>
          <w:rFonts w:ascii="Times New Roman" w:hAnsi="Times New Roman" w:cs="Times New Roman"/>
          <w:sz w:val="24"/>
          <w:szCs w:val="24"/>
          <w:lang w:val="fr-CA"/>
        </w:rPr>
      </w:pPr>
      <w:r>
        <w:rPr>
          <w:rFonts w:ascii="Times New Roman" w:hAnsi="Times New Roman" w:cs="Times New Roman"/>
          <w:sz w:val="24"/>
          <w:szCs w:val="24"/>
          <w:lang w:val="fr-CA"/>
        </w:rPr>
        <w:t xml:space="preserve">Catherine van </w:t>
      </w:r>
      <w:proofErr w:type="spellStart"/>
      <w:r>
        <w:rPr>
          <w:rFonts w:ascii="Times New Roman" w:hAnsi="Times New Roman" w:cs="Times New Roman"/>
          <w:sz w:val="24"/>
          <w:szCs w:val="24"/>
          <w:lang w:val="fr-CA"/>
        </w:rPr>
        <w:t>Reenen</w:t>
      </w:r>
      <w:proofErr w:type="spellEnd"/>
      <w:r>
        <w:rPr>
          <w:rFonts w:ascii="Times New Roman" w:hAnsi="Times New Roman" w:cs="Times New Roman"/>
          <w:sz w:val="24"/>
          <w:szCs w:val="24"/>
          <w:lang w:val="fr-CA"/>
        </w:rPr>
        <w:t xml:space="preserve">, PhD – </w:t>
      </w:r>
      <w:proofErr w:type="spellStart"/>
      <w:r>
        <w:rPr>
          <w:rFonts w:ascii="Times New Roman" w:hAnsi="Times New Roman" w:cs="Times New Roman"/>
          <w:sz w:val="24"/>
          <w:szCs w:val="24"/>
          <w:lang w:val="fr-CA"/>
        </w:rPr>
        <w:t>current</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student</w:t>
      </w:r>
      <w:proofErr w:type="spellEnd"/>
    </w:p>
    <w:p w14:paraId="478CD56E" w14:textId="77777777" w:rsidR="00323138" w:rsidRPr="00464875" w:rsidRDefault="00323138" w:rsidP="00323138">
      <w:pPr>
        <w:rPr>
          <w:rFonts w:ascii="Times New Roman" w:hAnsi="Times New Roman" w:cs="Times New Roman"/>
          <w:b/>
          <w:i/>
          <w:sz w:val="24"/>
          <w:szCs w:val="24"/>
        </w:rPr>
      </w:pPr>
    </w:p>
    <w:p w14:paraId="00E4B156" w14:textId="77777777" w:rsidR="00323138" w:rsidRDefault="00323138" w:rsidP="00323138">
      <w:pPr>
        <w:rPr>
          <w:rFonts w:ascii="Times New Roman" w:hAnsi="Times New Roman" w:cs="Times New Roman"/>
          <w:b/>
          <w:i/>
          <w:sz w:val="24"/>
          <w:szCs w:val="24"/>
        </w:rPr>
      </w:pPr>
      <w:r w:rsidRPr="00464875">
        <w:rPr>
          <w:rFonts w:ascii="Times New Roman" w:hAnsi="Times New Roman" w:cs="Times New Roman"/>
          <w:b/>
          <w:i/>
          <w:sz w:val="24"/>
          <w:szCs w:val="24"/>
        </w:rPr>
        <w:t>Co-Advising:</w:t>
      </w:r>
    </w:p>
    <w:p w14:paraId="6073D195" w14:textId="77777777" w:rsidR="00323138" w:rsidRPr="00464875" w:rsidRDefault="00323138" w:rsidP="00323138">
      <w:pPr>
        <w:rPr>
          <w:rFonts w:ascii="Times New Roman" w:hAnsi="Times New Roman" w:cs="Times New Roman"/>
          <w:b/>
          <w:i/>
          <w:sz w:val="24"/>
          <w:szCs w:val="24"/>
        </w:rPr>
      </w:pPr>
    </w:p>
    <w:p w14:paraId="563C3AD0" w14:textId="77777777" w:rsidR="00323138"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Heather Penner</w:t>
      </w:r>
      <w:r>
        <w:rPr>
          <w:rFonts w:ascii="Times New Roman" w:hAnsi="Times New Roman" w:cs="Times New Roman"/>
          <w:sz w:val="24"/>
          <w:szCs w:val="24"/>
        </w:rPr>
        <w:t xml:space="preserve">, </w:t>
      </w:r>
      <w:r w:rsidRPr="00464875">
        <w:rPr>
          <w:rFonts w:ascii="Times New Roman" w:hAnsi="Times New Roman" w:cs="Times New Roman"/>
          <w:sz w:val="24"/>
          <w:szCs w:val="24"/>
        </w:rPr>
        <w:t>Religious and Classics, Doctorate Degree, University of Ottawa,</w:t>
      </w:r>
      <w:r>
        <w:rPr>
          <w:rFonts w:ascii="Times New Roman" w:hAnsi="Times New Roman" w:cs="Times New Roman"/>
          <w:sz w:val="24"/>
          <w:szCs w:val="24"/>
        </w:rPr>
        <w:t xml:space="preserve"> current</w:t>
      </w:r>
    </w:p>
    <w:p w14:paraId="5FA92244" w14:textId="77777777" w:rsidR="00323138" w:rsidRDefault="00323138" w:rsidP="00323138">
      <w:pPr>
        <w:ind w:left="3600" w:hanging="3600"/>
        <w:rPr>
          <w:rFonts w:ascii="Times New Roman" w:hAnsi="Times New Roman" w:cs="Times New Roman"/>
          <w:i/>
          <w:sz w:val="24"/>
          <w:szCs w:val="24"/>
        </w:rPr>
      </w:pPr>
      <w:r>
        <w:rPr>
          <w:rFonts w:ascii="Times New Roman" w:hAnsi="Times New Roman" w:cs="Times New Roman"/>
          <w:sz w:val="24"/>
          <w:szCs w:val="24"/>
        </w:rPr>
        <w:t>student</w:t>
      </w:r>
    </w:p>
    <w:p w14:paraId="76946956" w14:textId="77777777" w:rsidR="00323138" w:rsidRDefault="00323138" w:rsidP="00323138">
      <w:pPr>
        <w:ind w:left="3600" w:hanging="3600"/>
        <w:rPr>
          <w:rFonts w:ascii="Times New Roman" w:hAnsi="Times New Roman" w:cs="Times New Roman"/>
          <w:i/>
          <w:sz w:val="24"/>
          <w:szCs w:val="24"/>
        </w:rPr>
      </w:pPr>
    </w:p>
    <w:p w14:paraId="3699F1E4" w14:textId="77777777" w:rsidR="00323138" w:rsidRDefault="00323138" w:rsidP="00323138">
      <w:pPr>
        <w:ind w:left="3600" w:hanging="3600"/>
        <w:rPr>
          <w:rFonts w:ascii="Times New Roman" w:hAnsi="Times New Roman" w:cs="Times New Roman"/>
          <w:b/>
          <w:i/>
          <w:sz w:val="24"/>
          <w:szCs w:val="24"/>
        </w:rPr>
      </w:pPr>
      <w:r w:rsidRPr="00464875">
        <w:rPr>
          <w:rFonts w:ascii="Times New Roman" w:hAnsi="Times New Roman" w:cs="Times New Roman"/>
          <w:b/>
          <w:i/>
          <w:sz w:val="24"/>
          <w:szCs w:val="24"/>
        </w:rPr>
        <w:t>Advisory Committee Membership:</w:t>
      </w:r>
    </w:p>
    <w:p w14:paraId="4AE1962A" w14:textId="77777777" w:rsidR="00323138" w:rsidRPr="00EC05FA" w:rsidRDefault="00323138" w:rsidP="00323138">
      <w:pPr>
        <w:ind w:left="3600" w:hanging="3600"/>
        <w:rPr>
          <w:rFonts w:ascii="Times New Roman" w:hAnsi="Times New Roman" w:cs="Times New Roman"/>
          <w:i/>
          <w:sz w:val="24"/>
          <w:szCs w:val="24"/>
        </w:rPr>
      </w:pPr>
    </w:p>
    <w:p w14:paraId="4B4A9708" w14:textId="77777777" w:rsidR="00323138"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Melanie Lewis</w:t>
      </w:r>
      <w:r w:rsidRPr="00464875">
        <w:rPr>
          <w:rFonts w:ascii="Times New Roman" w:hAnsi="Times New Roman" w:cs="Times New Roman"/>
          <w:sz w:val="24"/>
          <w:szCs w:val="24"/>
        </w:rPr>
        <w:tab/>
      </w:r>
      <w:r>
        <w:rPr>
          <w:rFonts w:ascii="Times New Roman" w:hAnsi="Times New Roman" w:cs="Times New Roman"/>
          <w:sz w:val="24"/>
          <w:szCs w:val="24"/>
        </w:rPr>
        <w:t xml:space="preserve">, </w:t>
      </w:r>
      <w:r w:rsidRPr="00464875">
        <w:rPr>
          <w:rFonts w:ascii="Times New Roman" w:hAnsi="Times New Roman" w:cs="Times New Roman"/>
          <w:sz w:val="24"/>
          <w:szCs w:val="24"/>
        </w:rPr>
        <w:t>Religion,</w:t>
      </w:r>
      <w:r>
        <w:rPr>
          <w:rFonts w:ascii="Times New Roman" w:hAnsi="Times New Roman" w:cs="Times New Roman"/>
          <w:sz w:val="24"/>
          <w:szCs w:val="24"/>
        </w:rPr>
        <w:t xml:space="preserve"> PhD </w:t>
      </w:r>
      <w:r w:rsidRPr="00464875">
        <w:rPr>
          <w:rFonts w:ascii="Times New Roman" w:hAnsi="Times New Roman" w:cs="Times New Roman"/>
          <w:sz w:val="24"/>
          <w:szCs w:val="24"/>
        </w:rPr>
        <w:t>– completed 2010</w:t>
      </w:r>
    </w:p>
    <w:p w14:paraId="0790FC94" w14:textId="77777777" w:rsidR="00323138" w:rsidRPr="00464875" w:rsidRDefault="00323138" w:rsidP="00323138">
      <w:pPr>
        <w:ind w:left="720"/>
        <w:rPr>
          <w:rFonts w:ascii="Times New Roman" w:hAnsi="Times New Roman" w:cs="Times New Roman"/>
          <w:sz w:val="24"/>
          <w:szCs w:val="24"/>
        </w:rPr>
      </w:pPr>
      <w:r w:rsidRPr="00C359EF">
        <w:rPr>
          <w:rFonts w:ascii="Times New Roman" w:hAnsi="Times New Roman" w:cs="Times New Roman"/>
          <w:i/>
          <w:iCs/>
          <w:sz w:val="24"/>
          <w:szCs w:val="24"/>
        </w:rPr>
        <w:t>Dissertation</w:t>
      </w:r>
      <w:r>
        <w:rPr>
          <w:rFonts w:ascii="Times New Roman" w:hAnsi="Times New Roman" w:cs="Times New Roman"/>
          <w:sz w:val="24"/>
          <w:szCs w:val="24"/>
        </w:rPr>
        <w:t>: “Antigone figures: performativity and rhythm in the graphics of the text, a commentary on texts by Carol Jacobs, Martin Heidegger, and Jacques Derrida”</w:t>
      </w:r>
    </w:p>
    <w:p w14:paraId="6036781B" w14:textId="77777777" w:rsidR="00323138" w:rsidRPr="00464875"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 xml:space="preserve">Jaye </w:t>
      </w:r>
      <w:proofErr w:type="spellStart"/>
      <w:r w:rsidRPr="00464875">
        <w:rPr>
          <w:rFonts w:ascii="Times New Roman" w:hAnsi="Times New Roman" w:cs="Times New Roman"/>
          <w:sz w:val="24"/>
          <w:szCs w:val="24"/>
        </w:rPr>
        <w:t>Rynar</w:t>
      </w:r>
      <w:proofErr w:type="spellEnd"/>
      <w:r>
        <w:rPr>
          <w:rFonts w:ascii="Times New Roman" w:hAnsi="Times New Roman" w:cs="Times New Roman"/>
          <w:sz w:val="24"/>
          <w:szCs w:val="24"/>
        </w:rPr>
        <w:t xml:space="preserve">, </w:t>
      </w:r>
      <w:r w:rsidRPr="00464875">
        <w:rPr>
          <w:rFonts w:ascii="Times New Roman" w:hAnsi="Times New Roman" w:cs="Times New Roman"/>
          <w:sz w:val="24"/>
          <w:szCs w:val="24"/>
        </w:rPr>
        <w:t xml:space="preserve">Religion, </w:t>
      </w:r>
      <w:r>
        <w:rPr>
          <w:rFonts w:ascii="Times New Roman" w:hAnsi="Times New Roman" w:cs="Times New Roman"/>
          <w:sz w:val="24"/>
          <w:szCs w:val="24"/>
        </w:rPr>
        <w:t xml:space="preserve">MA </w:t>
      </w:r>
      <w:r w:rsidRPr="00464875">
        <w:rPr>
          <w:rFonts w:ascii="Times New Roman" w:hAnsi="Times New Roman" w:cs="Times New Roman"/>
          <w:sz w:val="24"/>
          <w:szCs w:val="24"/>
        </w:rPr>
        <w:t>Course-based –completed 2014</w:t>
      </w:r>
    </w:p>
    <w:p w14:paraId="24AA8272" w14:textId="77777777" w:rsidR="00323138"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 xml:space="preserve">Ryan </w:t>
      </w:r>
      <w:proofErr w:type="spellStart"/>
      <w:r w:rsidRPr="00464875">
        <w:rPr>
          <w:rFonts w:ascii="Times New Roman" w:hAnsi="Times New Roman" w:cs="Times New Roman"/>
          <w:sz w:val="24"/>
          <w:szCs w:val="24"/>
        </w:rPr>
        <w:t>Fics</w:t>
      </w:r>
      <w:proofErr w:type="spellEnd"/>
      <w:r>
        <w:rPr>
          <w:rFonts w:ascii="Times New Roman" w:hAnsi="Times New Roman" w:cs="Times New Roman"/>
          <w:sz w:val="24"/>
          <w:szCs w:val="24"/>
        </w:rPr>
        <w:t xml:space="preserve">, </w:t>
      </w:r>
      <w:r w:rsidRPr="00464875">
        <w:rPr>
          <w:rFonts w:ascii="Times New Roman" w:hAnsi="Times New Roman" w:cs="Times New Roman"/>
          <w:sz w:val="24"/>
          <w:szCs w:val="24"/>
        </w:rPr>
        <w:t xml:space="preserve">Religion, </w:t>
      </w:r>
      <w:r>
        <w:rPr>
          <w:rFonts w:ascii="Times New Roman" w:hAnsi="Times New Roman" w:cs="Times New Roman"/>
          <w:sz w:val="24"/>
          <w:szCs w:val="24"/>
        </w:rPr>
        <w:t xml:space="preserve">MA </w:t>
      </w:r>
      <w:r w:rsidRPr="00464875">
        <w:rPr>
          <w:rFonts w:ascii="Times New Roman" w:hAnsi="Times New Roman" w:cs="Times New Roman"/>
          <w:sz w:val="24"/>
          <w:szCs w:val="24"/>
        </w:rPr>
        <w:t>Thesis – completed 2014</w:t>
      </w:r>
    </w:p>
    <w:p w14:paraId="3C5B12B3" w14:textId="77777777" w:rsidR="00323138" w:rsidRPr="00464875" w:rsidRDefault="00323138" w:rsidP="00323138">
      <w:pPr>
        <w:ind w:left="3600" w:hanging="2880"/>
        <w:rPr>
          <w:rFonts w:ascii="Times New Roman" w:hAnsi="Times New Roman" w:cs="Times New Roman"/>
          <w:sz w:val="24"/>
          <w:szCs w:val="24"/>
        </w:rPr>
      </w:pPr>
      <w:r w:rsidRPr="00C359EF">
        <w:rPr>
          <w:rFonts w:ascii="Times New Roman" w:hAnsi="Times New Roman" w:cs="Times New Roman"/>
          <w:i/>
          <w:iCs/>
          <w:sz w:val="24"/>
          <w:szCs w:val="24"/>
        </w:rPr>
        <w:t>Thesis</w:t>
      </w:r>
      <w:r>
        <w:rPr>
          <w:rFonts w:ascii="Times New Roman" w:hAnsi="Times New Roman" w:cs="Times New Roman"/>
          <w:sz w:val="24"/>
          <w:szCs w:val="24"/>
        </w:rPr>
        <w:t>: “Derrida animal ethics”</w:t>
      </w:r>
    </w:p>
    <w:p w14:paraId="0CE93B37" w14:textId="77777777" w:rsidR="00323138"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 xml:space="preserve">Roxanne </w:t>
      </w:r>
      <w:proofErr w:type="spellStart"/>
      <w:r w:rsidRPr="00464875">
        <w:rPr>
          <w:rFonts w:ascii="Times New Roman" w:hAnsi="Times New Roman" w:cs="Times New Roman"/>
          <w:sz w:val="24"/>
          <w:szCs w:val="24"/>
        </w:rPr>
        <w:t>Korpan</w:t>
      </w:r>
      <w:proofErr w:type="spellEnd"/>
      <w:r>
        <w:rPr>
          <w:rFonts w:ascii="Times New Roman" w:hAnsi="Times New Roman" w:cs="Times New Roman"/>
          <w:sz w:val="24"/>
          <w:szCs w:val="24"/>
        </w:rPr>
        <w:t xml:space="preserve">, </w:t>
      </w:r>
      <w:r w:rsidRPr="00464875">
        <w:rPr>
          <w:rFonts w:ascii="Times New Roman" w:hAnsi="Times New Roman" w:cs="Times New Roman"/>
          <w:sz w:val="24"/>
          <w:szCs w:val="24"/>
        </w:rPr>
        <w:t>Religion (University of Regina),</w:t>
      </w:r>
      <w:r>
        <w:rPr>
          <w:rFonts w:ascii="Times New Roman" w:hAnsi="Times New Roman" w:cs="Times New Roman"/>
          <w:sz w:val="24"/>
          <w:szCs w:val="24"/>
        </w:rPr>
        <w:t xml:space="preserve"> MA Thesis </w:t>
      </w:r>
      <w:r w:rsidRPr="00464875">
        <w:rPr>
          <w:rFonts w:ascii="Times New Roman" w:hAnsi="Times New Roman" w:cs="Times New Roman"/>
          <w:sz w:val="24"/>
          <w:szCs w:val="24"/>
        </w:rPr>
        <w:t>– completed 2015</w:t>
      </w:r>
    </w:p>
    <w:p w14:paraId="6A916CD1" w14:textId="77777777" w:rsidR="00323138" w:rsidRDefault="00323138" w:rsidP="00323138">
      <w:pPr>
        <w:ind w:left="3600" w:hanging="2880"/>
        <w:rPr>
          <w:rFonts w:ascii="Times New Roman" w:hAnsi="Times New Roman" w:cs="Times New Roman"/>
          <w:i/>
          <w:iCs/>
          <w:sz w:val="24"/>
          <w:szCs w:val="24"/>
        </w:rPr>
      </w:pPr>
      <w:r w:rsidRPr="00C359EF">
        <w:rPr>
          <w:rFonts w:ascii="Times New Roman" w:hAnsi="Times New Roman" w:cs="Times New Roman"/>
          <w:i/>
          <w:iCs/>
          <w:sz w:val="24"/>
          <w:szCs w:val="24"/>
        </w:rPr>
        <w:t>Thesis</w:t>
      </w:r>
      <w:r>
        <w:rPr>
          <w:rFonts w:ascii="Times New Roman" w:hAnsi="Times New Roman" w:cs="Times New Roman"/>
          <w:sz w:val="24"/>
          <w:szCs w:val="24"/>
        </w:rPr>
        <w:t xml:space="preserve">: “Thrice-Male…Thrice-Powerful: gender and authority in the </w:t>
      </w:r>
      <w:r w:rsidRPr="00EC05FA">
        <w:rPr>
          <w:rFonts w:ascii="Times New Roman" w:hAnsi="Times New Roman" w:cs="Times New Roman"/>
          <w:i/>
          <w:iCs/>
          <w:sz w:val="24"/>
          <w:szCs w:val="24"/>
        </w:rPr>
        <w:t>Apocryphon</w:t>
      </w:r>
    </w:p>
    <w:p w14:paraId="680884D6" w14:textId="77777777" w:rsidR="00323138" w:rsidRDefault="00323138" w:rsidP="00323138">
      <w:pPr>
        <w:ind w:left="3600" w:hanging="2880"/>
        <w:rPr>
          <w:rFonts w:ascii="Times New Roman" w:hAnsi="Times New Roman" w:cs="Times New Roman"/>
          <w:i/>
          <w:iCs/>
          <w:sz w:val="24"/>
          <w:szCs w:val="24"/>
        </w:rPr>
      </w:pPr>
      <w:r>
        <w:rPr>
          <w:rFonts w:ascii="Times New Roman" w:hAnsi="Times New Roman" w:cs="Times New Roman"/>
          <w:i/>
          <w:iCs/>
          <w:sz w:val="24"/>
          <w:szCs w:val="24"/>
        </w:rPr>
        <w:t>of John</w:t>
      </w:r>
      <w:r>
        <w:rPr>
          <w:rFonts w:ascii="Times New Roman" w:hAnsi="Times New Roman" w:cs="Times New Roman"/>
          <w:sz w:val="24"/>
          <w:szCs w:val="24"/>
        </w:rPr>
        <w:t>”</w:t>
      </w:r>
      <w:r w:rsidRPr="00EC05FA">
        <w:rPr>
          <w:rFonts w:ascii="Times New Roman" w:hAnsi="Times New Roman" w:cs="Times New Roman"/>
          <w:i/>
          <w:iCs/>
          <w:sz w:val="24"/>
          <w:szCs w:val="24"/>
        </w:rPr>
        <w:t xml:space="preserve"> </w:t>
      </w:r>
    </w:p>
    <w:p w14:paraId="29DCE9B3" w14:textId="77777777" w:rsidR="00323138" w:rsidRDefault="00323138" w:rsidP="00323138">
      <w:pPr>
        <w:ind w:left="3600" w:hanging="3600"/>
        <w:rPr>
          <w:rFonts w:ascii="Times New Roman" w:hAnsi="Times New Roman" w:cs="Times New Roman"/>
          <w:sz w:val="24"/>
          <w:szCs w:val="24"/>
        </w:rPr>
      </w:pPr>
      <w:r w:rsidRPr="00464875">
        <w:rPr>
          <w:rFonts w:ascii="Times New Roman" w:hAnsi="Times New Roman" w:cs="Times New Roman"/>
          <w:sz w:val="24"/>
          <w:szCs w:val="24"/>
        </w:rPr>
        <w:t>Heather Patrick</w:t>
      </w:r>
      <w:r>
        <w:rPr>
          <w:rFonts w:ascii="Times New Roman" w:hAnsi="Times New Roman" w:cs="Times New Roman"/>
          <w:sz w:val="24"/>
          <w:szCs w:val="24"/>
        </w:rPr>
        <w:t xml:space="preserve">, </w:t>
      </w:r>
      <w:r w:rsidRPr="00464875">
        <w:rPr>
          <w:rFonts w:ascii="Times New Roman" w:hAnsi="Times New Roman" w:cs="Times New Roman"/>
          <w:sz w:val="24"/>
          <w:szCs w:val="24"/>
        </w:rPr>
        <w:t>Religion, M</w:t>
      </w:r>
      <w:r>
        <w:rPr>
          <w:rFonts w:ascii="Times New Roman" w:hAnsi="Times New Roman" w:cs="Times New Roman"/>
          <w:sz w:val="24"/>
          <w:szCs w:val="24"/>
        </w:rPr>
        <w:t xml:space="preserve">A </w:t>
      </w:r>
      <w:r w:rsidRPr="00464875">
        <w:rPr>
          <w:rFonts w:ascii="Times New Roman" w:hAnsi="Times New Roman" w:cs="Times New Roman"/>
          <w:sz w:val="24"/>
          <w:szCs w:val="24"/>
        </w:rPr>
        <w:t>Thesis</w:t>
      </w:r>
      <w:r>
        <w:rPr>
          <w:rFonts w:ascii="Times New Roman" w:hAnsi="Times New Roman" w:cs="Times New Roman"/>
          <w:sz w:val="24"/>
          <w:szCs w:val="24"/>
        </w:rPr>
        <w:t xml:space="preserve"> –</w:t>
      </w:r>
      <w:r w:rsidRPr="00464875">
        <w:rPr>
          <w:rFonts w:ascii="Times New Roman" w:hAnsi="Times New Roman" w:cs="Times New Roman"/>
          <w:sz w:val="24"/>
          <w:szCs w:val="24"/>
        </w:rPr>
        <w:t xml:space="preserve"> completed 2018</w:t>
      </w:r>
    </w:p>
    <w:p w14:paraId="1AFE3758" w14:textId="77777777" w:rsidR="00323138" w:rsidRPr="00464875" w:rsidRDefault="00323138" w:rsidP="00323138">
      <w:pPr>
        <w:ind w:left="3600" w:hanging="2880"/>
        <w:rPr>
          <w:rFonts w:ascii="Times New Roman" w:hAnsi="Times New Roman" w:cs="Times New Roman"/>
          <w:sz w:val="24"/>
          <w:szCs w:val="24"/>
        </w:rPr>
      </w:pPr>
      <w:r w:rsidRPr="00C359EF">
        <w:rPr>
          <w:rFonts w:ascii="Times New Roman" w:hAnsi="Times New Roman" w:cs="Times New Roman"/>
          <w:i/>
          <w:iCs/>
          <w:sz w:val="24"/>
          <w:szCs w:val="24"/>
        </w:rPr>
        <w:t>Thesis</w:t>
      </w:r>
      <w:r>
        <w:rPr>
          <w:rFonts w:ascii="Times New Roman" w:hAnsi="Times New Roman" w:cs="Times New Roman"/>
          <w:sz w:val="24"/>
          <w:szCs w:val="24"/>
        </w:rPr>
        <w:t>: “Conjuring (divine) authority: the myth of the ‘found’ text”</w:t>
      </w:r>
    </w:p>
    <w:p w14:paraId="259DF11B" w14:textId="781A33B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Kaela Parker</w:t>
      </w:r>
      <w:r>
        <w:rPr>
          <w:rFonts w:ascii="Times New Roman" w:hAnsi="Times New Roman" w:cs="Times New Roman"/>
          <w:sz w:val="24"/>
          <w:szCs w:val="24"/>
        </w:rPr>
        <w:t xml:space="preserve">, </w:t>
      </w:r>
      <w:r w:rsidRPr="00464875">
        <w:rPr>
          <w:rFonts w:ascii="Times New Roman" w:hAnsi="Times New Roman" w:cs="Times New Roman"/>
          <w:sz w:val="24"/>
          <w:szCs w:val="24"/>
        </w:rPr>
        <w:t xml:space="preserve">Anthropology, </w:t>
      </w:r>
      <w:r>
        <w:rPr>
          <w:rFonts w:ascii="Times New Roman" w:hAnsi="Times New Roman" w:cs="Times New Roman"/>
          <w:sz w:val="24"/>
          <w:szCs w:val="24"/>
        </w:rPr>
        <w:t>PhD</w:t>
      </w:r>
      <w:r w:rsidRPr="00464875">
        <w:rPr>
          <w:rFonts w:ascii="Times New Roman" w:hAnsi="Times New Roman" w:cs="Times New Roman"/>
          <w:sz w:val="24"/>
          <w:szCs w:val="24"/>
        </w:rPr>
        <w:t xml:space="preserve">, </w:t>
      </w:r>
      <w:r w:rsidR="00E83FEE">
        <w:rPr>
          <w:rFonts w:ascii="Times New Roman" w:hAnsi="Times New Roman" w:cs="Times New Roman"/>
          <w:sz w:val="24"/>
          <w:szCs w:val="24"/>
        </w:rPr>
        <w:t>2020</w:t>
      </w:r>
    </w:p>
    <w:p w14:paraId="37374CE2" w14:textId="77777777" w:rsidR="00323138" w:rsidRPr="00464875" w:rsidRDefault="00323138" w:rsidP="00323138">
      <w:pPr>
        <w:rPr>
          <w:rFonts w:ascii="Times New Roman" w:hAnsi="Times New Roman" w:cs="Times New Roman"/>
          <w:sz w:val="24"/>
          <w:szCs w:val="24"/>
        </w:rPr>
      </w:pPr>
    </w:p>
    <w:p w14:paraId="5F8D5D28" w14:textId="77777777" w:rsidR="00323138" w:rsidRPr="00464875" w:rsidRDefault="00323138" w:rsidP="00323138">
      <w:pPr>
        <w:pStyle w:val="Heading2"/>
        <w:rPr>
          <w:rFonts w:ascii="Times New Roman" w:hAnsi="Times New Roman" w:cs="Times New Roman"/>
          <w:sz w:val="24"/>
          <w:szCs w:val="24"/>
        </w:rPr>
      </w:pPr>
    </w:p>
    <w:p w14:paraId="4D3BA651" w14:textId="77777777" w:rsidR="00323138" w:rsidRDefault="00323138" w:rsidP="00323138">
      <w:pPr>
        <w:pStyle w:val="Heading2"/>
        <w:rPr>
          <w:rFonts w:ascii="Times New Roman" w:hAnsi="Times New Roman" w:cs="Times New Roman"/>
          <w:sz w:val="24"/>
          <w:szCs w:val="24"/>
          <w:u w:val="single"/>
        </w:rPr>
      </w:pPr>
      <w:r w:rsidRPr="00464875">
        <w:rPr>
          <w:rFonts w:ascii="Times New Roman" w:hAnsi="Times New Roman" w:cs="Times New Roman"/>
          <w:sz w:val="24"/>
          <w:szCs w:val="24"/>
          <w:u w:val="single"/>
        </w:rPr>
        <w:t>Professional Service</w:t>
      </w:r>
    </w:p>
    <w:p w14:paraId="046842A7" w14:textId="77777777" w:rsidR="00323138" w:rsidRPr="009D67BB" w:rsidRDefault="00323138" w:rsidP="00323138"/>
    <w:p w14:paraId="2ED1B040" w14:textId="151E0290" w:rsidR="00323138" w:rsidRPr="003C09E6" w:rsidRDefault="00323138" w:rsidP="00323138">
      <w:pPr>
        <w:rPr>
          <w:rFonts w:ascii="Times New Roman" w:hAnsi="Times New Roman" w:cs="Times New Roman"/>
          <w:sz w:val="24"/>
          <w:szCs w:val="24"/>
          <w:u w:val="single"/>
        </w:rPr>
      </w:pPr>
      <w:r w:rsidRPr="003C09E6">
        <w:rPr>
          <w:rFonts w:ascii="Times New Roman" w:hAnsi="Times New Roman" w:cs="Times New Roman"/>
          <w:sz w:val="24"/>
          <w:szCs w:val="24"/>
          <w:u w:val="single"/>
        </w:rPr>
        <w:t xml:space="preserve">University of Manitoba </w:t>
      </w:r>
      <w:r>
        <w:rPr>
          <w:rFonts w:ascii="Times New Roman" w:hAnsi="Times New Roman" w:cs="Times New Roman"/>
          <w:sz w:val="24"/>
          <w:szCs w:val="24"/>
          <w:u w:val="single"/>
        </w:rPr>
        <w:t>(</w:t>
      </w:r>
      <w:r w:rsidRPr="003C09E6">
        <w:rPr>
          <w:rFonts w:ascii="Times New Roman" w:hAnsi="Times New Roman" w:cs="Times New Roman"/>
          <w:sz w:val="24"/>
          <w:szCs w:val="24"/>
          <w:u w:val="single"/>
        </w:rPr>
        <w:t>committee</w:t>
      </w:r>
      <w:r>
        <w:rPr>
          <w:rFonts w:ascii="Times New Roman" w:hAnsi="Times New Roman" w:cs="Times New Roman"/>
          <w:sz w:val="24"/>
          <w:szCs w:val="24"/>
          <w:u w:val="single"/>
        </w:rPr>
        <w:t xml:space="preserve"> service</w:t>
      </w:r>
      <w:r w:rsidRPr="003C09E6">
        <w:rPr>
          <w:rFonts w:ascii="Times New Roman" w:hAnsi="Times New Roman" w:cs="Times New Roman"/>
          <w:sz w:val="24"/>
          <w:szCs w:val="24"/>
          <w:u w:val="single"/>
        </w:rPr>
        <w:t xml:space="preserve"> as an Associate Dean</w:t>
      </w:r>
      <w:r w:rsidR="003B393E">
        <w:rPr>
          <w:rFonts w:ascii="Times New Roman" w:hAnsi="Times New Roman" w:cs="Times New Roman"/>
          <w:sz w:val="24"/>
          <w:szCs w:val="24"/>
          <w:u w:val="single"/>
        </w:rPr>
        <w:t xml:space="preserve">, for a complete list of current duties as AD Undergraduate Studies, please see </w:t>
      </w:r>
      <w:r w:rsidR="003B393E">
        <w:rPr>
          <w:rFonts w:ascii="Times New Roman" w:hAnsi="Times New Roman" w:cs="Times New Roman"/>
          <w:b/>
          <w:sz w:val="24"/>
          <w:szCs w:val="24"/>
          <w:u w:val="single"/>
        </w:rPr>
        <w:t>Appendix A</w:t>
      </w:r>
      <w:r>
        <w:rPr>
          <w:rFonts w:ascii="Times New Roman" w:hAnsi="Times New Roman" w:cs="Times New Roman"/>
          <w:sz w:val="24"/>
          <w:szCs w:val="24"/>
          <w:u w:val="single"/>
        </w:rPr>
        <w:t>)</w:t>
      </w:r>
      <w:r w:rsidRPr="003C09E6">
        <w:rPr>
          <w:rFonts w:ascii="Times New Roman" w:hAnsi="Times New Roman" w:cs="Times New Roman"/>
          <w:sz w:val="24"/>
          <w:szCs w:val="24"/>
          <w:u w:val="single"/>
        </w:rPr>
        <w:t>:</w:t>
      </w:r>
    </w:p>
    <w:p w14:paraId="3D6347D7" w14:textId="77777777" w:rsidR="00323138" w:rsidRDefault="00323138" w:rsidP="00323138">
      <w:pPr>
        <w:rPr>
          <w:rFonts w:ascii="Times New Roman" w:hAnsi="Times New Roman" w:cs="Times New Roman"/>
          <w:sz w:val="24"/>
          <w:szCs w:val="24"/>
        </w:rPr>
      </w:pPr>
    </w:p>
    <w:p w14:paraId="0B8F9F71" w14:textId="2E77B593" w:rsidR="00C07762" w:rsidRDefault="00C07762"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Faculty of Arts, Ad Hoc Teaching Learning Enhancement Fund, Chair (2020 – Present)</w:t>
      </w:r>
    </w:p>
    <w:p w14:paraId="4732740E" w14:textId="665FDB44" w:rsidR="003B393E" w:rsidRDefault="003B393E"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COVID Academic Team, Member (September 2020 – Present)</w:t>
      </w:r>
    </w:p>
    <w:p w14:paraId="066BB053" w14:textId="29BBF319" w:rsidR="003271FB" w:rsidRDefault="003271FB"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IFCN for Experiential Learning (September 2020 – Present)</w:t>
      </w:r>
    </w:p>
    <w:p w14:paraId="2E8585E1" w14:textId="15B3C96F" w:rsidR="003B393E" w:rsidRDefault="00860A48"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Continuity Planning Committee - </w:t>
      </w:r>
      <w:r w:rsidR="003B393E">
        <w:rPr>
          <w:rFonts w:ascii="Times New Roman" w:hAnsi="Times New Roman" w:cs="Times New Roman"/>
          <w:sz w:val="24"/>
          <w:szCs w:val="24"/>
        </w:rPr>
        <w:t>Academic and Research Team (October – November 2020</w:t>
      </w:r>
      <w:r>
        <w:rPr>
          <w:rFonts w:ascii="Times New Roman" w:hAnsi="Times New Roman" w:cs="Times New Roman"/>
          <w:sz w:val="24"/>
          <w:szCs w:val="24"/>
        </w:rPr>
        <w:t>, August – December 2021</w:t>
      </w:r>
      <w:r w:rsidR="003B393E">
        <w:rPr>
          <w:rFonts w:ascii="Times New Roman" w:hAnsi="Times New Roman" w:cs="Times New Roman"/>
          <w:sz w:val="24"/>
          <w:szCs w:val="24"/>
        </w:rPr>
        <w:t xml:space="preserve">) </w:t>
      </w:r>
    </w:p>
    <w:p w14:paraId="24C7CC9D" w14:textId="4F1A1925" w:rsidR="00323138" w:rsidRDefault="00323138" w:rsidP="00323138">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A</w:t>
      </w:r>
      <w:proofErr w:type="spellEnd"/>
      <w:r>
        <w:rPr>
          <w:rFonts w:ascii="Times New Roman" w:hAnsi="Times New Roman" w:cs="Times New Roman"/>
          <w:sz w:val="24"/>
          <w:szCs w:val="24"/>
        </w:rPr>
        <w:t>rts Indigenous Content Committee, Chair (ad hoc committee 2016</w:t>
      </w:r>
      <w:r w:rsidR="00C07762">
        <w:rPr>
          <w:rFonts w:ascii="Times New Roman" w:hAnsi="Times New Roman" w:cs="Times New Roman"/>
          <w:sz w:val="24"/>
          <w:szCs w:val="24"/>
        </w:rPr>
        <w:t xml:space="preserve"> – </w:t>
      </w:r>
      <w:r>
        <w:rPr>
          <w:rFonts w:ascii="Times New Roman" w:hAnsi="Times New Roman" w:cs="Times New Roman"/>
          <w:sz w:val="24"/>
          <w:szCs w:val="24"/>
        </w:rPr>
        <w:t>2018), Member (standing committee 2018</w:t>
      </w:r>
      <w:r w:rsidR="00C07762">
        <w:rPr>
          <w:rFonts w:ascii="Times New Roman" w:hAnsi="Times New Roman" w:cs="Times New Roman"/>
          <w:sz w:val="24"/>
          <w:szCs w:val="24"/>
        </w:rPr>
        <w:t xml:space="preserve"> – </w:t>
      </w:r>
      <w:r>
        <w:rPr>
          <w:rFonts w:ascii="Times New Roman" w:hAnsi="Times New Roman" w:cs="Times New Roman"/>
          <w:sz w:val="24"/>
          <w:szCs w:val="24"/>
        </w:rPr>
        <w:t>present)</w:t>
      </w:r>
    </w:p>
    <w:p w14:paraId="20015DC8" w14:textId="77777777" w:rsidR="00323138" w:rsidRDefault="00323138" w:rsidP="00323138">
      <w:pPr>
        <w:pStyle w:val="ListParagraph"/>
        <w:numPr>
          <w:ilvl w:val="0"/>
          <w:numId w:val="11"/>
        </w:numPr>
        <w:rPr>
          <w:rFonts w:ascii="Times New Roman" w:hAnsi="Times New Roman" w:cs="Times New Roman"/>
          <w:sz w:val="24"/>
          <w:szCs w:val="24"/>
        </w:rPr>
      </w:pPr>
      <w:r w:rsidRPr="00D04B21">
        <w:rPr>
          <w:rFonts w:ascii="Times New Roman" w:hAnsi="Times New Roman" w:cs="Times New Roman"/>
          <w:sz w:val="24"/>
          <w:szCs w:val="24"/>
        </w:rPr>
        <w:t>Associate Deans Research Committee</w:t>
      </w:r>
      <w:r>
        <w:rPr>
          <w:rFonts w:ascii="Times New Roman" w:hAnsi="Times New Roman" w:cs="Times New Roman"/>
          <w:sz w:val="24"/>
          <w:szCs w:val="24"/>
        </w:rPr>
        <w:t>, Member (2017, 2019)</w:t>
      </w:r>
    </w:p>
    <w:p w14:paraId="6F7784B7"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Research Committee (Arts), Member (2017, 2019)</w:t>
      </w:r>
    </w:p>
    <w:p w14:paraId="572B501F"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Research Computing Advisory Committee, Member (2017, 2019)</w:t>
      </w:r>
    </w:p>
    <w:p w14:paraId="33ADA7FA"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Faculty of Graduate Studies Executive Committee</w:t>
      </w:r>
      <w:r>
        <w:rPr>
          <w:rFonts w:ascii="Times New Roman" w:hAnsi="Times New Roman" w:cs="Times New Roman"/>
          <w:sz w:val="24"/>
          <w:szCs w:val="24"/>
        </w:rPr>
        <w:t>, Member</w:t>
      </w:r>
      <w:r w:rsidRPr="00323F6F">
        <w:rPr>
          <w:rFonts w:ascii="Times New Roman" w:hAnsi="Times New Roman" w:cs="Times New Roman"/>
          <w:sz w:val="24"/>
          <w:szCs w:val="24"/>
        </w:rPr>
        <w:t xml:space="preserve"> (2018, 2019)</w:t>
      </w:r>
    </w:p>
    <w:p w14:paraId="2811FF2F"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Canada Research Chair hiring committee, Chair (2019)</w:t>
      </w:r>
    </w:p>
    <w:p w14:paraId="55776DFD" w14:textId="7DFD3BB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Arts Tenure and Promotion Committee, Chair (2016</w:t>
      </w:r>
      <w:r w:rsidR="00C07762">
        <w:rPr>
          <w:rFonts w:ascii="Times New Roman" w:hAnsi="Times New Roman" w:cs="Times New Roman"/>
          <w:sz w:val="24"/>
          <w:szCs w:val="24"/>
        </w:rPr>
        <w:t xml:space="preserve"> – Present</w:t>
      </w:r>
      <w:r w:rsidRPr="00323F6F">
        <w:rPr>
          <w:rFonts w:ascii="Times New Roman" w:hAnsi="Times New Roman" w:cs="Times New Roman"/>
          <w:sz w:val="24"/>
          <w:szCs w:val="24"/>
        </w:rPr>
        <w:t>)</w:t>
      </w:r>
    </w:p>
    <w:p w14:paraId="61C35A6D" w14:textId="4354AC94"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Arts Endowment Fund, Member, (2018</w:t>
      </w:r>
      <w:r w:rsidR="00C07762">
        <w:rPr>
          <w:rFonts w:ascii="Times New Roman" w:hAnsi="Times New Roman" w:cs="Times New Roman"/>
          <w:sz w:val="24"/>
          <w:szCs w:val="24"/>
        </w:rPr>
        <w:t xml:space="preserve"> – </w:t>
      </w:r>
      <w:r w:rsidRPr="00323F6F">
        <w:rPr>
          <w:rFonts w:ascii="Times New Roman" w:hAnsi="Times New Roman" w:cs="Times New Roman"/>
          <w:sz w:val="24"/>
          <w:szCs w:val="24"/>
        </w:rPr>
        <w:t>2019</w:t>
      </w:r>
      <w:r>
        <w:rPr>
          <w:rFonts w:ascii="Times New Roman" w:hAnsi="Times New Roman" w:cs="Times New Roman"/>
          <w:sz w:val="24"/>
          <w:szCs w:val="24"/>
        </w:rPr>
        <w:t>)</w:t>
      </w:r>
    </w:p>
    <w:p w14:paraId="1E70E76F"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Course and Program Approvals Committee, Chair (2018)</w:t>
      </w:r>
    </w:p>
    <w:p w14:paraId="6C6B4D03"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Equity, Diversity, and Inclusion Committee, Co-Chair (2018)</w:t>
      </w:r>
    </w:p>
    <w:p w14:paraId="6B765510"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Faculty of Graduate Studies, Programs and Guidelines Committee, Member (2018)</w:t>
      </w:r>
    </w:p>
    <w:p w14:paraId="35AA3316" w14:textId="2AB09069"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Interdisciplinary Health Program Council</w:t>
      </w:r>
      <w:r>
        <w:rPr>
          <w:rFonts w:ascii="Times New Roman" w:hAnsi="Times New Roman" w:cs="Times New Roman"/>
          <w:sz w:val="24"/>
          <w:szCs w:val="24"/>
        </w:rPr>
        <w:t>, Member (2016</w:t>
      </w:r>
      <w:r w:rsidR="00C07762">
        <w:rPr>
          <w:rFonts w:ascii="Times New Roman" w:hAnsi="Times New Roman" w:cs="Times New Roman"/>
          <w:sz w:val="24"/>
          <w:szCs w:val="24"/>
        </w:rPr>
        <w:t xml:space="preserve"> – Present</w:t>
      </w:r>
      <w:r>
        <w:rPr>
          <w:rFonts w:ascii="Times New Roman" w:hAnsi="Times New Roman" w:cs="Times New Roman"/>
          <w:sz w:val="24"/>
          <w:szCs w:val="24"/>
        </w:rPr>
        <w:t>)</w:t>
      </w:r>
    </w:p>
    <w:p w14:paraId="5D769899"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International Advisory Committee</w:t>
      </w:r>
      <w:r>
        <w:rPr>
          <w:rFonts w:ascii="Times New Roman" w:hAnsi="Times New Roman" w:cs="Times New Roman"/>
          <w:sz w:val="24"/>
          <w:szCs w:val="24"/>
        </w:rPr>
        <w:t>, Member (2018)</w:t>
      </w:r>
    </w:p>
    <w:p w14:paraId="29C91BF8"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Instructional Space Management Advisory Committee</w:t>
      </w:r>
      <w:r>
        <w:rPr>
          <w:rFonts w:ascii="Times New Roman" w:hAnsi="Times New Roman" w:cs="Times New Roman"/>
          <w:sz w:val="24"/>
          <w:szCs w:val="24"/>
        </w:rPr>
        <w:t>, Member (2018)</w:t>
      </w:r>
    </w:p>
    <w:p w14:paraId="2342D2A3" w14:textId="77777777" w:rsidR="00323138" w:rsidRDefault="00323138" w:rsidP="00323138">
      <w:pPr>
        <w:pStyle w:val="ListParagraph"/>
        <w:numPr>
          <w:ilvl w:val="0"/>
          <w:numId w:val="11"/>
        </w:numPr>
        <w:rPr>
          <w:rFonts w:ascii="Times New Roman" w:hAnsi="Times New Roman" w:cs="Times New Roman"/>
          <w:sz w:val="24"/>
          <w:szCs w:val="24"/>
        </w:rPr>
      </w:pPr>
      <w:r w:rsidRPr="00323F6F">
        <w:rPr>
          <w:rFonts w:ascii="Times New Roman" w:hAnsi="Times New Roman" w:cs="Times New Roman"/>
          <w:sz w:val="24"/>
          <w:szCs w:val="24"/>
        </w:rPr>
        <w:t>Arts Local Discipline Committee</w:t>
      </w:r>
      <w:r>
        <w:rPr>
          <w:rFonts w:ascii="Times New Roman" w:hAnsi="Times New Roman" w:cs="Times New Roman"/>
          <w:sz w:val="24"/>
          <w:szCs w:val="24"/>
        </w:rPr>
        <w:t xml:space="preserve">, </w:t>
      </w:r>
      <w:r w:rsidRPr="00323F6F">
        <w:rPr>
          <w:rFonts w:ascii="Times New Roman" w:hAnsi="Times New Roman" w:cs="Times New Roman"/>
          <w:sz w:val="24"/>
          <w:szCs w:val="24"/>
        </w:rPr>
        <w:t>Chair</w:t>
      </w:r>
      <w:r>
        <w:rPr>
          <w:rFonts w:ascii="Times New Roman" w:hAnsi="Times New Roman" w:cs="Times New Roman"/>
          <w:sz w:val="24"/>
          <w:szCs w:val="24"/>
        </w:rPr>
        <w:t xml:space="preserve"> (2018)</w:t>
      </w:r>
    </w:p>
    <w:p w14:paraId="55976D03" w14:textId="77777777" w:rsidR="00323138" w:rsidRDefault="00323138" w:rsidP="00323138">
      <w:pPr>
        <w:pStyle w:val="ListParagraph"/>
        <w:numPr>
          <w:ilvl w:val="0"/>
          <w:numId w:val="11"/>
        </w:numPr>
        <w:rPr>
          <w:rFonts w:ascii="Times New Roman" w:hAnsi="Times New Roman" w:cs="Times New Roman"/>
          <w:sz w:val="24"/>
          <w:szCs w:val="24"/>
        </w:rPr>
      </w:pPr>
      <w:r w:rsidRPr="00290F3E">
        <w:rPr>
          <w:rFonts w:ascii="Times New Roman" w:hAnsi="Times New Roman" w:cs="Times New Roman"/>
          <w:sz w:val="24"/>
          <w:szCs w:val="24"/>
        </w:rPr>
        <w:t>Local Area Safety and Health Committee</w:t>
      </w:r>
      <w:r>
        <w:rPr>
          <w:rFonts w:ascii="Times New Roman" w:hAnsi="Times New Roman" w:cs="Times New Roman"/>
          <w:sz w:val="24"/>
          <w:szCs w:val="24"/>
        </w:rPr>
        <w:t>, Co-</w:t>
      </w:r>
      <w:r w:rsidRPr="00290F3E">
        <w:rPr>
          <w:rFonts w:ascii="Times New Roman" w:hAnsi="Times New Roman" w:cs="Times New Roman"/>
          <w:sz w:val="24"/>
          <w:szCs w:val="24"/>
        </w:rPr>
        <w:t>Chair</w:t>
      </w:r>
      <w:r>
        <w:rPr>
          <w:rFonts w:ascii="Times New Roman" w:hAnsi="Times New Roman" w:cs="Times New Roman"/>
          <w:sz w:val="24"/>
          <w:szCs w:val="24"/>
        </w:rPr>
        <w:t xml:space="preserve"> (2018)</w:t>
      </w:r>
    </w:p>
    <w:p w14:paraId="2D3DF5F7" w14:textId="77777777" w:rsidR="00323138" w:rsidRDefault="00323138" w:rsidP="00323138">
      <w:pPr>
        <w:pStyle w:val="ListParagraph"/>
        <w:numPr>
          <w:ilvl w:val="0"/>
          <w:numId w:val="11"/>
        </w:numPr>
        <w:rPr>
          <w:rFonts w:ascii="Times New Roman" w:hAnsi="Times New Roman" w:cs="Times New Roman"/>
          <w:sz w:val="24"/>
          <w:szCs w:val="24"/>
        </w:rPr>
      </w:pPr>
      <w:r w:rsidRPr="00290F3E">
        <w:rPr>
          <w:rFonts w:ascii="Times New Roman" w:hAnsi="Times New Roman" w:cs="Times New Roman"/>
          <w:sz w:val="24"/>
          <w:szCs w:val="24"/>
        </w:rPr>
        <w:t>Peace and Conflict Studies PhD Committee</w:t>
      </w:r>
      <w:r>
        <w:rPr>
          <w:rFonts w:ascii="Times New Roman" w:hAnsi="Times New Roman" w:cs="Times New Roman"/>
          <w:sz w:val="24"/>
          <w:szCs w:val="24"/>
        </w:rPr>
        <w:t>, Member (2018)</w:t>
      </w:r>
    </w:p>
    <w:p w14:paraId="3D11D175" w14:textId="77777777" w:rsidR="00323138" w:rsidRDefault="00323138" w:rsidP="00323138">
      <w:pPr>
        <w:pStyle w:val="ListParagraph"/>
        <w:numPr>
          <w:ilvl w:val="0"/>
          <w:numId w:val="11"/>
        </w:numPr>
        <w:rPr>
          <w:rFonts w:ascii="Times New Roman" w:hAnsi="Times New Roman" w:cs="Times New Roman"/>
          <w:sz w:val="24"/>
          <w:szCs w:val="24"/>
        </w:rPr>
      </w:pPr>
      <w:r w:rsidRPr="00290F3E">
        <w:rPr>
          <w:rFonts w:ascii="Times New Roman" w:hAnsi="Times New Roman" w:cs="Times New Roman"/>
          <w:sz w:val="24"/>
          <w:szCs w:val="24"/>
        </w:rPr>
        <w:t>Senate Committee on Curriculum and Course Changes</w:t>
      </w:r>
      <w:r>
        <w:rPr>
          <w:rFonts w:ascii="Times New Roman" w:hAnsi="Times New Roman" w:cs="Times New Roman"/>
          <w:sz w:val="24"/>
          <w:szCs w:val="24"/>
        </w:rPr>
        <w:t>, Member (2018)</w:t>
      </w:r>
    </w:p>
    <w:p w14:paraId="6F9D4F57" w14:textId="3C75FB75" w:rsidR="00323138" w:rsidRDefault="00323138" w:rsidP="00323138">
      <w:pPr>
        <w:pStyle w:val="ListParagraph"/>
        <w:numPr>
          <w:ilvl w:val="0"/>
          <w:numId w:val="11"/>
        </w:numPr>
        <w:rPr>
          <w:rFonts w:ascii="Times New Roman" w:hAnsi="Times New Roman" w:cs="Times New Roman"/>
          <w:sz w:val="24"/>
          <w:szCs w:val="24"/>
        </w:rPr>
      </w:pPr>
      <w:r w:rsidRPr="00290F3E">
        <w:rPr>
          <w:rFonts w:ascii="Times New Roman" w:hAnsi="Times New Roman" w:cs="Times New Roman"/>
          <w:sz w:val="24"/>
          <w:szCs w:val="24"/>
        </w:rPr>
        <w:t>Academic Integrity Advising Committee (including the Faculty Working Group)</w:t>
      </w:r>
      <w:r>
        <w:rPr>
          <w:rFonts w:ascii="Times New Roman" w:hAnsi="Times New Roman" w:cs="Times New Roman"/>
          <w:sz w:val="24"/>
          <w:szCs w:val="24"/>
        </w:rPr>
        <w:t>, Member (2016</w:t>
      </w:r>
      <w:r w:rsidR="00C07762">
        <w:rPr>
          <w:rFonts w:ascii="Times New Roman" w:hAnsi="Times New Roman" w:cs="Times New Roman"/>
          <w:sz w:val="24"/>
          <w:szCs w:val="24"/>
        </w:rPr>
        <w:t xml:space="preserve"> – </w:t>
      </w:r>
      <w:r>
        <w:rPr>
          <w:rFonts w:ascii="Times New Roman" w:hAnsi="Times New Roman" w:cs="Times New Roman"/>
          <w:sz w:val="24"/>
          <w:szCs w:val="24"/>
        </w:rPr>
        <w:t>2017</w:t>
      </w:r>
      <w:r w:rsidR="00C07762">
        <w:rPr>
          <w:rFonts w:ascii="Times New Roman" w:hAnsi="Times New Roman" w:cs="Times New Roman"/>
          <w:sz w:val="24"/>
          <w:szCs w:val="24"/>
        </w:rPr>
        <w:t>, 2020 - Present</w:t>
      </w:r>
      <w:r>
        <w:rPr>
          <w:rFonts w:ascii="Times New Roman" w:hAnsi="Times New Roman" w:cs="Times New Roman"/>
          <w:sz w:val="24"/>
          <w:szCs w:val="24"/>
        </w:rPr>
        <w:t>)</w:t>
      </w:r>
    </w:p>
    <w:p w14:paraId="00F9B4A5" w14:textId="505C7709" w:rsidR="00323138" w:rsidRDefault="00323138" w:rsidP="00323138">
      <w:pPr>
        <w:pStyle w:val="ListParagraph"/>
        <w:numPr>
          <w:ilvl w:val="0"/>
          <w:numId w:val="11"/>
        </w:numPr>
        <w:rPr>
          <w:rFonts w:ascii="Times New Roman" w:hAnsi="Times New Roman" w:cs="Times New Roman"/>
          <w:sz w:val="24"/>
          <w:szCs w:val="24"/>
        </w:rPr>
      </w:pPr>
      <w:r w:rsidRPr="00D161AF">
        <w:rPr>
          <w:rFonts w:ascii="Times New Roman" w:hAnsi="Times New Roman" w:cs="Times New Roman"/>
          <w:sz w:val="24"/>
          <w:szCs w:val="24"/>
        </w:rPr>
        <w:t>Arts Academic Regulations Appeals Committee</w:t>
      </w:r>
      <w:r>
        <w:rPr>
          <w:rFonts w:ascii="Times New Roman" w:hAnsi="Times New Roman" w:cs="Times New Roman"/>
          <w:sz w:val="24"/>
          <w:szCs w:val="24"/>
        </w:rPr>
        <w:t>, Member (2016</w:t>
      </w:r>
      <w:r w:rsidR="00C07762">
        <w:rPr>
          <w:rFonts w:ascii="Times New Roman" w:hAnsi="Times New Roman" w:cs="Times New Roman"/>
          <w:sz w:val="24"/>
          <w:szCs w:val="24"/>
        </w:rPr>
        <w:t xml:space="preserve"> – </w:t>
      </w:r>
      <w:r>
        <w:rPr>
          <w:rFonts w:ascii="Times New Roman" w:hAnsi="Times New Roman" w:cs="Times New Roman"/>
          <w:sz w:val="24"/>
          <w:szCs w:val="24"/>
        </w:rPr>
        <w:t>2017</w:t>
      </w:r>
      <w:r w:rsidR="00C07762">
        <w:rPr>
          <w:rFonts w:ascii="Times New Roman" w:hAnsi="Times New Roman" w:cs="Times New Roman"/>
          <w:sz w:val="24"/>
          <w:szCs w:val="24"/>
        </w:rPr>
        <w:t>, 2020 – Present</w:t>
      </w:r>
      <w:r>
        <w:rPr>
          <w:rFonts w:ascii="Times New Roman" w:hAnsi="Times New Roman" w:cs="Times New Roman"/>
          <w:sz w:val="24"/>
          <w:szCs w:val="24"/>
        </w:rPr>
        <w:t>)</w:t>
      </w:r>
    </w:p>
    <w:p w14:paraId="0693D11F" w14:textId="56871E80" w:rsidR="00323138" w:rsidRDefault="00323138" w:rsidP="00323138">
      <w:pPr>
        <w:pStyle w:val="ListParagraph"/>
        <w:numPr>
          <w:ilvl w:val="0"/>
          <w:numId w:val="11"/>
        </w:numPr>
        <w:rPr>
          <w:rFonts w:ascii="Times New Roman" w:hAnsi="Times New Roman" w:cs="Times New Roman"/>
          <w:sz w:val="24"/>
          <w:szCs w:val="24"/>
        </w:rPr>
      </w:pPr>
      <w:r w:rsidRPr="00D161AF">
        <w:rPr>
          <w:rFonts w:ascii="Times New Roman" w:hAnsi="Times New Roman" w:cs="Times New Roman"/>
          <w:sz w:val="24"/>
          <w:szCs w:val="24"/>
        </w:rPr>
        <w:t>Associate Deans Undergraduate Committee</w:t>
      </w:r>
      <w:r>
        <w:rPr>
          <w:rFonts w:ascii="Times New Roman" w:hAnsi="Times New Roman" w:cs="Times New Roman"/>
          <w:sz w:val="24"/>
          <w:szCs w:val="24"/>
        </w:rPr>
        <w:t>, Member (2016</w:t>
      </w:r>
      <w:r w:rsidR="00C07762">
        <w:rPr>
          <w:rFonts w:ascii="Times New Roman" w:hAnsi="Times New Roman" w:cs="Times New Roman"/>
          <w:sz w:val="24"/>
          <w:szCs w:val="24"/>
        </w:rPr>
        <w:t xml:space="preserve"> – </w:t>
      </w:r>
      <w:r>
        <w:rPr>
          <w:rFonts w:ascii="Times New Roman" w:hAnsi="Times New Roman" w:cs="Times New Roman"/>
          <w:sz w:val="24"/>
          <w:szCs w:val="24"/>
        </w:rPr>
        <w:t>2017</w:t>
      </w:r>
      <w:r w:rsidR="00C07762">
        <w:rPr>
          <w:rFonts w:ascii="Times New Roman" w:hAnsi="Times New Roman" w:cs="Times New Roman"/>
          <w:sz w:val="24"/>
          <w:szCs w:val="24"/>
        </w:rPr>
        <w:t>, 2020 – Present</w:t>
      </w:r>
      <w:r>
        <w:rPr>
          <w:rFonts w:ascii="Times New Roman" w:hAnsi="Times New Roman" w:cs="Times New Roman"/>
          <w:sz w:val="24"/>
          <w:szCs w:val="24"/>
        </w:rPr>
        <w:t>)</w:t>
      </w:r>
    </w:p>
    <w:p w14:paraId="6FCA480F" w14:textId="2324C62B" w:rsidR="00323138" w:rsidRDefault="00323138" w:rsidP="00323138">
      <w:pPr>
        <w:pStyle w:val="ListParagraph"/>
        <w:numPr>
          <w:ilvl w:val="0"/>
          <w:numId w:val="11"/>
        </w:numPr>
        <w:rPr>
          <w:rFonts w:ascii="Times New Roman" w:hAnsi="Times New Roman" w:cs="Times New Roman"/>
          <w:sz w:val="24"/>
          <w:szCs w:val="24"/>
        </w:rPr>
      </w:pPr>
      <w:r w:rsidRPr="00D161AF">
        <w:rPr>
          <w:rFonts w:ascii="Times New Roman" w:hAnsi="Times New Roman" w:cs="Times New Roman"/>
          <w:sz w:val="24"/>
          <w:szCs w:val="24"/>
        </w:rPr>
        <w:t>Cooperative Education Advisory Council</w:t>
      </w:r>
      <w:r>
        <w:rPr>
          <w:rFonts w:ascii="Times New Roman" w:hAnsi="Times New Roman" w:cs="Times New Roman"/>
          <w:sz w:val="24"/>
          <w:szCs w:val="24"/>
        </w:rPr>
        <w:t>, Member (2016</w:t>
      </w:r>
      <w:r w:rsidR="00C07762">
        <w:rPr>
          <w:rFonts w:ascii="Times New Roman" w:hAnsi="Times New Roman" w:cs="Times New Roman"/>
          <w:sz w:val="24"/>
          <w:szCs w:val="24"/>
        </w:rPr>
        <w:t xml:space="preserve"> – </w:t>
      </w:r>
      <w:r>
        <w:rPr>
          <w:rFonts w:ascii="Times New Roman" w:hAnsi="Times New Roman" w:cs="Times New Roman"/>
          <w:sz w:val="24"/>
          <w:szCs w:val="24"/>
        </w:rPr>
        <w:t>2017)</w:t>
      </w:r>
    </w:p>
    <w:p w14:paraId="3E3B5CD2" w14:textId="005892F4" w:rsidR="00323138" w:rsidRDefault="00323138" w:rsidP="00323138">
      <w:pPr>
        <w:pStyle w:val="ListParagraph"/>
        <w:numPr>
          <w:ilvl w:val="0"/>
          <w:numId w:val="11"/>
        </w:numPr>
        <w:rPr>
          <w:rFonts w:ascii="Times New Roman" w:hAnsi="Times New Roman" w:cs="Times New Roman"/>
          <w:sz w:val="24"/>
          <w:szCs w:val="24"/>
        </w:rPr>
      </w:pPr>
      <w:r w:rsidRPr="00D161AF">
        <w:rPr>
          <w:rFonts w:ascii="Times New Roman" w:hAnsi="Times New Roman" w:cs="Times New Roman"/>
          <w:sz w:val="24"/>
          <w:szCs w:val="24"/>
        </w:rPr>
        <w:t>Outstanding Professor Award Committee</w:t>
      </w:r>
      <w:r>
        <w:rPr>
          <w:rFonts w:ascii="Times New Roman" w:hAnsi="Times New Roman" w:cs="Times New Roman"/>
          <w:sz w:val="24"/>
          <w:szCs w:val="24"/>
        </w:rPr>
        <w:t>, Chair (2016</w:t>
      </w:r>
      <w:r w:rsidR="00C07762">
        <w:rPr>
          <w:rFonts w:ascii="Times New Roman" w:hAnsi="Times New Roman" w:cs="Times New Roman"/>
          <w:sz w:val="24"/>
          <w:szCs w:val="24"/>
        </w:rPr>
        <w:t xml:space="preserve"> – </w:t>
      </w:r>
      <w:r>
        <w:rPr>
          <w:rFonts w:ascii="Times New Roman" w:hAnsi="Times New Roman" w:cs="Times New Roman"/>
          <w:sz w:val="24"/>
          <w:szCs w:val="24"/>
        </w:rPr>
        <w:t>2017</w:t>
      </w:r>
      <w:r w:rsidR="00C07762">
        <w:rPr>
          <w:rFonts w:ascii="Times New Roman" w:hAnsi="Times New Roman" w:cs="Times New Roman"/>
          <w:sz w:val="24"/>
          <w:szCs w:val="24"/>
        </w:rPr>
        <w:t>, 2020 – Present</w:t>
      </w:r>
      <w:r>
        <w:rPr>
          <w:rFonts w:ascii="Times New Roman" w:hAnsi="Times New Roman" w:cs="Times New Roman"/>
          <w:sz w:val="24"/>
          <w:szCs w:val="24"/>
        </w:rPr>
        <w:t>)</w:t>
      </w:r>
    </w:p>
    <w:p w14:paraId="0664B823" w14:textId="6ED21D7F" w:rsidR="00323138" w:rsidRDefault="00323138" w:rsidP="00323138">
      <w:pPr>
        <w:pStyle w:val="ListParagraph"/>
        <w:numPr>
          <w:ilvl w:val="0"/>
          <w:numId w:val="11"/>
        </w:numPr>
        <w:rPr>
          <w:rFonts w:ascii="Times New Roman" w:hAnsi="Times New Roman" w:cs="Times New Roman"/>
          <w:sz w:val="24"/>
          <w:szCs w:val="24"/>
        </w:rPr>
      </w:pPr>
      <w:r w:rsidRPr="00D161AF">
        <w:rPr>
          <w:rFonts w:ascii="Times New Roman" w:hAnsi="Times New Roman" w:cs="Times New Roman"/>
          <w:sz w:val="24"/>
          <w:szCs w:val="24"/>
        </w:rPr>
        <w:t>Rhodes Scholarship Committee</w:t>
      </w:r>
      <w:r>
        <w:rPr>
          <w:rFonts w:ascii="Times New Roman" w:hAnsi="Times New Roman" w:cs="Times New Roman"/>
          <w:sz w:val="24"/>
          <w:szCs w:val="24"/>
        </w:rPr>
        <w:t>, Member (2016</w:t>
      </w:r>
      <w:r w:rsidR="00C07762">
        <w:rPr>
          <w:rFonts w:ascii="Times New Roman" w:hAnsi="Times New Roman" w:cs="Times New Roman"/>
          <w:sz w:val="24"/>
          <w:szCs w:val="24"/>
        </w:rPr>
        <w:t xml:space="preserve"> – </w:t>
      </w:r>
      <w:r>
        <w:rPr>
          <w:rFonts w:ascii="Times New Roman" w:hAnsi="Times New Roman" w:cs="Times New Roman"/>
          <w:sz w:val="24"/>
          <w:szCs w:val="24"/>
        </w:rPr>
        <w:t>2018</w:t>
      </w:r>
      <w:r w:rsidR="00C07762">
        <w:rPr>
          <w:rFonts w:ascii="Times New Roman" w:hAnsi="Times New Roman" w:cs="Times New Roman"/>
          <w:sz w:val="24"/>
          <w:szCs w:val="24"/>
        </w:rPr>
        <w:t>, 2020 – Present</w:t>
      </w:r>
      <w:r>
        <w:rPr>
          <w:rFonts w:ascii="Times New Roman" w:hAnsi="Times New Roman" w:cs="Times New Roman"/>
          <w:sz w:val="24"/>
          <w:szCs w:val="24"/>
        </w:rPr>
        <w:t>)</w:t>
      </w:r>
    </w:p>
    <w:p w14:paraId="60F8D401" w14:textId="7CA71CF1" w:rsidR="00323138" w:rsidRDefault="00323138"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Arts </w:t>
      </w:r>
      <w:r w:rsidRPr="00D161AF">
        <w:rPr>
          <w:rFonts w:ascii="Times New Roman" w:hAnsi="Times New Roman" w:cs="Times New Roman"/>
          <w:sz w:val="24"/>
          <w:szCs w:val="24"/>
        </w:rPr>
        <w:t>Strategic Planning Steering Committee</w:t>
      </w:r>
      <w:r>
        <w:rPr>
          <w:rFonts w:ascii="Times New Roman" w:hAnsi="Times New Roman" w:cs="Times New Roman"/>
          <w:sz w:val="24"/>
          <w:szCs w:val="24"/>
        </w:rPr>
        <w:t>, Member (2016</w:t>
      </w:r>
      <w:r w:rsidR="00C07762">
        <w:rPr>
          <w:rFonts w:ascii="Times New Roman" w:hAnsi="Times New Roman" w:cs="Times New Roman"/>
          <w:sz w:val="24"/>
          <w:szCs w:val="24"/>
        </w:rPr>
        <w:t xml:space="preserve"> – </w:t>
      </w:r>
      <w:r>
        <w:rPr>
          <w:rFonts w:ascii="Times New Roman" w:hAnsi="Times New Roman" w:cs="Times New Roman"/>
          <w:sz w:val="24"/>
          <w:szCs w:val="24"/>
        </w:rPr>
        <w:t>2017)</w:t>
      </w:r>
    </w:p>
    <w:p w14:paraId="44EA1A88" w14:textId="13DBF58B" w:rsidR="00323138" w:rsidRDefault="00323138"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Arts </w:t>
      </w:r>
      <w:r w:rsidRPr="00D161AF">
        <w:rPr>
          <w:rFonts w:ascii="Times New Roman" w:hAnsi="Times New Roman" w:cs="Times New Roman"/>
          <w:sz w:val="24"/>
          <w:szCs w:val="24"/>
        </w:rPr>
        <w:t>Teaching Excellence Committee</w:t>
      </w:r>
      <w:r>
        <w:rPr>
          <w:rFonts w:ascii="Times New Roman" w:hAnsi="Times New Roman" w:cs="Times New Roman"/>
          <w:sz w:val="24"/>
          <w:szCs w:val="24"/>
        </w:rPr>
        <w:t>, Member (2016</w:t>
      </w:r>
      <w:r w:rsidR="00C07762">
        <w:rPr>
          <w:rFonts w:ascii="Times New Roman" w:hAnsi="Times New Roman" w:cs="Times New Roman"/>
          <w:sz w:val="24"/>
          <w:szCs w:val="24"/>
        </w:rPr>
        <w:t xml:space="preserve"> – </w:t>
      </w:r>
      <w:r>
        <w:rPr>
          <w:rFonts w:ascii="Times New Roman" w:hAnsi="Times New Roman" w:cs="Times New Roman"/>
          <w:sz w:val="24"/>
          <w:szCs w:val="24"/>
        </w:rPr>
        <w:t>2017</w:t>
      </w:r>
      <w:r w:rsidR="00C07762">
        <w:rPr>
          <w:rFonts w:ascii="Times New Roman" w:hAnsi="Times New Roman" w:cs="Times New Roman"/>
          <w:sz w:val="24"/>
          <w:szCs w:val="24"/>
        </w:rPr>
        <w:t>, 2020 – Present</w:t>
      </w:r>
      <w:r>
        <w:rPr>
          <w:rFonts w:ascii="Times New Roman" w:hAnsi="Times New Roman" w:cs="Times New Roman"/>
          <w:sz w:val="24"/>
          <w:szCs w:val="24"/>
        </w:rPr>
        <w:t>)</w:t>
      </w:r>
    </w:p>
    <w:p w14:paraId="6408AA05" w14:textId="44A8DCC8" w:rsidR="00323138" w:rsidRDefault="00323138" w:rsidP="00323138">
      <w:pPr>
        <w:pStyle w:val="ListParagraph"/>
        <w:numPr>
          <w:ilvl w:val="0"/>
          <w:numId w:val="11"/>
        </w:numPr>
        <w:rPr>
          <w:rFonts w:ascii="Times New Roman" w:hAnsi="Times New Roman" w:cs="Times New Roman"/>
          <w:sz w:val="24"/>
          <w:szCs w:val="24"/>
        </w:rPr>
      </w:pPr>
      <w:r w:rsidRPr="00D161AF">
        <w:rPr>
          <w:rFonts w:ascii="Times New Roman" w:hAnsi="Times New Roman" w:cs="Times New Roman"/>
          <w:sz w:val="24"/>
          <w:szCs w:val="24"/>
        </w:rPr>
        <w:t>University of Manitoba Ad Hoc Committee for Pop Up Faculty Clubs</w:t>
      </w:r>
      <w:r>
        <w:rPr>
          <w:rFonts w:ascii="Times New Roman" w:hAnsi="Times New Roman" w:cs="Times New Roman"/>
          <w:sz w:val="24"/>
          <w:szCs w:val="24"/>
        </w:rPr>
        <w:t>, Member (2016</w:t>
      </w:r>
      <w:r w:rsidR="00C07762">
        <w:rPr>
          <w:rFonts w:ascii="Times New Roman" w:hAnsi="Times New Roman" w:cs="Times New Roman"/>
          <w:sz w:val="24"/>
          <w:szCs w:val="24"/>
        </w:rPr>
        <w:t xml:space="preserve"> – </w:t>
      </w:r>
      <w:r>
        <w:rPr>
          <w:rFonts w:ascii="Times New Roman" w:hAnsi="Times New Roman" w:cs="Times New Roman"/>
          <w:sz w:val="24"/>
          <w:szCs w:val="24"/>
        </w:rPr>
        <w:t>2017)</w:t>
      </w:r>
    </w:p>
    <w:p w14:paraId="3B6F811F" w14:textId="77777777" w:rsidR="00323138" w:rsidRPr="003C09E6" w:rsidRDefault="00323138" w:rsidP="00323138">
      <w:pPr>
        <w:pStyle w:val="ListParagraph"/>
        <w:numPr>
          <w:ilvl w:val="0"/>
          <w:numId w:val="11"/>
        </w:numPr>
        <w:rPr>
          <w:rFonts w:ascii="Times New Roman" w:hAnsi="Times New Roman" w:cs="Times New Roman"/>
          <w:sz w:val="24"/>
          <w:szCs w:val="24"/>
        </w:rPr>
      </w:pPr>
      <w:r w:rsidRPr="00D161AF">
        <w:rPr>
          <w:rFonts w:ascii="Times New Roman" w:hAnsi="Times New Roman" w:cs="Times New Roman"/>
          <w:sz w:val="24"/>
          <w:szCs w:val="24"/>
        </w:rPr>
        <w:t>Student Advocacy Program Review Committee</w:t>
      </w:r>
      <w:r>
        <w:rPr>
          <w:rFonts w:ascii="Times New Roman" w:hAnsi="Times New Roman" w:cs="Times New Roman"/>
          <w:sz w:val="24"/>
          <w:szCs w:val="24"/>
        </w:rPr>
        <w:t>, Member (2017)</w:t>
      </w:r>
    </w:p>
    <w:p w14:paraId="3FB94D0A" w14:textId="77777777" w:rsidR="00323138" w:rsidRDefault="00323138" w:rsidP="00323138">
      <w:pPr>
        <w:rPr>
          <w:rFonts w:ascii="Times New Roman" w:hAnsi="Times New Roman" w:cs="Times New Roman"/>
          <w:sz w:val="24"/>
          <w:szCs w:val="24"/>
          <w:u w:val="single"/>
        </w:rPr>
      </w:pPr>
    </w:p>
    <w:p w14:paraId="42CD5D1D"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University of Manitoba</w:t>
      </w:r>
      <w:r>
        <w:rPr>
          <w:rFonts w:ascii="Times New Roman" w:hAnsi="Times New Roman" w:cs="Times New Roman"/>
          <w:sz w:val="24"/>
          <w:szCs w:val="24"/>
          <w:u w:val="single"/>
        </w:rPr>
        <w:t xml:space="preserve"> (service as a regular faculty member):</w:t>
      </w:r>
    </w:p>
    <w:p w14:paraId="5B79EB43" w14:textId="77777777" w:rsidR="00323138" w:rsidRDefault="00323138" w:rsidP="00323138">
      <w:pPr>
        <w:rPr>
          <w:rFonts w:ascii="Times New Roman" w:hAnsi="Times New Roman" w:cs="Times New Roman"/>
          <w:sz w:val="24"/>
          <w:szCs w:val="24"/>
          <w:u w:val="single"/>
        </w:rPr>
      </w:pPr>
    </w:p>
    <w:p w14:paraId="6F435F59"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Health Humanities Cluster, University of Manitoba Institute for the Humanities, </w:t>
      </w:r>
      <w:r>
        <w:rPr>
          <w:rFonts w:ascii="Times New Roman" w:hAnsi="Times New Roman" w:cs="Times New Roman"/>
          <w:sz w:val="24"/>
          <w:szCs w:val="24"/>
        </w:rPr>
        <w:t>Co-Chair (</w:t>
      </w:r>
      <w:r w:rsidRPr="00464875">
        <w:rPr>
          <w:rFonts w:ascii="Times New Roman" w:hAnsi="Times New Roman" w:cs="Times New Roman"/>
          <w:sz w:val="24"/>
          <w:szCs w:val="24"/>
        </w:rPr>
        <w:t>2018 – 2020</w:t>
      </w:r>
      <w:r>
        <w:rPr>
          <w:rFonts w:ascii="Times New Roman" w:hAnsi="Times New Roman" w:cs="Times New Roman"/>
          <w:sz w:val="24"/>
          <w:szCs w:val="24"/>
        </w:rPr>
        <w:t>)</w:t>
      </w:r>
      <w:r w:rsidRPr="00464875">
        <w:rPr>
          <w:rFonts w:ascii="Times New Roman" w:hAnsi="Times New Roman" w:cs="Times New Roman"/>
          <w:sz w:val="24"/>
          <w:szCs w:val="24"/>
        </w:rPr>
        <w:t xml:space="preserve">  </w:t>
      </w:r>
    </w:p>
    <w:p w14:paraId="06ADDCC3"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Board of Management, University of Manitoba Institute for the Humanities, </w:t>
      </w:r>
      <w:r>
        <w:rPr>
          <w:rFonts w:ascii="Times New Roman" w:hAnsi="Times New Roman" w:cs="Times New Roman"/>
          <w:sz w:val="24"/>
          <w:szCs w:val="24"/>
        </w:rPr>
        <w:t>Member (</w:t>
      </w:r>
      <w:r w:rsidRPr="00464875">
        <w:rPr>
          <w:rFonts w:ascii="Times New Roman" w:hAnsi="Times New Roman" w:cs="Times New Roman"/>
          <w:sz w:val="24"/>
          <w:szCs w:val="24"/>
        </w:rPr>
        <w:t>2015 – Present</w:t>
      </w:r>
      <w:r>
        <w:rPr>
          <w:rFonts w:ascii="Times New Roman" w:hAnsi="Times New Roman" w:cs="Times New Roman"/>
          <w:sz w:val="24"/>
          <w:szCs w:val="24"/>
        </w:rPr>
        <w:t>)</w:t>
      </w:r>
    </w:p>
    <w:p w14:paraId="56FAC907"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Faculty of Arts Executive Committee, </w:t>
      </w:r>
      <w:r>
        <w:rPr>
          <w:rFonts w:ascii="Times New Roman" w:hAnsi="Times New Roman" w:cs="Times New Roman"/>
          <w:sz w:val="24"/>
          <w:szCs w:val="24"/>
        </w:rPr>
        <w:t>Member (</w:t>
      </w:r>
      <w:r w:rsidRPr="00464875">
        <w:rPr>
          <w:rFonts w:ascii="Times New Roman" w:hAnsi="Times New Roman" w:cs="Times New Roman"/>
          <w:sz w:val="24"/>
          <w:szCs w:val="24"/>
        </w:rPr>
        <w:t>2015 – 2016</w:t>
      </w:r>
      <w:r>
        <w:rPr>
          <w:rFonts w:ascii="Times New Roman" w:hAnsi="Times New Roman" w:cs="Times New Roman"/>
          <w:sz w:val="24"/>
          <w:szCs w:val="24"/>
        </w:rPr>
        <w:t>)</w:t>
      </w:r>
      <w:r w:rsidRPr="00464875">
        <w:rPr>
          <w:rFonts w:ascii="Times New Roman" w:hAnsi="Times New Roman" w:cs="Times New Roman"/>
          <w:sz w:val="24"/>
          <w:szCs w:val="24"/>
        </w:rPr>
        <w:t xml:space="preserve"> </w:t>
      </w:r>
    </w:p>
    <w:p w14:paraId="6DFF077A"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Faculty of Arts, Local Discipline Committee, Alternate</w:t>
      </w:r>
      <w:r>
        <w:rPr>
          <w:rFonts w:ascii="Times New Roman" w:hAnsi="Times New Roman" w:cs="Times New Roman"/>
          <w:sz w:val="24"/>
          <w:szCs w:val="24"/>
        </w:rPr>
        <w:t xml:space="preserve"> Member</w:t>
      </w:r>
      <w:r w:rsidRPr="00464875">
        <w:rPr>
          <w:rFonts w:ascii="Times New Roman" w:hAnsi="Times New Roman" w:cs="Times New Roman"/>
          <w:sz w:val="24"/>
          <w:szCs w:val="24"/>
        </w:rPr>
        <w:t xml:space="preserve"> </w:t>
      </w:r>
      <w:r>
        <w:rPr>
          <w:rFonts w:ascii="Times New Roman" w:hAnsi="Times New Roman" w:cs="Times New Roman"/>
          <w:sz w:val="24"/>
          <w:szCs w:val="24"/>
        </w:rPr>
        <w:t>(</w:t>
      </w:r>
      <w:r w:rsidRPr="00464875">
        <w:rPr>
          <w:rFonts w:ascii="Times New Roman" w:hAnsi="Times New Roman" w:cs="Times New Roman"/>
          <w:sz w:val="24"/>
          <w:szCs w:val="24"/>
        </w:rPr>
        <w:t>2014 – 2016</w:t>
      </w:r>
      <w:r>
        <w:rPr>
          <w:rFonts w:ascii="Times New Roman" w:hAnsi="Times New Roman" w:cs="Times New Roman"/>
          <w:sz w:val="24"/>
          <w:szCs w:val="24"/>
        </w:rPr>
        <w:t>)</w:t>
      </w:r>
    </w:p>
    <w:p w14:paraId="6BCECFC6" w14:textId="77777777" w:rsidR="00323138" w:rsidRPr="00464875" w:rsidRDefault="00323138" w:rsidP="00323138">
      <w:pPr>
        <w:pStyle w:val="ListParagraph"/>
        <w:numPr>
          <w:ilvl w:val="0"/>
          <w:numId w:val="11"/>
        </w:numPr>
        <w:rPr>
          <w:rFonts w:ascii="Times New Roman" w:hAnsi="Times New Roman" w:cs="Times New Roman"/>
          <w:sz w:val="24"/>
          <w:szCs w:val="24"/>
        </w:rPr>
      </w:pPr>
      <w:proofErr w:type="spellStart"/>
      <w:r w:rsidRPr="00464875">
        <w:rPr>
          <w:rFonts w:ascii="Times New Roman" w:hAnsi="Times New Roman" w:cs="Times New Roman"/>
          <w:sz w:val="24"/>
          <w:szCs w:val="24"/>
        </w:rPr>
        <w:lastRenderedPageBreak/>
        <w:t>Berdie</w:t>
      </w:r>
      <w:proofErr w:type="spellEnd"/>
      <w:r w:rsidRPr="00464875">
        <w:rPr>
          <w:rFonts w:ascii="Times New Roman" w:hAnsi="Times New Roman" w:cs="Times New Roman"/>
          <w:sz w:val="24"/>
          <w:szCs w:val="24"/>
        </w:rPr>
        <w:t xml:space="preserve"> and Irvin Cohen Award in Peace and Conflict Studies, </w:t>
      </w:r>
      <w:r>
        <w:rPr>
          <w:rFonts w:ascii="Times New Roman" w:hAnsi="Times New Roman" w:cs="Times New Roman"/>
          <w:sz w:val="24"/>
          <w:szCs w:val="24"/>
        </w:rPr>
        <w:t>Member (</w:t>
      </w:r>
      <w:r w:rsidRPr="00464875">
        <w:rPr>
          <w:rFonts w:ascii="Times New Roman" w:hAnsi="Times New Roman" w:cs="Times New Roman"/>
          <w:sz w:val="24"/>
          <w:szCs w:val="24"/>
        </w:rPr>
        <w:t>2015</w:t>
      </w:r>
      <w:r>
        <w:rPr>
          <w:rFonts w:ascii="Times New Roman" w:hAnsi="Times New Roman" w:cs="Times New Roman"/>
          <w:sz w:val="24"/>
          <w:szCs w:val="24"/>
        </w:rPr>
        <w:t xml:space="preserve"> – </w:t>
      </w:r>
      <w:r w:rsidRPr="00464875">
        <w:rPr>
          <w:rFonts w:ascii="Times New Roman" w:hAnsi="Times New Roman" w:cs="Times New Roman"/>
          <w:sz w:val="24"/>
          <w:szCs w:val="24"/>
        </w:rPr>
        <w:t>2016</w:t>
      </w:r>
      <w:r>
        <w:rPr>
          <w:rFonts w:ascii="Times New Roman" w:hAnsi="Times New Roman" w:cs="Times New Roman"/>
          <w:sz w:val="24"/>
          <w:szCs w:val="24"/>
        </w:rPr>
        <w:t>)</w:t>
      </w:r>
    </w:p>
    <w:p w14:paraId="7805D3E4" w14:textId="09FD54D1"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Course and Program Approvals Committee (CPAC), </w:t>
      </w:r>
      <w:r>
        <w:rPr>
          <w:rFonts w:ascii="Times New Roman" w:hAnsi="Times New Roman" w:cs="Times New Roman"/>
          <w:sz w:val="24"/>
          <w:szCs w:val="24"/>
        </w:rPr>
        <w:t>Member</w:t>
      </w:r>
      <w:r w:rsidRPr="00464875">
        <w:rPr>
          <w:rFonts w:ascii="Times New Roman" w:hAnsi="Times New Roman" w:cs="Times New Roman"/>
          <w:sz w:val="24"/>
          <w:szCs w:val="24"/>
        </w:rPr>
        <w:t xml:space="preserve"> </w:t>
      </w:r>
      <w:r>
        <w:rPr>
          <w:rFonts w:ascii="Times New Roman" w:hAnsi="Times New Roman" w:cs="Times New Roman"/>
          <w:sz w:val="24"/>
          <w:szCs w:val="24"/>
        </w:rPr>
        <w:t>(</w:t>
      </w:r>
      <w:r w:rsidRPr="00464875">
        <w:rPr>
          <w:rFonts w:ascii="Times New Roman" w:hAnsi="Times New Roman" w:cs="Times New Roman"/>
          <w:sz w:val="24"/>
          <w:szCs w:val="24"/>
        </w:rPr>
        <w:t>2014 – 2016</w:t>
      </w:r>
      <w:r w:rsidR="00C07762">
        <w:rPr>
          <w:rFonts w:ascii="Times New Roman" w:hAnsi="Times New Roman" w:cs="Times New Roman"/>
          <w:sz w:val="24"/>
          <w:szCs w:val="24"/>
        </w:rPr>
        <w:t>, 2020</w:t>
      </w:r>
      <w:r>
        <w:rPr>
          <w:rFonts w:ascii="Times New Roman" w:hAnsi="Times New Roman" w:cs="Times New Roman"/>
          <w:sz w:val="24"/>
          <w:szCs w:val="24"/>
        </w:rPr>
        <w:t>)</w:t>
      </w:r>
    </w:p>
    <w:p w14:paraId="129EC080" w14:textId="77777777" w:rsidR="00323138" w:rsidRPr="00464875" w:rsidRDefault="00323138"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Cluster</w:t>
      </w:r>
      <w:r w:rsidRPr="00464875">
        <w:rPr>
          <w:rFonts w:ascii="Times New Roman" w:hAnsi="Times New Roman" w:cs="Times New Roman"/>
          <w:sz w:val="24"/>
          <w:szCs w:val="24"/>
        </w:rPr>
        <w:t xml:space="preserve"> for Pre-Modern Studies, University of Manitoba Institute for the Humanities, </w:t>
      </w:r>
      <w:r>
        <w:rPr>
          <w:rFonts w:ascii="Times New Roman" w:hAnsi="Times New Roman" w:cs="Times New Roman"/>
          <w:sz w:val="24"/>
          <w:szCs w:val="24"/>
        </w:rPr>
        <w:t>Co-Chair (</w:t>
      </w:r>
      <w:r w:rsidRPr="00464875">
        <w:rPr>
          <w:rFonts w:ascii="Times New Roman" w:hAnsi="Times New Roman" w:cs="Times New Roman"/>
          <w:sz w:val="24"/>
          <w:szCs w:val="24"/>
        </w:rPr>
        <w:t>2013 – 2015</w:t>
      </w:r>
      <w:r>
        <w:rPr>
          <w:rFonts w:ascii="Times New Roman" w:hAnsi="Times New Roman" w:cs="Times New Roman"/>
          <w:sz w:val="24"/>
          <w:szCs w:val="24"/>
        </w:rPr>
        <w:t>)</w:t>
      </w:r>
    </w:p>
    <w:p w14:paraId="6F4BACEA"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Chair of Undergraduate Studies, Department of Religion. 2011 – 2014</w:t>
      </w:r>
    </w:p>
    <w:p w14:paraId="4535729C"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PhD </w:t>
      </w:r>
      <w:r>
        <w:rPr>
          <w:rFonts w:ascii="Times New Roman" w:hAnsi="Times New Roman" w:cs="Times New Roman"/>
          <w:sz w:val="24"/>
          <w:szCs w:val="24"/>
        </w:rPr>
        <w:t>Admissions</w:t>
      </w:r>
      <w:r w:rsidRPr="00464875">
        <w:rPr>
          <w:rFonts w:ascii="Times New Roman" w:hAnsi="Times New Roman" w:cs="Times New Roman"/>
          <w:sz w:val="24"/>
          <w:szCs w:val="24"/>
        </w:rPr>
        <w:t xml:space="preserve"> Committee, Department of Religion, </w:t>
      </w:r>
      <w:r>
        <w:rPr>
          <w:rFonts w:ascii="Times New Roman" w:hAnsi="Times New Roman" w:cs="Times New Roman"/>
          <w:sz w:val="24"/>
          <w:szCs w:val="24"/>
        </w:rPr>
        <w:t>Member (</w:t>
      </w:r>
      <w:r w:rsidRPr="00464875">
        <w:rPr>
          <w:rFonts w:ascii="Times New Roman" w:hAnsi="Times New Roman" w:cs="Times New Roman"/>
          <w:sz w:val="24"/>
          <w:szCs w:val="24"/>
        </w:rPr>
        <w:t>2014, 2018</w:t>
      </w:r>
      <w:r>
        <w:rPr>
          <w:rFonts w:ascii="Times New Roman" w:hAnsi="Times New Roman" w:cs="Times New Roman"/>
          <w:sz w:val="24"/>
          <w:szCs w:val="24"/>
        </w:rPr>
        <w:t>)</w:t>
      </w:r>
    </w:p>
    <w:p w14:paraId="2E7AB033"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Chair Search, Department of Classics, </w:t>
      </w:r>
      <w:r>
        <w:rPr>
          <w:rFonts w:ascii="Times New Roman" w:hAnsi="Times New Roman" w:cs="Times New Roman"/>
          <w:sz w:val="24"/>
          <w:szCs w:val="24"/>
        </w:rPr>
        <w:t>Member (</w:t>
      </w:r>
      <w:r w:rsidRPr="00464875">
        <w:rPr>
          <w:rFonts w:ascii="Times New Roman" w:hAnsi="Times New Roman" w:cs="Times New Roman"/>
          <w:sz w:val="24"/>
          <w:szCs w:val="24"/>
        </w:rPr>
        <w:t>2014</w:t>
      </w:r>
      <w:r>
        <w:rPr>
          <w:rFonts w:ascii="Times New Roman" w:hAnsi="Times New Roman" w:cs="Times New Roman"/>
          <w:sz w:val="24"/>
          <w:szCs w:val="24"/>
        </w:rPr>
        <w:t>)</w:t>
      </w:r>
    </w:p>
    <w:p w14:paraId="33C67317"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Chair Search, Department of Religion,</w:t>
      </w:r>
      <w:r>
        <w:rPr>
          <w:rFonts w:ascii="Times New Roman" w:hAnsi="Times New Roman" w:cs="Times New Roman"/>
          <w:sz w:val="24"/>
          <w:szCs w:val="24"/>
        </w:rPr>
        <w:t xml:space="preserve"> Member</w:t>
      </w:r>
      <w:r w:rsidRPr="00464875">
        <w:rPr>
          <w:rFonts w:ascii="Times New Roman" w:hAnsi="Times New Roman" w:cs="Times New Roman"/>
          <w:sz w:val="24"/>
          <w:szCs w:val="24"/>
        </w:rPr>
        <w:t xml:space="preserve"> </w:t>
      </w:r>
      <w:r>
        <w:rPr>
          <w:rFonts w:ascii="Times New Roman" w:hAnsi="Times New Roman" w:cs="Times New Roman"/>
          <w:sz w:val="24"/>
          <w:szCs w:val="24"/>
        </w:rPr>
        <w:t>(</w:t>
      </w:r>
      <w:r w:rsidRPr="00464875">
        <w:rPr>
          <w:rFonts w:ascii="Times New Roman" w:hAnsi="Times New Roman" w:cs="Times New Roman"/>
          <w:sz w:val="24"/>
          <w:szCs w:val="24"/>
        </w:rPr>
        <w:t>2013</w:t>
      </w:r>
      <w:r>
        <w:rPr>
          <w:rFonts w:ascii="Times New Roman" w:hAnsi="Times New Roman" w:cs="Times New Roman"/>
          <w:sz w:val="24"/>
          <w:szCs w:val="24"/>
        </w:rPr>
        <w:t>)</w:t>
      </w:r>
    </w:p>
    <w:p w14:paraId="5F39F5AC"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Arts</w:t>
      </w:r>
      <w:r>
        <w:rPr>
          <w:rFonts w:ascii="Times New Roman" w:hAnsi="Times New Roman" w:cs="Times New Roman"/>
          <w:sz w:val="24"/>
          <w:szCs w:val="24"/>
        </w:rPr>
        <w:t xml:space="preserve"> </w:t>
      </w:r>
      <w:r w:rsidRPr="00464875">
        <w:rPr>
          <w:rFonts w:ascii="Times New Roman" w:hAnsi="Times New Roman" w:cs="Times New Roman"/>
          <w:sz w:val="24"/>
          <w:szCs w:val="24"/>
        </w:rPr>
        <w:t xml:space="preserve">Academic Regulations Policy Committee, </w:t>
      </w:r>
      <w:r>
        <w:rPr>
          <w:rFonts w:ascii="Times New Roman" w:hAnsi="Times New Roman" w:cs="Times New Roman"/>
          <w:sz w:val="24"/>
          <w:szCs w:val="24"/>
        </w:rPr>
        <w:t>Member (</w:t>
      </w:r>
      <w:r w:rsidRPr="00464875">
        <w:rPr>
          <w:rFonts w:ascii="Times New Roman" w:hAnsi="Times New Roman" w:cs="Times New Roman"/>
          <w:sz w:val="24"/>
          <w:szCs w:val="24"/>
        </w:rPr>
        <w:t>2012 – 2013</w:t>
      </w:r>
      <w:r>
        <w:rPr>
          <w:rFonts w:ascii="Times New Roman" w:hAnsi="Times New Roman" w:cs="Times New Roman"/>
          <w:sz w:val="24"/>
          <w:szCs w:val="24"/>
        </w:rPr>
        <w:t>)</w:t>
      </w:r>
    </w:p>
    <w:p w14:paraId="4D92A9CA"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Undergraduate Religion Department Student Colloquium, </w:t>
      </w:r>
      <w:r>
        <w:rPr>
          <w:rFonts w:ascii="Times New Roman" w:hAnsi="Times New Roman" w:cs="Times New Roman"/>
          <w:sz w:val="24"/>
          <w:szCs w:val="24"/>
        </w:rPr>
        <w:t xml:space="preserve">Organizer (2011 – 2013) </w:t>
      </w:r>
    </w:p>
    <w:p w14:paraId="0E889037"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Classics Department Search</w:t>
      </w:r>
      <w:r>
        <w:rPr>
          <w:rFonts w:ascii="Times New Roman" w:hAnsi="Times New Roman" w:cs="Times New Roman"/>
          <w:sz w:val="24"/>
          <w:szCs w:val="24"/>
        </w:rPr>
        <w:t xml:space="preserve"> Committee</w:t>
      </w:r>
      <w:r w:rsidRPr="00464875">
        <w:rPr>
          <w:rFonts w:ascii="Times New Roman" w:hAnsi="Times New Roman" w:cs="Times New Roman"/>
          <w:sz w:val="24"/>
          <w:szCs w:val="24"/>
        </w:rPr>
        <w:t xml:space="preserve"> for Assistant Professor in Philology, External Member </w:t>
      </w:r>
      <w:r>
        <w:rPr>
          <w:rFonts w:ascii="Times New Roman" w:hAnsi="Times New Roman" w:cs="Times New Roman"/>
          <w:sz w:val="24"/>
          <w:szCs w:val="24"/>
        </w:rPr>
        <w:t>(</w:t>
      </w:r>
      <w:r w:rsidRPr="00464875">
        <w:rPr>
          <w:rFonts w:ascii="Times New Roman" w:hAnsi="Times New Roman" w:cs="Times New Roman"/>
          <w:sz w:val="24"/>
          <w:szCs w:val="24"/>
        </w:rPr>
        <w:t>2011</w:t>
      </w:r>
      <w:r>
        <w:rPr>
          <w:rFonts w:ascii="Times New Roman" w:hAnsi="Times New Roman" w:cs="Times New Roman"/>
          <w:sz w:val="24"/>
          <w:szCs w:val="24"/>
        </w:rPr>
        <w:t>)</w:t>
      </w:r>
    </w:p>
    <w:p w14:paraId="28113BB0" w14:textId="77777777" w:rsidR="00323138"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University College </w:t>
      </w:r>
      <w:r>
        <w:rPr>
          <w:rFonts w:ascii="Times New Roman" w:hAnsi="Times New Roman" w:cs="Times New Roman"/>
          <w:sz w:val="24"/>
          <w:szCs w:val="24"/>
        </w:rPr>
        <w:t>A</w:t>
      </w:r>
      <w:r w:rsidRPr="00464875">
        <w:rPr>
          <w:rFonts w:ascii="Times New Roman" w:hAnsi="Times New Roman" w:cs="Times New Roman"/>
          <w:sz w:val="24"/>
          <w:szCs w:val="24"/>
        </w:rPr>
        <w:t xml:space="preserve">d </w:t>
      </w:r>
      <w:r>
        <w:rPr>
          <w:rFonts w:ascii="Times New Roman" w:hAnsi="Times New Roman" w:cs="Times New Roman"/>
          <w:sz w:val="24"/>
          <w:szCs w:val="24"/>
        </w:rPr>
        <w:t>D</w:t>
      </w:r>
      <w:r w:rsidRPr="00464875">
        <w:rPr>
          <w:rFonts w:ascii="Times New Roman" w:hAnsi="Times New Roman" w:cs="Times New Roman"/>
          <w:sz w:val="24"/>
          <w:szCs w:val="24"/>
        </w:rPr>
        <w:t xml:space="preserve">oc </w:t>
      </w:r>
      <w:r>
        <w:rPr>
          <w:rFonts w:ascii="Times New Roman" w:hAnsi="Times New Roman" w:cs="Times New Roman"/>
          <w:sz w:val="24"/>
          <w:szCs w:val="24"/>
        </w:rPr>
        <w:t>C</w:t>
      </w:r>
      <w:r w:rsidRPr="00464875">
        <w:rPr>
          <w:rFonts w:ascii="Times New Roman" w:hAnsi="Times New Roman" w:cs="Times New Roman"/>
          <w:sz w:val="24"/>
          <w:szCs w:val="24"/>
        </w:rPr>
        <w:t>ommittee</w:t>
      </w:r>
      <w:r>
        <w:rPr>
          <w:rFonts w:ascii="Times New Roman" w:hAnsi="Times New Roman" w:cs="Times New Roman"/>
          <w:sz w:val="24"/>
          <w:szCs w:val="24"/>
        </w:rPr>
        <w:t>, M</w:t>
      </w:r>
      <w:r w:rsidRPr="00464875">
        <w:rPr>
          <w:rFonts w:ascii="Times New Roman" w:hAnsi="Times New Roman" w:cs="Times New Roman"/>
          <w:sz w:val="24"/>
          <w:szCs w:val="24"/>
        </w:rPr>
        <w:t xml:space="preserve">ember </w:t>
      </w:r>
      <w:r>
        <w:rPr>
          <w:rFonts w:ascii="Times New Roman" w:hAnsi="Times New Roman" w:cs="Times New Roman"/>
          <w:sz w:val="24"/>
          <w:szCs w:val="24"/>
        </w:rPr>
        <w:t>(</w:t>
      </w:r>
      <w:r w:rsidRPr="00464875">
        <w:rPr>
          <w:rFonts w:ascii="Times New Roman" w:hAnsi="Times New Roman" w:cs="Times New Roman"/>
          <w:sz w:val="24"/>
          <w:szCs w:val="24"/>
        </w:rPr>
        <w:t>2010</w:t>
      </w:r>
      <w:r>
        <w:rPr>
          <w:rFonts w:ascii="Times New Roman" w:hAnsi="Times New Roman" w:cs="Times New Roman"/>
          <w:sz w:val="24"/>
          <w:szCs w:val="24"/>
        </w:rPr>
        <w:t>)</w:t>
      </w:r>
    </w:p>
    <w:p w14:paraId="382BA122" w14:textId="77777777" w:rsidR="00323138" w:rsidRPr="00464875" w:rsidRDefault="00323138" w:rsidP="00323138">
      <w:pPr>
        <w:rPr>
          <w:rFonts w:ascii="Times New Roman" w:hAnsi="Times New Roman" w:cs="Times New Roman"/>
          <w:sz w:val="24"/>
          <w:szCs w:val="24"/>
          <w:u w:val="single"/>
        </w:rPr>
      </w:pPr>
    </w:p>
    <w:p w14:paraId="7CD17927"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International Scholarly Organizations</w:t>
      </w:r>
      <w:r>
        <w:rPr>
          <w:rFonts w:ascii="Times New Roman" w:hAnsi="Times New Roman" w:cs="Times New Roman"/>
          <w:sz w:val="24"/>
          <w:szCs w:val="24"/>
          <w:u w:val="single"/>
        </w:rPr>
        <w:t>:</w:t>
      </w:r>
    </w:p>
    <w:p w14:paraId="0B21CB47" w14:textId="77777777" w:rsidR="00323138" w:rsidRPr="00464875" w:rsidRDefault="00323138" w:rsidP="00323138">
      <w:pPr>
        <w:rPr>
          <w:rFonts w:ascii="Times New Roman" w:hAnsi="Times New Roman" w:cs="Times New Roman"/>
          <w:sz w:val="24"/>
          <w:szCs w:val="24"/>
          <w:u w:val="single"/>
        </w:rPr>
      </w:pPr>
    </w:p>
    <w:p w14:paraId="0E28254D" w14:textId="267E2D0A" w:rsidR="00C07762" w:rsidRDefault="00C07762"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Co-Editor, Religion, Medicine and Health in Late Antiquity, Book Series, Routledge Press, 2020 – Present </w:t>
      </w:r>
    </w:p>
    <w:p w14:paraId="203EF02A" w14:textId="1D2ACDDC" w:rsidR="00E83FEE" w:rsidRDefault="00E83FEE"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Editorial board member for Elements of Religion in Late Antiquity, Cambridge University Press (2020 – present)</w:t>
      </w:r>
    </w:p>
    <w:p w14:paraId="2A800AE2"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Area Editor for early Christian culture and medicine in Late Antiquity, Ancient Knowledge Cultures series, Mohr </w:t>
      </w:r>
      <w:proofErr w:type="spellStart"/>
      <w:r w:rsidRPr="00464875">
        <w:rPr>
          <w:rFonts w:ascii="Times New Roman" w:hAnsi="Times New Roman" w:cs="Times New Roman"/>
          <w:sz w:val="24"/>
          <w:szCs w:val="24"/>
        </w:rPr>
        <w:t>Siebeck</w:t>
      </w:r>
      <w:proofErr w:type="spellEnd"/>
      <w:r w:rsidRPr="00464875">
        <w:rPr>
          <w:rFonts w:ascii="Times New Roman" w:hAnsi="Times New Roman" w:cs="Times New Roman"/>
          <w:sz w:val="24"/>
          <w:szCs w:val="24"/>
        </w:rPr>
        <w:t xml:space="preserve"> </w:t>
      </w:r>
      <w:r>
        <w:rPr>
          <w:rFonts w:ascii="Times New Roman" w:hAnsi="Times New Roman" w:cs="Times New Roman"/>
          <w:sz w:val="24"/>
          <w:szCs w:val="24"/>
        </w:rPr>
        <w:t>(</w:t>
      </w:r>
      <w:r w:rsidRPr="00464875">
        <w:rPr>
          <w:rFonts w:ascii="Times New Roman" w:hAnsi="Times New Roman" w:cs="Times New Roman"/>
          <w:sz w:val="24"/>
          <w:szCs w:val="24"/>
        </w:rPr>
        <w:t>2018 – present</w:t>
      </w:r>
      <w:r>
        <w:rPr>
          <w:rFonts w:ascii="Times New Roman" w:hAnsi="Times New Roman" w:cs="Times New Roman"/>
          <w:sz w:val="24"/>
          <w:szCs w:val="24"/>
        </w:rPr>
        <w:t>)</w:t>
      </w:r>
      <w:r w:rsidRPr="00464875">
        <w:rPr>
          <w:rFonts w:ascii="Times New Roman" w:hAnsi="Times New Roman" w:cs="Times New Roman"/>
          <w:sz w:val="24"/>
          <w:szCs w:val="24"/>
        </w:rPr>
        <w:t xml:space="preserve"> </w:t>
      </w:r>
    </w:p>
    <w:p w14:paraId="0D2E3A66"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Editorial Board for </w:t>
      </w:r>
      <w:r w:rsidRPr="00464875">
        <w:rPr>
          <w:rFonts w:ascii="Times New Roman" w:hAnsi="Times New Roman" w:cs="Times New Roman"/>
          <w:i/>
          <w:sz w:val="24"/>
          <w:szCs w:val="24"/>
        </w:rPr>
        <w:t xml:space="preserve">Studies in Late Antiquity </w:t>
      </w:r>
      <w:r w:rsidRPr="00464875">
        <w:rPr>
          <w:rFonts w:ascii="Times New Roman" w:hAnsi="Times New Roman" w:cs="Times New Roman"/>
          <w:sz w:val="24"/>
          <w:szCs w:val="24"/>
        </w:rPr>
        <w:t>(an online peer-reviewed journal with the University of California Press)</w:t>
      </w:r>
      <w:r>
        <w:rPr>
          <w:rFonts w:ascii="Times New Roman" w:hAnsi="Times New Roman" w:cs="Times New Roman"/>
          <w:sz w:val="24"/>
          <w:szCs w:val="24"/>
        </w:rPr>
        <w:t>, Member</w:t>
      </w:r>
      <w:r w:rsidRPr="00464875">
        <w:rPr>
          <w:rFonts w:ascii="Times New Roman" w:hAnsi="Times New Roman" w:cs="Times New Roman"/>
          <w:sz w:val="24"/>
          <w:szCs w:val="24"/>
        </w:rPr>
        <w:t xml:space="preserve"> </w:t>
      </w:r>
      <w:r>
        <w:rPr>
          <w:rFonts w:ascii="Times New Roman" w:hAnsi="Times New Roman" w:cs="Times New Roman"/>
          <w:sz w:val="24"/>
          <w:szCs w:val="24"/>
        </w:rPr>
        <w:t>(</w:t>
      </w:r>
      <w:r w:rsidRPr="00464875">
        <w:rPr>
          <w:rFonts w:ascii="Times New Roman" w:hAnsi="Times New Roman" w:cs="Times New Roman"/>
          <w:sz w:val="24"/>
          <w:szCs w:val="24"/>
        </w:rPr>
        <w:t>2016 – present</w:t>
      </w:r>
      <w:r>
        <w:rPr>
          <w:rFonts w:ascii="Times New Roman" w:hAnsi="Times New Roman" w:cs="Times New Roman"/>
          <w:sz w:val="24"/>
          <w:szCs w:val="24"/>
        </w:rPr>
        <w:t>)</w:t>
      </w:r>
    </w:p>
    <w:p w14:paraId="41831AAB" w14:textId="685995E9"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Society for Biblical Literature, Committee on the Status of Women</w:t>
      </w:r>
      <w:r>
        <w:rPr>
          <w:rFonts w:ascii="Times New Roman" w:hAnsi="Times New Roman" w:cs="Times New Roman"/>
          <w:sz w:val="24"/>
          <w:szCs w:val="24"/>
        </w:rPr>
        <w:t>, Member</w:t>
      </w:r>
      <w:r w:rsidRPr="00464875">
        <w:rPr>
          <w:rFonts w:ascii="Times New Roman" w:hAnsi="Times New Roman" w:cs="Times New Roman"/>
          <w:sz w:val="24"/>
          <w:szCs w:val="24"/>
        </w:rPr>
        <w:t xml:space="preserve"> </w:t>
      </w:r>
      <w:r>
        <w:rPr>
          <w:rFonts w:ascii="Times New Roman" w:hAnsi="Times New Roman" w:cs="Times New Roman"/>
          <w:sz w:val="24"/>
          <w:szCs w:val="24"/>
        </w:rPr>
        <w:t>(</w:t>
      </w:r>
      <w:r w:rsidRPr="00464875">
        <w:rPr>
          <w:rFonts w:ascii="Times New Roman" w:hAnsi="Times New Roman" w:cs="Times New Roman"/>
          <w:sz w:val="24"/>
          <w:szCs w:val="24"/>
        </w:rPr>
        <w:t xml:space="preserve">2013 – </w:t>
      </w:r>
      <w:r w:rsidR="00C07762">
        <w:rPr>
          <w:rFonts w:ascii="Times New Roman" w:hAnsi="Times New Roman" w:cs="Times New Roman"/>
          <w:sz w:val="24"/>
          <w:szCs w:val="24"/>
        </w:rPr>
        <w:t>2020</w:t>
      </w:r>
      <w:r>
        <w:rPr>
          <w:rFonts w:ascii="Times New Roman" w:hAnsi="Times New Roman" w:cs="Times New Roman"/>
          <w:sz w:val="24"/>
          <w:szCs w:val="24"/>
        </w:rPr>
        <w:t>)</w:t>
      </w:r>
    </w:p>
    <w:p w14:paraId="5DA2F420"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Society for Biblical Literature, Student Travel Award</w:t>
      </w:r>
      <w:r>
        <w:rPr>
          <w:rFonts w:ascii="Times New Roman" w:hAnsi="Times New Roman" w:cs="Times New Roman"/>
          <w:sz w:val="24"/>
          <w:szCs w:val="24"/>
        </w:rPr>
        <w:t xml:space="preserve"> Committee</w:t>
      </w:r>
      <w:r w:rsidRPr="00464875">
        <w:rPr>
          <w:rFonts w:ascii="Times New Roman" w:hAnsi="Times New Roman" w:cs="Times New Roman"/>
          <w:sz w:val="24"/>
          <w:szCs w:val="24"/>
        </w:rPr>
        <w:t>,</w:t>
      </w:r>
      <w:r>
        <w:rPr>
          <w:rFonts w:ascii="Times New Roman" w:hAnsi="Times New Roman" w:cs="Times New Roman"/>
          <w:sz w:val="24"/>
          <w:szCs w:val="24"/>
        </w:rPr>
        <w:t xml:space="preserve"> Member</w:t>
      </w:r>
      <w:r w:rsidRPr="00464875">
        <w:rPr>
          <w:rFonts w:ascii="Times New Roman" w:hAnsi="Times New Roman" w:cs="Times New Roman"/>
          <w:sz w:val="24"/>
          <w:szCs w:val="24"/>
        </w:rPr>
        <w:t xml:space="preserve"> </w:t>
      </w:r>
      <w:r>
        <w:rPr>
          <w:rFonts w:ascii="Times New Roman" w:hAnsi="Times New Roman" w:cs="Times New Roman"/>
          <w:sz w:val="24"/>
          <w:szCs w:val="24"/>
        </w:rPr>
        <w:t>(</w:t>
      </w:r>
      <w:r w:rsidRPr="00464875">
        <w:rPr>
          <w:rFonts w:ascii="Times New Roman" w:hAnsi="Times New Roman" w:cs="Times New Roman"/>
          <w:sz w:val="24"/>
          <w:szCs w:val="24"/>
        </w:rPr>
        <w:t>2016 – 2017</w:t>
      </w:r>
      <w:r>
        <w:rPr>
          <w:rFonts w:ascii="Times New Roman" w:hAnsi="Times New Roman" w:cs="Times New Roman"/>
          <w:sz w:val="24"/>
          <w:szCs w:val="24"/>
        </w:rPr>
        <w:t>)</w:t>
      </w:r>
      <w:r w:rsidRPr="00464875">
        <w:rPr>
          <w:rFonts w:ascii="Times New Roman" w:hAnsi="Times New Roman" w:cs="Times New Roman"/>
          <w:sz w:val="24"/>
          <w:szCs w:val="24"/>
        </w:rPr>
        <w:t xml:space="preserve">  </w:t>
      </w:r>
    </w:p>
    <w:p w14:paraId="2FDE0E6B" w14:textId="32AD1DD7" w:rsidR="00C07762" w:rsidRDefault="00C07762"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Steering Committee for Society for Biblical Literature Group, Mysticism, Esotericism and Gnosticism, Member (2019 – Present)</w:t>
      </w:r>
    </w:p>
    <w:p w14:paraId="4F7C5FF1" w14:textId="290B418A"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Steering Committee for S</w:t>
      </w:r>
      <w:r>
        <w:rPr>
          <w:rFonts w:ascii="Times New Roman" w:hAnsi="Times New Roman" w:cs="Times New Roman"/>
          <w:sz w:val="24"/>
          <w:szCs w:val="24"/>
        </w:rPr>
        <w:t>ociety for Biblical Literature</w:t>
      </w:r>
      <w:r w:rsidRPr="00464875">
        <w:rPr>
          <w:rFonts w:ascii="Times New Roman" w:hAnsi="Times New Roman" w:cs="Times New Roman"/>
          <w:sz w:val="24"/>
          <w:szCs w:val="24"/>
        </w:rPr>
        <w:t xml:space="preserve"> Group, Religion and Philosophy in Antiquity, </w:t>
      </w:r>
      <w:r>
        <w:rPr>
          <w:rFonts w:ascii="Times New Roman" w:hAnsi="Times New Roman" w:cs="Times New Roman"/>
          <w:sz w:val="24"/>
          <w:szCs w:val="24"/>
        </w:rPr>
        <w:t>Member (</w:t>
      </w:r>
      <w:r w:rsidRPr="00464875">
        <w:rPr>
          <w:rFonts w:ascii="Times New Roman" w:hAnsi="Times New Roman" w:cs="Times New Roman"/>
          <w:sz w:val="24"/>
          <w:szCs w:val="24"/>
        </w:rPr>
        <w:t>2017</w:t>
      </w:r>
      <w:r w:rsidR="00C07762">
        <w:rPr>
          <w:rFonts w:ascii="Times New Roman" w:hAnsi="Times New Roman" w:cs="Times New Roman"/>
          <w:sz w:val="24"/>
          <w:szCs w:val="24"/>
        </w:rPr>
        <w:t xml:space="preserve"> – Present</w:t>
      </w:r>
      <w:r>
        <w:rPr>
          <w:rFonts w:ascii="Times New Roman" w:hAnsi="Times New Roman" w:cs="Times New Roman"/>
          <w:sz w:val="24"/>
          <w:szCs w:val="24"/>
        </w:rPr>
        <w:t>)</w:t>
      </w:r>
    </w:p>
    <w:p w14:paraId="7179851A"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Steering Committee for</w:t>
      </w:r>
      <w:r>
        <w:rPr>
          <w:rFonts w:ascii="Times New Roman" w:hAnsi="Times New Roman" w:cs="Times New Roman"/>
          <w:sz w:val="24"/>
          <w:szCs w:val="24"/>
        </w:rPr>
        <w:t xml:space="preserve"> Society for Biblical Literature</w:t>
      </w:r>
      <w:r w:rsidRPr="00464875">
        <w:rPr>
          <w:rFonts w:ascii="Times New Roman" w:hAnsi="Times New Roman" w:cs="Times New Roman"/>
          <w:sz w:val="24"/>
          <w:szCs w:val="24"/>
        </w:rPr>
        <w:t xml:space="preserve"> Group, Archaeology of Religion in the Roman World, </w:t>
      </w:r>
      <w:r>
        <w:rPr>
          <w:rFonts w:ascii="Times New Roman" w:hAnsi="Times New Roman" w:cs="Times New Roman"/>
          <w:sz w:val="24"/>
          <w:szCs w:val="24"/>
        </w:rPr>
        <w:t>Member (</w:t>
      </w:r>
      <w:r w:rsidRPr="00464875">
        <w:rPr>
          <w:rFonts w:ascii="Times New Roman" w:hAnsi="Times New Roman" w:cs="Times New Roman"/>
          <w:sz w:val="24"/>
          <w:szCs w:val="24"/>
        </w:rPr>
        <w:t>2010 –</w:t>
      </w:r>
      <w:r>
        <w:rPr>
          <w:rFonts w:ascii="Times New Roman" w:hAnsi="Times New Roman" w:cs="Times New Roman"/>
          <w:sz w:val="24"/>
          <w:szCs w:val="24"/>
        </w:rPr>
        <w:t xml:space="preserve"> </w:t>
      </w:r>
      <w:r w:rsidRPr="00464875">
        <w:rPr>
          <w:rFonts w:ascii="Times New Roman" w:hAnsi="Times New Roman" w:cs="Times New Roman"/>
          <w:sz w:val="24"/>
          <w:szCs w:val="24"/>
        </w:rPr>
        <w:t>present</w:t>
      </w:r>
      <w:r>
        <w:rPr>
          <w:rFonts w:ascii="Times New Roman" w:hAnsi="Times New Roman" w:cs="Times New Roman"/>
          <w:sz w:val="24"/>
          <w:szCs w:val="24"/>
        </w:rPr>
        <w:t>), Co-Chair (2011-2015)</w:t>
      </w:r>
    </w:p>
    <w:p w14:paraId="5DF42D81"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 xml:space="preserve">Awards Committee, North American Patristics Society, </w:t>
      </w:r>
      <w:r>
        <w:rPr>
          <w:rFonts w:ascii="Times New Roman" w:hAnsi="Times New Roman" w:cs="Times New Roman"/>
          <w:sz w:val="24"/>
          <w:szCs w:val="24"/>
        </w:rPr>
        <w:t>Member (</w:t>
      </w:r>
      <w:r w:rsidRPr="00464875">
        <w:rPr>
          <w:rFonts w:ascii="Times New Roman" w:hAnsi="Times New Roman" w:cs="Times New Roman"/>
          <w:sz w:val="24"/>
          <w:szCs w:val="24"/>
        </w:rPr>
        <w:t>2014</w:t>
      </w:r>
      <w:r>
        <w:rPr>
          <w:rFonts w:ascii="Times New Roman" w:hAnsi="Times New Roman" w:cs="Times New Roman"/>
          <w:sz w:val="24"/>
          <w:szCs w:val="24"/>
        </w:rPr>
        <w:t>)</w:t>
      </w:r>
    </w:p>
    <w:p w14:paraId="7B829FD3" w14:textId="77777777" w:rsidR="00323138" w:rsidRPr="00464875" w:rsidRDefault="00323138" w:rsidP="00323138">
      <w:pPr>
        <w:pStyle w:val="ListParagraph"/>
        <w:numPr>
          <w:ilvl w:val="0"/>
          <w:numId w:val="11"/>
        </w:numPr>
        <w:rPr>
          <w:rFonts w:ascii="Times New Roman" w:hAnsi="Times New Roman" w:cs="Times New Roman"/>
          <w:sz w:val="24"/>
          <w:szCs w:val="24"/>
        </w:rPr>
      </w:pPr>
      <w:r w:rsidRPr="00464875">
        <w:rPr>
          <w:rFonts w:ascii="Times New Roman" w:hAnsi="Times New Roman" w:cs="Times New Roman"/>
          <w:sz w:val="24"/>
          <w:szCs w:val="24"/>
        </w:rPr>
        <w:t>Steering Committee for S</w:t>
      </w:r>
      <w:r>
        <w:rPr>
          <w:rFonts w:ascii="Times New Roman" w:hAnsi="Times New Roman" w:cs="Times New Roman"/>
          <w:sz w:val="24"/>
          <w:szCs w:val="24"/>
        </w:rPr>
        <w:t>ociety for Biblical Literature</w:t>
      </w:r>
      <w:r w:rsidRPr="00464875">
        <w:rPr>
          <w:rFonts w:ascii="Times New Roman" w:hAnsi="Times New Roman" w:cs="Times New Roman"/>
          <w:sz w:val="24"/>
          <w:szCs w:val="24"/>
        </w:rPr>
        <w:t xml:space="preserve"> Group, Religious Competition in Late Antiquity, </w:t>
      </w:r>
      <w:r>
        <w:rPr>
          <w:rFonts w:ascii="Times New Roman" w:hAnsi="Times New Roman" w:cs="Times New Roman"/>
          <w:sz w:val="24"/>
          <w:szCs w:val="24"/>
        </w:rPr>
        <w:t>Member (</w:t>
      </w:r>
      <w:r w:rsidRPr="00464875">
        <w:rPr>
          <w:rFonts w:ascii="Times New Roman" w:hAnsi="Times New Roman" w:cs="Times New Roman"/>
          <w:sz w:val="24"/>
          <w:szCs w:val="24"/>
        </w:rPr>
        <w:t>2009 – 2015</w:t>
      </w:r>
      <w:r>
        <w:rPr>
          <w:rFonts w:ascii="Times New Roman" w:hAnsi="Times New Roman" w:cs="Times New Roman"/>
          <w:sz w:val="24"/>
          <w:szCs w:val="24"/>
        </w:rPr>
        <w:t>)</w:t>
      </w:r>
    </w:p>
    <w:p w14:paraId="5D3A6C6B" w14:textId="77777777" w:rsidR="00323138" w:rsidRPr="00464875" w:rsidRDefault="00323138" w:rsidP="00323138">
      <w:pPr>
        <w:rPr>
          <w:rFonts w:ascii="Times New Roman" w:hAnsi="Times New Roman" w:cs="Times New Roman"/>
          <w:sz w:val="24"/>
          <w:szCs w:val="24"/>
          <w:u w:val="single"/>
        </w:rPr>
      </w:pPr>
    </w:p>
    <w:p w14:paraId="255E2DFF" w14:textId="77777777" w:rsidR="00323138" w:rsidRPr="00423F30" w:rsidRDefault="00323138" w:rsidP="00323138">
      <w:pPr>
        <w:rPr>
          <w:rFonts w:ascii="Times New Roman" w:hAnsi="Times New Roman" w:cs="Times New Roman"/>
          <w:sz w:val="24"/>
          <w:szCs w:val="24"/>
          <w:u w:val="single"/>
          <w:lang w:val="en-CA"/>
        </w:rPr>
      </w:pPr>
      <w:r w:rsidRPr="00423F30">
        <w:rPr>
          <w:rFonts w:ascii="Times New Roman" w:hAnsi="Times New Roman" w:cs="Times New Roman"/>
          <w:sz w:val="24"/>
          <w:szCs w:val="24"/>
          <w:u w:val="single"/>
          <w:lang w:val="en-CA"/>
        </w:rPr>
        <w:t>Peer Reviewing for Grants, Journals, and Presses:</w:t>
      </w:r>
    </w:p>
    <w:p w14:paraId="29176369" w14:textId="77777777" w:rsidR="00323138" w:rsidRPr="00423F30" w:rsidRDefault="00323138" w:rsidP="00323138">
      <w:pPr>
        <w:rPr>
          <w:rFonts w:ascii="Times New Roman" w:hAnsi="Times New Roman" w:cs="Times New Roman"/>
          <w:sz w:val="24"/>
          <w:szCs w:val="24"/>
          <w:u w:val="single"/>
          <w:lang w:val="en-CA"/>
        </w:rPr>
      </w:pPr>
    </w:p>
    <w:p w14:paraId="014D6979" w14:textId="77777777" w:rsidR="00323138" w:rsidRDefault="00323138" w:rsidP="00323138">
      <w:pPr>
        <w:pStyle w:val="ListParagraph"/>
        <w:numPr>
          <w:ilvl w:val="0"/>
          <w:numId w:val="11"/>
        </w:numPr>
        <w:rPr>
          <w:rFonts w:ascii="Times New Roman" w:hAnsi="Times New Roman" w:cs="Times New Roman"/>
          <w:sz w:val="24"/>
          <w:szCs w:val="24"/>
          <w:lang w:val="fr-CA"/>
        </w:rPr>
      </w:pPr>
      <w:r w:rsidRPr="007A62E6">
        <w:rPr>
          <w:rFonts w:ascii="Times New Roman" w:hAnsi="Times New Roman" w:cs="Times New Roman"/>
          <w:sz w:val="24"/>
          <w:szCs w:val="24"/>
          <w:lang w:val="fr-CA"/>
        </w:rPr>
        <w:t>FRQSC (Fonds de Recherche du Québec, Société et Culture) (2019)</w:t>
      </w:r>
    </w:p>
    <w:p w14:paraId="11D3EE86" w14:textId="77777777" w:rsidR="00323138" w:rsidRPr="00423F30" w:rsidRDefault="00323138" w:rsidP="00323138">
      <w:pPr>
        <w:pStyle w:val="ListParagraph"/>
        <w:numPr>
          <w:ilvl w:val="0"/>
          <w:numId w:val="11"/>
        </w:numPr>
        <w:rPr>
          <w:rFonts w:ascii="Times New Roman" w:hAnsi="Times New Roman" w:cs="Times New Roman"/>
          <w:sz w:val="24"/>
          <w:szCs w:val="24"/>
          <w:lang w:val="en-CA"/>
        </w:rPr>
      </w:pPr>
      <w:r w:rsidRPr="007A62E6">
        <w:rPr>
          <w:rFonts w:ascii="Times New Roman" w:hAnsi="Times New Roman" w:cs="Times New Roman"/>
          <w:i/>
          <w:sz w:val="24"/>
          <w:szCs w:val="24"/>
        </w:rPr>
        <w:t xml:space="preserve">Journal of the American Academy of Religion </w:t>
      </w:r>
      <w:r w:rsidRPr="007A62E6">
        <w:rPr>
          <w:rFonts w:ascii="Times New Roman" w:hAnsi="Times New Roman" w:cs="Times New Roman"/>
          <w:sz w:val="24"/>
          <w:szCs w:val="24"/>
        </w:rPr>
        <w:t>(2018)</w:t>
      </w:r>
    </w:p>
    <w:p w14:paraId="0A723A90" w14:textId="77777777" w:rsidR="00323138" w:rsidRPr="00423F30" w:rsidRDefault="00323138" w:rsidP="00323138">
      <w:pPr>
        <w:pStyle w:val="ListParagraph"/>
        <w:numPr>
          <w:ilvl w:val="0"/>
          <w:numId w:val="11"/>
        </w:numPr>
        <w:rPr>
          <w:rFonts w:ascii="Times New Roman" w:hAnsi="Times New Roman" w:cs="Times New Roman"/>
          <w:sz w:val="24"/>
          <w:szCs w:val="24"/>
          <w:lang w:val="en-CA"/>
        </w:rPr>
      </w:pPr>
      <w:r w:rsidRPr="007A62E6">
        <w:rPr>
          <w:rFonts w:ascii="Times New Roman" w:hAnsi="Times New Roman" w:cs="Times New Roman"/>
          <w:i/>
          <w:sz w:val="24"/>
          <w:szCs w:val="24"/>
        </w:rPr>
        <w:t>Journal of Early Christian Studies</w:t>
      </w:r>
      <w:r w:rsidRPr="007A62E6">
        <w:rPr>
          <w:rFonts w:ascii="Times New Roman" w:hAnsi="Times New Roman" w:cs="Times New Roman"/>
          <w:sz w:val="24"/>
          <w:szCs w:val="24"/>
        </w:rPr>
        <w:t xml:space="preserve"> (2018, 2019)</w:t>
      </w:r>
    </w:p>
    <w:p w14:paraId="5B3D67E9" w14:textId="77777777" w:rsidR="00323138" w:rsidRPr="00423F30" w:rsidRDefault="00323138" w:rsidP="00323138">
      <w:pPr>
        <w:pStyle w:val="ListParagraph"/>
        <w:numPr>
          <w:ilvl w:val="0"/>
          <w:numId w:val="11"/>
        </w:numPr>
        <w:rPr>
          <w:rFonts w:ascii="Times New Roman" w:hAnsi="Times New Roman" w:cs="Times New Roman"/>
          <w:sz w:val="24"/>
          <w:szCs w:val="24"/>
          <w:lang w:val="en-CA"/>
        </w:rPr>
      </w:pPr>
      <w:r w:rsidRPr="007A62E6">
        <w:rPr>
          <w:rFonts w:ascii="Times New Roman" w:hAnsi="Times New Roman" w:cs="Times New Roman"/>
          <w:sz w:val="24"/>
          <w:szCs w:val="24"/>
        </w:rPr>
        <w:lastRenderedPageBreak/>
        <w:t>Pennsylvania State University Press, Inventing Christianity Series (2017)</w:t>
      </w:r>
    </w:p>
    <w:p w14:paraId="5DC843AD" w14:textId="710C0428" w:rsidR="00323138" w:rsidRPr="00423F30" w:rsidRDefault="00323138" w:rsidP="00323138">
      <w:pPr>
        <w:pStyle w:val="ListParagraph"/>
        <w:numPr>
          <w:ilvl w:val="0"/>
          <w:numId w:val="11"/>
        </w:numPr>
        <w:rPr>
          <w:rFonts w:ascii="Times New Roman" w:hAnsi="Times New Roman" w:cs="Times New Roman"/>
          <w:sz w:val="24"/>
          <w:szCs w:val="24"/>
          <w:lang w:val="en-CA"/>
        </w:rPr>
      </w:pPr>
      <w:r w:rsidRPr="007A62E6">
        <w:rPr>
          <w:rFonts w:ascii="Times New Roman" w:hAnsi="Times New Roman" w:cs="Times New Roman"/>
          <w:i/>
          <w:sz w:val="24"/>
          <w:szCs w:val="24"/>
        </w:rPr>
        <w:t xml:space="preserve">Studies in Late Antiquity </w:t>
      </w:r>
      <w:r w:rsidRPr="007A62E6">
        <w:rPr>
          <w:rFonts w:ascii="Times New Roman" w:hAnsi="Times New Roman" w:cs="Times New Roman"/>
          <w:sz w:val="24"/>
          <w:szCs w:val="24"/>
        </w:rPr>
        <w:t>(2017</w:t>
      </w:r>
      <w:r w:rsidR="00C07762">
        <w:rPr>
          <w:rFonts w:ascii="Times New Roman" w:hAnsi="Times New Roman" w:cs="Times New Roman"/>
          <w:sz w:val="24"/>
          <w:szCs w:val="24"/>
        </w:rPr>
        <w:t xml:space="preserve">, </w:t>
      </w:r>
      <w:r w:rsidRPr="007A62E6">
        <w:rPr>
          <w:rFonts w:ascii="Times New Roman" w:hAnsi="Times New Roman" w:cs="Times New Roman"/>
          <w:sz w:val="24"/>
          <w:szCs w:val="24"/>
        </w:rPr>
        <w:t>2018</w:t>
      </w:r>
      <w:r w:rsidR="00C07762">
        <w:rPr>
          <w:rFonts w:ascii="Times New Roman" w:hAnsi="Times New Roman" w:cs="Times New Roman"/>
          <w:sz w:val="24"/>
          <w:szCs w:val="24"/>
        </w:rPr>
        <w:t>, 2020</w:t>
      </w:r>
      <w:r w:rsidRPr="007A62E6">
        <w:rPr>
          <w:rFonts w:ascii="Times New Roman" w:hAnsi="Times New Roman" w:cs="Times New Roman"/>
          <w:sz w:val="24"/>
          <w:szCs w:val="24"/>
        </w:rPr>
        <w:t>)</w:t>
      </w:r>
    </w:p>
    <w:p w14:paraId="66D926E7" w14:textId="77777777" w:rsidR="00323138" w:rsidRPr="00423F30" w:rsidRDefault="00323138" w:rsidP="00323138">
      <w:pPr>
        <w:pStyle w:val="ListParagraph"/>
        <w:numPr>
          <w:ilvl w:val="0"/>
          <w:numId w:val="11"/>
        </w:numPr>
        <w:rPr>
          <w:rFonts w:ascii="Times New Roman" w:hAnsi="Times New Roman" w:cs="Times New Roman"/>
          <w:sz w:val="24"/>
          <w:szCs w:val="24"/>
          <w:lang w:val="en-CA"/>
        </w:rPr>
      </w:pPr>
      <w:r w:rsidRPr="007A62E6">
        <w:rPr>
          <w:rFonts w:ascii="Times New Roman" w:hAnsi="Times New Roman" w:cs="Times New Roman"/>
          <w:sz w:val="24"/>
          <w:szCs w:val="24"/>
        </w:rPr>
        <w:t>Routledge, Acta Classica Supplement Series (2016)</w:t>
      </w:r>
    </w:p>
    <w:p w14:paraId="33B64AB4" w14:textId="77777777" w:rsidR="00323138" w:rsidRPr="007A62E6" w:rsidRDefault="00323138" w:rsidP="00323138">
      <w:pPr>
        <w:pStyle w:val="ListParagraph"/>
        <w:numPr>
          <w:ilvl w:val="0"/>
          <w:numId w:val="11"/>
        </w:numPr>
        <w:rPr>
          <w:rFonts w:ascii="Times New Roman" w:hAnsi="Times New Roman" w:cs="Times New Roman"/>
          <w:sz w:val="24"/>
          <w:szCs w:val="24"/>
          <w:lang w:val="fr-CA"/>
        </w:rPr>
      </w:pPr>
      <w:r w:rsidRPr="007A62E6">
        <w:rPr>
          <w:rFonts w:ascii="Times New Roman" w:hAnsi="Times New Roman" w:cs="Times New Roman"/>
          <w:i/>
          <w:sz w:val="24"/>
          <w:szCs w:val="24"/>
        </w:rPr>
        <w:t>Classical Antiquity</w:t>
      </w:r>
      <w:r w:rsidRPr="007A62E6">
        <w:rPr>
          <w:rFonts w:ascii="Times New Roman" w:hAnsi="Times New Roman" w:cs="Times New Roman"/>
          <w:sz w:val="24"/>
          <w:szCs w:val="24"/>
        </w:rPr>
        <w:t xml:space="preserve"> (2016)</w:t>
      </w:r>
    </w:p>
    <w:p w14:paraId="735CAC9C" w14:textId="77777777" w:rsidR="00323138" w:rsidRPr="007A62E6" w:rsidRDefault="00323138" w:rsidP="00323138">
      <w:pPr>
        <w:pStyle w:val="ListParagraph"/>
        <w:numPr>
          <w:ilvl w:val="0"/>
          <w:numId w:val="11"/>
        </w:numPr>
        <w:rPr>
          <w:rFonts w:ascii="Times New Roman" w:hAnsi="Times New Roman" w:cs="Times New Roman"/>
          <w:sz w:val="24"/>
          <w:szCs w:val="24"/>
          <w:lang w:val="fr-CA"/>
        </w:rPr>
      </w:pPr>
      <w:r w:rsidRPr="007A62E6">
        <w:rPr>
          <w:rFonts w:ascii="Times New Roman" w:hAnsi="Times New Roman" w:cs="Times New Roman"/>
          <w:sz w:val="24"/>
          <w:szCs w:val="24"/>
        </w:rPr>
        <w:t>Cambridge University Press (2015)</w:t>
      </w:r>
    </w:p>
    <w:p w14:paraId="4556D8FA" w14:textId="77777777" w:rsidR="00323138" w:rsidRPr="007A62E6" w:rsidRDefault="00323138" w:rsidP="00323138">
      <w:pPr>
        <w:pStyle w:val="ListParagraph"/>
        <w:numPr>
          <w:ilvl w:val="0"/>
          <w:numId w:val="11"/>
        </w:numPr>
        <w:rPr>
          <w:rFonts w:ascii="Times New Roman" w:hAnsi="Times New Roman" w:cs="Times New Roman"/>
          <w:sz w:val="24"/>
          <w:szCs w:val="24"/>
          <w:lang w:val="fr-CA"/>
        </w:rPr>
      </w:pPr>
      <w:proofErr w:type="spellStart"/>
      <w:r w:rsidRPr="007A62E6">
        <w:rPr>
          <w:rFonts w:ascii="Times New Roman" w:hAnsi="Times New Roman" w:cs="Times New Roman"/>
          <w:i/>
          <w:sz w:val="24"/>
          <w:szCs w:val="24"/>
        </w:rPr>
        <w:t>Archiv</w:t>
      </w:r>
      <w:proofErr w:type="spellEnd"/>
      <w:r w:rsidRPr="007A62E6">
        <w:rPr>
          <w:rFonts w:ascii="Times New Roman" w:hAnsi="Times New Roman" w:cs="Times New Roman"/>
          <w:i/>
          <w:sz w:val="24"/>
          <w:szCs w:val="24"/>
        </w:rPr>
        <w:t xml:space="preserve"> </w:t>
      </w:r>
      <w:proofErr w:type="spellStart"/>
      <w:r w:rsidRPr="007A62E6">
        <w:rPr>
          <w:rFonts w:ascii="Times New Roman" w:hAnsi="Times New Roman" w:cs="Times New Roman"/>
          <w:i/>
          <w:sz w:val="24"/>
          <w:szCs w:val="24"/>
        </w:rPr>
        <w:t>für</w:t>
      </w:r>
      <w:proofErr w:type="spellEnd"/>
      <w:r w:rsidRPr="007A62E6">
        <w:rPr>
          <w:rFonts w:ascii="Times New Roman" w:hAnsi="Times New Roman" w:cs="Times New Roman"/>
          <w:i/>
          <w:sz w:val="24"/>
          <w:szCs w:val="24"/>
        </w:rPr>
        <w:t xml:space="preserve"> </w:t>
      </w:r>
      <w:proofErr w:type="spellStart"/>
      <w:r w:rsidRPr="007A62E6">
        <w:rPr>
          <w:rFonts w:ascii="Times New Roman" w:hAnsi="Times New Roman" w:cs="Times New Roman"/>
          <w:i/>
          <w:sz w:val="24"/>
          <w:szCs w:val="24"/>
        </w:rPr>
        <w:t>Religionsgeschichte</w:t>
      </w:r>
      <w:proofErr w:type="spellEnd"/>
      <w:r w:rsidRPr="007A62E6">
        <w:rPr>
          <w:rFonts w:ascii="Times New Roman" w:hAnsi="Times New Roman" w:cs="Times New Roman"/>
          <w:i/>
          <w:sz w:val="24"/>
          <w:szCs w:val="24"/>
        </w:rPr>
        <w:t xml:space="preserve"> </w:t>
      </w:r>
      <w:r w:rsidRPr="007A62E6">
        <w:rPr>
          <w:rFonts w:ascii="Times New Roman" w:hAnsi="Times New Roman" w:cs="Times New Roman"/>
          <w:sz w:val="24"/>
          <w:szCs w:val="24"/>
        </w:rPr>
        <w:t>(2014)</w:t>
      </w:r>
    </w:p>
    <w:p w14:paraId="2FCED5D9" w14:textId="77777777" w:rsidR="00323138" w:rsidRPr="00423F30" w:rsidRDefault="00323138" w:rsidP="00323138">
      <w:pPr>
        <w:pStyle w:val="ListParagraph"/>
        <w:numPr>
          <w:ilvl w:val="0"/>
          <w:numId w:val="11"/>
        </w:numPr>
        <w:rPr>
          <w:rFonts w:ascii="Times New Roman" w:hAnsi="Times New Roman" w:cs="Times New Roman"/>
          <w:sz w:val="24"/>
          <w:szCs w:val="24"/>
          <w:lang w:val="en-CA"/>
        </w:rPr>
      </w:pPr>
      <w:r w:rsidRPr="007A62E6">
        <w:rPr>
          <w:rFonts w:ascii="Times New Roman" w:hAnsi="Times New Roman" w:cs="Times New Roman"/>
          <w:sz w:val="24"/>
          <w:szCs w:val="24"/>
        </w:rPr>
        <w:t>Proceedings of the 50</w:t>
      </w:r>
      <w:r w:rsidRPr="007A62E6">
        <w:rPr>
          <w:rFonts w:ascii="Times New Roman" w:hAnsi="Times New Roman" w:cs="Times New Roman"/>
          <w:sz w:val="24"/>
          <w:szCs w:val="24"/>
          <w:vertAlign w:val="superscript"/>
        </w:rPr>
        <w:t>th</w:t>
      </w:r>
      <w:r w:rsidRPr="007A62E6">
        <w:rPr>
          <w:rFonts w:ascii="Times New Roman" w:hAnsi="Times New Roman" w:cs="Times New Roman"/>
          <w:sz w:val="24"/>
          <w:szCs w:val="24"/>
        </w:rPr>
        <w:t xml:space="preserve"> Anniversary Meeting of the Association </w:t>
      </w:r>
      <w:proofErr w:type="spellStart"/>
      <w:r w:rsidRPr="007A62E6">
        <w:rPr>
          <w:rFonts w:ascii="Times New Roman" w:hAnsi="Times New Roman" w:cs="Times New Roman"/>
          <w:sz w:val="24"/>
          <w:szCs w:val="24"/>
        </w:rPr>
        <w:t>InternationaleD’Études</w:t>
      </w:r>
      <w:proofErr w:type="spellEnd"/>
      <w:r w:rsidRPr="007A62E6">
        <w:rPr>
          <w:rFonts w:ascii="Times New Roman" w:hAnsi="Times New Roman" w:cs="Times New Roman"/>
          <w:sz w:val="24"/>
          <w:szCs w:val="24"/>
        </w:rPr>
        <w:t xml:space="preserve"> </w:t>
      </w:r>
      <w:proofErr w:type="spellStart"/>
      <w:r w:rsidRPr="007A62E6">
        <w:rPr>
          <w:rFonts w:ascii="Times New Roman" w:hAnsi="Times New Roman" w:cs="Times New Roman"/>
          <w:sz w:val="24"/>
          <w:szCs w:val="24"/>
        </w:rPr>
        <w:t>Patristiques</w:t>
      </w:r>
      <w:proofErr w:type="spellEnd"/>
      <w:r w:rsidRPr="007A62E6">
        <w:rPr>
          <w:rFonts w:ascii="Times New Roman" w:hAnsi="Times New Roman" w:cs="Times New Roman"/>
          <w:sz w:val="24"/>
          <w:szCs w:val="24"/>
        </w:rPr>
        <w:t>/International Association of Patristics Studies in Jerusalem</w:t>
      </w:r>
      <w:r>
        <w:rPr>
          <w:rFonts w:ascii="Times New Roman" w:hAnsi="Times New Roman" w:cs="Times New Roman"/>
          <w:sz w:val="24"/>
          <w:szCs w:val="24"/>
        </w:rPr>
        <w:t xml:space="preserve"> (</w:t>
      </w:r>
      <w:r w:rsidRPr="007A62E6">
        <w:rPr>
          <w:rFonts w:ascii="Times New Roman" w:hAnsi="Times New Roman" w:cs="Times New Roman"/>
          <w:sz w:val="24"/>
          <w:szCs w:val="24"/>
        </w:rPr>
        <w:t>2013</w:t>
      </w:r>
      <w:r>
        <w:rPr>
          <w:rFonts w:ascii="Times New Roman" w:hAnsi="Times New Roman" w:cs="Times New Roman"/>
          <w:sz w:val="24"/>
          <w:szCs w:val="24"/>
        </w:rPr>
        <w:t>)</w:t>
      </w:r>
      <w:r w:rsidRPr="007A62E6">
        <w:rPr>
          <w:rFonts w:ascii="Times New Roman" w:hAnsi="Times New Roman" w:cs="Times New Roman"/>
          <w:sz w:val="24"/>
          <w:szCs w:val="24"/>
        </w:rPr>
        <w:t xml:space="preserve"> </w:t>
      </w:r>
    </w:p>
    <w:p w14:paraId="2CEEB64E" w14:textId="77777777" w:rsidR="00323138" w:rsidRPr="007A62E6" w:rsidRDefault="00323138" w:rsidP="00323138">
      <w:pPr>
        <w:pStyle w:val="ListParagraph"/>
        <w:numPr>
          <w:ilvl w:val="0"/>
          <w:numId w:val="11"/>
        </w:numPr>
        <w:rPr>
          <w:rFonts w:ascii="Times New Roman" w:hAnsi="Times New Roman" w:cs="Times New Roman"/>
          <w:sz w:val="24"/>
          <w:szCs w:val="24"/>
          <w:lang w:val="fr-CA"/>
        </w:rPr>
      </w:pPr>
      <w:r w:rsidRPr="007A62E6">
        <w:rPr>
          <w:rFonts w:ascii="Times New Roman" w:hAnsi="Times New Roman" w:cs="Times New Roman"/>
          <w:i/>
          <w:sz w:val="24"/>
          <w:szCs w:val="24"/>
        </w:rPr>
        <w:t>Journal of Ecclesiastical History</w:t>
      </w:r>
      <w:r>
        <w:rPr>
          <w:rFonts w:ascii="Times New Roman" w:hAnsi="Times New Roman" w:cs="Times New Roman"/>
          <w:sz w:val="24"/>
          <w:szCs w:val="24"/>
        </w:rPr>
        <w:t xml:space="preserve"> (</w:t>
      </w:r>
      <w:r w:rsidRPr="007A62E6">
        <w:rPr>
          <w:rFonts w:ascii="Times New Roman" w:hAnsi="Times New Roman" w:cs="Times New Roman"/>
          <w:sz w:val="24"/>
          <w:szCs w:val="24"/>
        </w:rPr>
        <w:t>2013</w:t>
      </w:r>
      <w:r>
        <w:rPr>
          <w:rFonts w:ascii="Times New Roman" w:hAnsi="Times New Roman" w:cs="Times New Roman"/>
          <w:sz w:val="24"/>
          <w:szCs w:val="24"/>
        </w:rPr>
        <w:t>)</w:t>
      </w:r>
    </w:p>
    <w:p w14:paraId="5CD4AB52" w14:textId="77777777" w:rsidR="00323138" w:rsidRPr="00423F30" w:rsidRDefault="00323138" w:rsidP="00323138">
      <w:pPr>
        <w:pStyle w:val="ListParagraph"/>
        <w:numPr>
          <w:ilvl w:val="0"/>
          <w:numId w:val="11"/>
        </w:numPr>
        <w:rPr>
          <w:rFonts w:ascii="Times New Roman" w:hAnsi="Times New Roman" w:cs="Times New Roman"/>
          <w:sz w:val="24"/>
          <w:szCs w:val="24"/>
          <w:lang w:val="en-CA"/>
        </w:rPr>
      </w:pPr>
      <w:r w:rsidRPr="007A62E6">
        <w:rPr>
          <w:rFonts w:ascii="Times New Roman" w:hAnsi="Times New Roman" w:cs="Times New Roman"/>
          <w:sz w:val="24"/>
          <w:szCs w:val="24"/>
        </w:rPr>
        <w:t>S</w:t>
      </w:r>
      <w:r>
        <w:rPr>
          <w:rFonts w:ascii="Times New Roman" w:hAnsi="Times New Roman" w:cs="Times New Roman"/>
          <w:sz w:val="24"/>
          <w:szCs w:val="24"/>
        </w:rPr>
        <w:t>ocial Science Humanities Research Council of Canada</w:t>
      </w:r>
      <w:r w:rsidRPr="007A62E6">
        <w:rPr>
          <w:rFonts w:ascii="Times New Roman" w:hAnsi="Times New Roman" w:cs="Times New Roman"/>
          <w:sz w:val="24"/>
          <w:szCs w:val="24"/>
        </w:rPr>
        <w:t xml:space="preserve"> </w:t>
      </w:r>
      <w:r>
        <w:rPr>
          <w:rFonts w:ascii="Times New Roman" w:hAnsi="Times New Roman" w:cs="Times New Roman"/>
          <w:sz w:val="24"/>
          <w:szCs w:val="24"/>
        </w:rPr>
        <w:t>(</w:t>
      </w:r>
      <w:r w:rsidRPr="007A62E6">
        <w:rPr>
          <w:rFonts w:ascii="Times New Roman" w:hAnsi="Times New Roman" w:cs="Times New Roman"/>
          <w:sz w:val="24"/>
          <w:szCs w:val="24"/>
        </w:rPr>
        <w:t>2011</w:t>
      </w:r>
      <w:r>
        <w:rPr>
          <w:rFonts w:ascii="Times New Roman" w:hAnsi="Times New Roman" w:cs="Times New Roman"/>
          <w:sz w:val="24"/>
          <w:szCs w:val="24"/>
        </w:rPr>
        <w:t>)</w:t>
      </w:r>
    </w:p>
    <w:p w14:paraId="65BD5296" w14:textId="77777777" w:rsidR="00323138" w:rsidRPr="00464875" w:rsidRDefault="00323138" w:rsidP="00323138">
      <w:pPr>
        <w:rPr>
          <w:rFonts w:ascii="Times New Roman" w:hAnsi="Times New Roman" w:cs="Times New Roman"/>
          <w:sz w:val="24"/>
          <w:szCs w:val="24"/>
        </w:rPr>
      </w:pPr>
    </w:p>
    <w:p w14:paraId="2B16309E"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Graduate Student Service</w:t>
      </w:r>
    </w:p>
    <w:p w14:paraId="0D53D500" w14:textId="77777777" w:rsidR="00323138" w:rsidRPr="00464875" w:rsidRDefault="00323138" w:rsidP="00323138">
      <w:pPr>
        <w:rPr>
          <w:rFonts w:ascii="Times New Roman" w:hAnsi="Times New Roman" w:cs="Times New Roman"/>
          <w:sz w:val="24"/>
          <w:szCs w:val="24"/>
          <w:u w:val="single"/>
        </w:rPr>
      </w:pPr>
    </w:p>
    <w:p w14:paraId="641F0BEF" w14:textId="77777777" w:rsidR="00323138" w:rsidRPr="008C1B52" w:rsidRDefault="00323138" w:rsidP="00323138">
      <w:pPr>
        <w:pStyle w:val="ListParagraph"/>
        <w:numPr>
          <w:ilvl w:val="0"/>
          <w:numId w:val="11"/>
        </w:numPr>
        <w:rPr>
          <w:rFonts w:ascii="Times New Roman" w:hAnsi="Times New Roman" w:cs="Times New Roman"/>
          <w:sz w:val="24"/>
          <w:szCs w:val="24"/>
        </w:rPr>
      </w:pPr>
      <w:r w:rsidRPr="008C1B52">
        <w:rPr>
          <w:rFonts w:ascii="Times New Roman" w:hAnsi="Times New Roman" w:cs="Times New Roman"/>
          <w:sz w:val="24"/>
          <w:szCs w:val="24"/>
        </w:rPr>
        <w:t>UCSB Graduate Student Conference in Ancient Borderlands, Organizer (2008)</w:t>
      </w:r>
    </w:p>
    <w:p w14:paraId="1619ACBD" w14:textId="77777777" w:rsidR="00323138" w:rsidRDefault="00323138" w:rsidP="00323138">
      <w:pPr>
        <w:pStyle w:val="ListParagraph"/>
        <w:numPr>
          <w:ilvl w:val="0"/>
          <w:numId w:val="11"/>
        </w:numPr>
        <w:rPr>
          <w:rFonts w:ascii="Times New Roman" w:hAnsi="Times New Roman" w:cs="Times New Roman"/>
          <w:sz w:val="24"/>
          <w:szCs w:val="24"/>
        </w:rPr>
      </w:pPr>
      <w:r w:rsidRPr="008C1B52">
        <w:rPr>
          <w:rFonts w:ascii="Times New Roman" w:hAnsi="Times New Roman" w:cs="Times New Roman"/>
          <w:sz w:val="24"/>
          <w:szCs w:val="24"/>
        </w:rPr>
        <w:t>History Department Pre-Modern China Search</w:t>
      </w:r>
      <w:r>
        <w:rPr>
          <w:rFonts w:ascii="Times New Roman" w:hAnsi="Times New Roman" w:cs="Times New Roman"/>
          <w:sz w:val="24"/>
          <w:szCs w:val="24"/>
        </w:rPr>
        <w:t xml:space="preserve"> Committee</w:t>
      </w:r>
      <w:r w:rsidRPr="008C1B52">
        <w:rPr>
          <w:rFonts w:ascii="Times New Roman" w:hAnsi="Times New Roman" w:cs="Times New Roman"/>
          <w:sz w:val="24"/>
          <w:szCs w:val="24"/>
        </w:rPr>
        <w:t>,</w:t>
      </w:r>
      <w:r>
        <w:rPr>
          <w:rFonts w:ascii="Times New Roman" w:hAnsi="Times New Roman" w:cs="Times New Roman"/>
          <w:sz w:val="24"/>
          <w:szCs w:val="24"/>
        </w:rPr>
        <w:t xml:space="preserve"> Graduate Student Representative</w:t>
      </w:r>
      <w:r w:rsidRPr="008C1B52">
        <w:rPr>
          <w:rFonts w:ascii="Times New Roman" w:hAnsi="Times New Roman" w:cs="Times New Roman"/>
          <w:sz w:val="24"/>
          <w:szCs w:val="24"/>
        </w:rPr>
        <w:t xml:space="preserve"> </w:t>
      </w:r>
      <w:r>
        <w:rPr>
          <w:rFonts w:ascii="Times New Roman" w:hAnsi="Times New Roman" w:cs="Times New Roman"/>
          <w:sz w:val="24"/>
          <w:szCs w:val="24"/>
        </w:rPr>
        <w:t>(</w:t>
      </w:r>
      <w:r w:rsidRPr="008C1B52">
        <w:rPr>
          <w:rFonts w:ascii="Times New Roman" w:hAnsi="Times New Roman" w:cs="Times New Roman"/>
          <w:sz w:val="24"/>
          <w:szCs w:val="24"/>
        </w:rPr>
        <w:t>2007</w:t>
      </w:r>
      <w:r>
        <w:rPr>
          <w:rFonts w:ascii="Times New Roman" w:hAnsi="Times New Roman" w:cs="Times New Roman"/>
          <w:sz w:val="24"/>
          <w:szCs w:val="24"/>
        </w:rPr>
        <w:t>)</w:t>
      </w:r>
    </w:p>
    <w:p w14:paraId="72048B20" w14:textId="77777777" w:rsidR="00323138" w:rsidRDefault="00323138" w:rsidP="00323138">
      <w:pPr>
        <w:pStyle w:val="ListParagraph"/>
        <w:numPr>
          <w:ilvl w:val="0"/>
          <w:numId w:val="11"/>
        </w:numPr>
        <w:rPr>
          <w:rFonts w:ascii="Times New Roman" w:hAnsi="Times New Roman" w:cs="Times New Roman"/>
          <w:sz w:val="24"/>
          <w:szCs w:val="24"/>
        </w:rPr>
      </w:pPr>
      <w:r w:rsidRPr="008C1B52">
        <w:rPr>
          <w:rFonts w:ascii="Times New Roman" w:hAnsi="Times New Roman" w:cs="Times New Roman"/>
          <w:sz w:val="24"/>
          <w:szCs w:val="24"/>
        </w:rPr>
        <w:t xml:space="preserve">UCLA Graduate Student Conference in Late Antiquity, </w:t>
      </w:r>
      <w:r>
        <w:rPr>
          <w:rFonts w:ascii="Times New Roman" w:hAnsi="Times New Roman" w:cs="Times New Roman"/>
          <w:sz w:val="24"/>
          <w:szCs w:val="24"/>
        </w:rPr>
        <w:t>Co-organizer (</w:t>
      </w:r>
      <w:r w:rsidRPr="008C1B52">
        <w:rPr>
          <w:rFonts w:ascii="Times New Roman" w:hAnsi="Times New Roman" w:cs="Times New Roman"/>
          <w:sz w:val="24"/>
          <w:szCs w:val="24"/>
        </w:rPr>
        <w:t>2007</w:t>
      </w:r>
      <w:r>
        <w:rPr>
          <w:rFonts w:ascii="Times New Roman" w:hAnsi="Times New Roman" w:cs="Times New Roman"/>
          <w:sz w:val="24"/>
          <w:szCs w:val="24"/>
        </w:rPr>
        <w:t>)</w:t>
      </w:r>
    </w:p>
    <w:p w14:paraId="335A3ADE" w14:textId="77777777" w:rsidR="00323138" w:rsidRDefault="00323138" w:rsidP="00323138">
      <w:pPr>
        <w:pStyle w:val="ListParagraph"/>
        <w:numPr>
          <w:ilvl w:val="0"/>
          <w:numId w:val="11"/>
        </w:numPr>
        <w:rPr>
          <w:rFonts w:ascii="Times New Roman" w:hAnsi="Times New Roman" w:cs="Times New Roman"/>
          <w:sz w:val="24"/>
          <w:szCs w:val="24"/>
        </w:rPr>
      </w:pPr>
      <w:r w:rsidRPr="008C1B52">
        <w:rPr>
          <w:rFonts w:ascii="Times New Roman" w:hAnsi="Times New Roman" w:cs="Times New Roman"/>
          <w:sz w:val="24"/>
          <w:szCs w:val="24"/>
        </w:rPr>
        <w:t xml:space="preserve">UCSB History Associates, </w:t>
      </w:r>
      <w:r>
        <w:rPr>
          <w:rFonts w:ascii="Times New Roman" w:hAnsi="Times New Roman" w:cs="Times New Roman"/>
          <w:sz w:val="24"/>
          <w:szCs w:val="24"/>
        </w:rPr>
        <w:t>Treasurer (</w:t>
      </w:r>
      <w:r w:rsidRPr="008C1B52">
        <w:rPr>
          <w:rFonts w:ascii="Times New Roman" w:hAnsi="Times New Roman" w:cs="Times New Roman"/>
          <w:sz w:val="24"/>
          <w:szCs w:val="24"/>
        </w:rPr>
        <w:t>2006-2009</w:t>
      </w:r>
      <w:r>
        <w:rPr>
          <w:rFonts w:ascii="Times New Roman" w:hAnsi="Times New Roman" w:cs="Times New Roman"/>
          <w:sz w:val="24"/>
          <w:szCs w:val="24"/>
        </w:rPr>
        <w:t>)</w:t>
      </w:r>
    </w:p>
    <w:p w14:paraId="27913463" w14:textId="77777777" w:rsidR="00323138" w:rsidRDefault="00323138" w:rsidP="00323138">
      <w:pPr>
        <w:pStyle w:val="ListParagraph"/>
        <w:numPr>
          <w:ilvl w:val="0"/>
          <w:numId w:val="11"/>
        </w:numPr>
        <w:rPr>
          <w:rFonts w:ascii="Times New Roman" w:hAnsi="Times New Roman" w:cs="Times New Roman"/>
          <w:sz w:val="24"/>
          <w:szCs w:val="24"/>
        </w:rPr>
      </w:pPr>
      <w:r w:rsidRPr="008C1B52">
        <w:rPr>
          <w:rFonts w:ascii="Times New Roman" w:hAnsi="Times New Roman" w:cs="Times New Roman"/>
          <w:sz w:val="24"/>
          <w:szCs w:val="24"/>
        </w:rPr>
        <w:t xml:space="preserve">UCSB History Associates, </w:t>
      </w:r>
      <w:r>
        <w:rPr>
          <w:rFonts w:ascii="Times New Roman" w:hAnsi="Times New Roman" w:cs="Times New Roman"/>
          <w:sz w:val="24"/>
          <w:szCs w:val="24"/>
        </w:rPr>
        <w:t>Graduate Student Representative (</w:t>
      </w:r>
      <w:r w:rsidRPr="008C1B52">
        <w:rPr>
          <w:rFonts w:ascii="Times New Roman" w:hAnsi="Times New Roman" w:cs="Times New Roman"/>
          <w:sz w:val="24"/>
          <w:szCs w:val="24"/>
        </w:rPr>
        <w:t>2006-2009</w:t>
      </w:r>
      <w:r>
        <w:rPr>
          <w:rFonts w:ascii="Times New Roman" w:hAnsi="Times New Roman" w:cs="Times New Roman"/>
          <w:sz w:val="24"/>
          <w:szCs w:val="24"/>
        </w:rPr>
        <w:t>)</w:t>
      </w:r>
    </w:p>
    <w:p w14:paraId="0893765C" w14:textId="77777777" w:rsidR="00323138" w:rsidRDefault="00323138"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UCSB </w:t>
      </w:r>
      <w:r w:rsidRPr="008C1B52">
        <w:rPr>
          <w:rFonts w:ascii="Times New Roman" w:hAnsi="Times New Roman" w:cs="Times New Roman"/>
          <w:sz w:val="24"/>
          <w:szCs w:val="24"/>
        </w:rPr>
        <w:t xml:space="preserve">History Graduate Student Association, </w:t>
      </w:r>
      <w:r>
        <w:rPr>
          <w:rFonts w:ascii="Times New Roman" w:hAnsi="Times New Roman" w:cs="Times New Roman"/>
          <w:sz w:val="24"/>
          <w:szCs w:val="24"/>
        </w:rPr>
        <w:t>Secretary (</w:t>
      </w:r>
      <w:r w:rsidRPr="008C1B52">
        <w:rPr>
          <w:rFonts w:ascii="Times New Roman" w:hAnsi="Times New Roman" w:cs="Times New Roman"/>
          <w:sz w:val="24"/>
          <w:szCs w:val="24"/>
        </w:rPr>
        <w:t>2004-2005</w:t>
      </w:r>
      <w:r>
        <w:rPr>
          <w:rFonts w:ascii="Times New Roman" w:hAnsi="Times New Roman" w:cs="Times New Roman"/>
          <w:sz w:val="24"/>
          <w:szCs w:val="24"/>
        </w:rPr>
        <w:t>)</w:t>
      </w:r>
    </w:p>
    <w:p w14:paraId="1C306A56" w14:textId="77777777" w:rsidR="00323138" w:rsidRPr="008C1B52" w:rsidRDefault="00323138" w:rsidP="00323138">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Pennstate</w:t>
      </w:r>
      <w:proofErr w:type="spellEnd"/>
      <w:r>
        <w:rPr>
          <w:rFonts w:ascii="Times New Roman" w:hAnsi="Times New Roman" w:cs="Times New Roman"/>
          <w:sz w:val="24"/>
          <w:szCs w:val="24"/>
        </w:rPr>
        <w:t xml:space="preserve"> </w:t>
      </w:r>
      <w:r w:rsidRPr="008C1B52">
        <w:rPr>
          <w:rFonts w:ascii="Times New Roman" w:hAnsi="Times New Roman" w:cs="Times New Roman"/>
          <w:sz w:val="24"/>
          <w:szCs w:val="24"/>
        </w:rPr>
        <w:t>Philosophy Graduate Colloquium</w:t>
      </w:r>
      <w:r>
        <w:rPr>
          <w:rFonts w:ascii="Times New Roman" w:hAnsi="Times New Roman" w:cs="Times New Roman"/>
          <w:sz w:val="24"/>
          <w:szCs w:val="24"/>
        </w:rPr>
        <w:t>,</w:t>
      </w:r>
      <w:r w:rsidRPr="008C1B52">
        <w:rPr>
          <w:rFonts w:ascii="Times New Roman" w:hAnsi="Times New Roman" w:cs="Times New Roman"/>
          <w:sz w:val="24"/>
          <w:szCs w:val="24"/>
        </w:rPr>
        <w:t xml:space="preserve"> Coordinator </w:t>
      </w:r>
      <w:r>
        <w:rPr>
          <w:rFonts w:ascii="Times New Roman" w:hAnsi="Times New Roman" w:cs="Times New Roman"/>
          <w:sz w:val="24"/>
          <w:szCs w:val="24"/>
        </w:rPr>
        <w:t>(</w:t>
      </w:r>
      <w:r w:rsidRPr="008C1B52">
        <w:rPr>
          <w:rFonts w:ascii="Times New Roman" w:hAnsi="Times New Roman" w:cs="Times New Roman"/>
          <w:sz w:val="24"/>
          <w:szCs w:val="24"/>
        </w:rPr>
        <w:t>1995-1997</w:t>
      </w:r>
      <w:r>
        <w:rPr>
          <w:rFonts w:ascii="Times New Roman" w:hAnsi="Times New Roman" w:cs="Times New Roman"/>
          <w:sz w:val="24"/>
          <w:szCs w:val="24"/>
        </w:rPr>
        <w:t>)</w:t>
      </w:r>
    </w:p>
    <w:p w14:paraId="086C2097" w14:textId="77777777" w:rsidR="00323138" w:rsidRPr="00464875" w:rsidRDefault="00323138" w:rsidP="00323138">
      <w:pPr>
        <w:rPr>
          <w:rFonts w:ascii="Times New Roman" w:hAnsi="Times New Roman" w:cs="Times New Roman"/>
          <w:sz w:val="24"/>
          <w:szCs w:val="24"/>
        </w:rPr>
      </w:pPr>
    </w:p>
    <w:p w14:paraId="372AEEF0" w14:textId="77777777" w:rsidR="00323138" w:rsidRDefault="00323138" w:rsidP="00323138">
      <w:pPr>
        <w:rPr>
          <w:rFonts w:ascii="Times New Roman" w:hAnsi="Times New Roman" w:cs="Times New Roman"/>
          <w:sz w:val="24"/>
          <w:szCs w:val="24"/>
          <w:u w:val="single"/>
        </w:rPr>
      </w:pPr>
      <w:r w:rsidRPr="00464875">
        <w:rPr>
          <w:rFonts w:ascii="Times New Roman" w:hAnsi="Times New Roman" w:cs="Times New Roman"/>
          <w:sz w:val="24"/>
          <w:szCs w:val="24"/>
          <w:u w:val="single"/>
        </w:rPr>
        <w:t>Related Professional Service</w:t>
      </w:r>
      <w:r>
        <w:rPr>
          <w:rFonts w:ascii="Times New Roman" w:hAnsi="Times New Roman" w:cs="Times New Roman"/>
          <w:sz w:val="24"/>
          <w:szCs w:val="24"/>
          <w:u w:val="single"/>
        </w:rPr>
        <w:t xml:space="preserve"> and Experience:</w:t>
      </w:r>
    </w:p>
    <w:p w14:paraId="051D3BDE" w14:textId="77777777" w:rsidR="00323138" w:rsidRPr="00464875" w:rsidRDefault="00323138" w:rsidP="00323138">
      <w:pPr>
        <w:rPr>
          <w:rFonts w:ascii="Times New Roman" w:hAnsi="Times New Roman" w:cs="Times New Roman"/>
          <w:sz w:val="24"/>
          <w:szCs w:val="24"/>
          <w:u w:val="single"/>
        </w:rPr>
      </w:pPr>
    </w:p>
    <w:p w14:paraId="4D8E5C7C" w14:textId="77777777" w:rsidR="00323138" w:rsidRPr="00A96205" w:rsidRDefault="00323138" w:rsidP="00323138">
      <w:pPr>
        <w:pStyle w:val="ListParagraph"/>
        <w:numPr>
          <w:ilvl w:val="0"/>
          <w:numId w:val="11"/>
        </w:numPr>
        <w:rPr>
          <w:rFonts w:ascii="Times New Roman" w:hAnsi="Times New Roman" w:cs="Times New Roman"/>
          <w:sz w:val="24"/>
          <w:szCs w:val="24"/>
        </w:rPr>
      </w:pPr>
      <w:r w:rsidRPr="00A96205">
        <w:rPr>
          <w:rFonts w:ascii="Times New Roman" w:hAnsi="Times New Roman" w:cs="Times New Roman"/>
          <w:sz w:val="24"/>
          <w:szCs w:val="24"/>
        </w:rPr>
        <w:t>Philosophical Counselor in Private Practice, Santa Barbara (2000 – 2002)</w:t>
      </w:r>
    </w:p>
    <w:p w14:paraId="697EDAA9" w14:textId="77777777" w:rsidR="00323138" w:rsidRPr="00A96205" w:rsidRDefault="00323138" w:rsidP="00323138">
      <w:pPr>
        <w:pStyle w:val="ListParagraph"/>
        <w:numPr>
          <w:ilvl w:val="0"/>
          <w:numId w:val="11"/>
        </w:numPr>
        <w:rPr>
          <w:rFonts w:ascii="Times New Roman" w:hAnsi="Times New Roman" w:cs="Times New Roman"/>
          <w:sz w:val="24"/>
          <w:szCs w:val="24"/>
        </w:rPr>
      </w:pPr>
      <w:r w:rsidRPr="00A96205">
        <w:rPr>
          <w:rFonts w:ascii="Times New Roman" w:hAnsi="Times New Roman" w:cs="Times New Roman"/>
          <w:sz w:val="24"/>
          <w:szCs w:val="24"/>
        </w:rPr>
        <w:t xml:space="preserve">The </w:t>
      </w:r>
      <w:proofErr w:type="spellStart"/>
      <w:r w:rsidRPr="00A96205">
        <w:rPr>
          <w:rFonts w:ascii="Times New Roman" w:hAnsi="Times New Roman" w:cs="Times New Roman"/>
          <w:sz w:val="24"/>
          <w:szCs w:val="24"/>
        </w:rPr>
        <w:t>Alethêia</w:t>
      </w:r>
      <w:proofErr w:type="spellEnd"/>
      <w:r w:rsidRPr="00A96205">
        <w:rPr>
          <w:rFonts w:ascii="Times New Roman" w:hAnsi="Times New Roman" w:cs="Times New Roman"/>
          <w:sz w:val="24"/>
          <w:szCs w:val="24"/>
        </w:rPr>
        <w:t xml:space="preserve"> Society for the Practice of Philosophy,</w:t>
      </w:r>
      <w:r>
        <w:rPr>
          <w:rFonts w:ascii="Times New Roman" w:hAnsi="Times New Roman" w:cs="Times New Roman"/>
          <w:sz w:val="24"/>
          <w:szCs w:val="24"/>
        </w:rPr>
        <w:t xml:space="preserve"> </w:t>
      </w:r>
      <w:r w:rsidRPr="00A96205">
        <w:rPr>
          <w:rFonts w:ascii="Times New Roman" w:hAnsi="Times New Roman" w:cs="Times New Roman"/>
          <w:sz w:val="24"/>
          <w:szCs w:val="24"/>
        </w:rPr>
        <w:t>Santa Barbara</w:t>
      </w:r>
      <w:r>
        <w:rPr>
          <w:rFonts w:ascii="Times New Roman" w:hAnsi="Times New Roman" w:cs="Times New Roman"/>
          <w:sz w:val="24"/>
          <w:szCs w:val="24"/>
        </w:rPr>
        <w:t>, Founder and Director</w:t>
      </w:r>
      <w:r w:rsidRPr="00A96205">
        <w:rPr>
          <w:rFonts w:ascii="Times New Roman" w:hAnsi="Times New Roman" w:cs="Times New Roman"/>
          <w:sz w:val="24"/>
          <w:szCs w:val="24"/>
        </w:rPr>
        <w:t xml:space="preserve"> (2000 – 2001)</w:t>
      </w:r>
    </w:p>
    <w:p w14:paraId="42976886"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r>
    </w:p>
    <w:p w14:paraId="4591C26F" w14:textId="77777777" w:rsidR="00323138" w:rsidRPr="00464875" w:rsidRDefault="00323138" w:rsidP="00323138">
      <w:pPr>
        <w:pStyle w:val="Heading5"/>
        <w:ind w:firstLine="0"/>
        <w:rPr>
          <w:rFonts w:ascii="Times New Roman" w:hAnsi="Times New Roman" w:cs="Times New Roman"/>
          <w:b/>
          <w:bCs/>
          <w:sz w:val="24"/>
          <w:szCs w:val="24"/>
        </w:rPr>
      </w:pPr>
      <w:r w:rsidRPr="00464875">
        <w:rPr>
          <w:rFonts w:ascii="Times New Roman" w:hAnsi="Times New Roman" w:cs="Times New Roman"/>
          <w:b/>
          <w:sz w:val="24"/>
          <w:szCs w:val="24"/>
        </w:rPr>
        <w:t>Membership in Professional Organizations</w:t>
      </w:r>
      <w:r w:rsidRPr="00464875">
        <w:rPr>
          <w:rFonts w:ascii="Times New Roman" w:hAnsi="Times New Roman" w:cs="Times New Roman"/>
          <w:b/>
          <w:sz w:val="24"/>
          <w:szCs w:val="24"/>
        </w:rPr>
        <w:tab/>
      </w:r>
    </w:p>
    <w:p w14:paraId="03DCE96E"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Society for Biblical Literature</w:t>
      </w:r>
      <w:r w:rsidRPr="00464875">
        <w:rPr>
          <w:rFonts w:ascii="Times New Roman" w:hAnsi="Times New Roman" w:cs="Times New Roman"/>
          <w:sz w:val="24"/>
          <w:szCs w:val="24"/>
        </w:rPr>
        <w:tab/>
      </w:r>
      <w:r w:rsidRPr="00464875">
        <w:rPr>
          <w:rFonts w:ascii="Times New Roman" w:hAnsi="Times New Roman" w:cs="Times New Roman"/>
          <w:sz w:val="24"/>
          <w:szCs w:val="24"/>
        </w:rPr>
        <w:tab/>
        <w:t>since 2008</w:t>
      </w:r>
    </w:p>
    <w:p w14:paraId="4CF3D0EA" w14:textId="77777777" w:rsidR="00323138" w:rsidRPr="00464875" w:rsidRDefault="00323138" w:rsidP="00323138">
      <w:pPr>
        <w:ind w:firstLine="720"/>
        <w:rPr>
          <w:rFonts w:ascii="Times New Roman" w:hAnsi="Times New Roman" w:cs="Times New Roman"/>
          <w:sz w:val="24"/>
          <w:szCs w:val="24"/>
        </w:rPr>
      </w:pPr>
      <w:r w:rsidRPr="00464875">
        <w:rPr>
          <w:rFonts w:ascii="Times New Roman" w:hAnsi="Times New Roman" w:cs="Times New Roman"/>
          <w:sz w:val="24"/>
          <w:szCs w:val="24"/>
        </w:rPr>
        <w:t xml:space="preserve">American Academy of Religion </w:t>
      </w:r>
      <w:r w:rsidRPr="00464875">
        <w:rPr>
          <w:rFonts w:ascii="Times New Roman" w:hAnsi="Times New Roman" w:cs="Times New Roman"/>
          <w:sz w:val="24"/>
          <w:szCs w:val="24"/>
        </w:rPr>
        <w:tab/>
      </w:r>
      <w:r w:rsidRPr="00464875">
        <w:rPr>
          <w:rFonts w:ascii="Times New Roman" w:hAnsi="Times New Roman" w:cs="Times New Roman"/>
          <w:sz w:val="24"/>
          <w:szCs w:val="24"/>
        </w:rPr>
        <w:tab/>
        <w:t>since 2007</w:t>
      </w:r>
    </w:p>
    <w:p w14:paraId="40A28470" w14:textId="77777777" w:rsidR="00323138" w:rsidRPr="00464875" w:rsidRDefault="00323138" w:rsidP="00323138">
      <w:pPr>
        <w:rPr>
          <w:rFonts w:ascii="Times New Roman" w:hAnsi="Times New Roman" w:cs="Times New Roman"/>
          <w:sz w:val="24"/>
          <w:szCs w:val="24"/>
        </w:rPr>
      </w:pPr>
      <w:r w:rsidRPr="00464875">
        <w:rPr>
          <w:rFonts w:ascii="Times New Roman" w:hAnsi="Times New Roman" w:cs="Times New Roman"/>
          <w:sz w:val="24"/>
          <w:szCs w:val="24"/>
        </w:rPr>
        <w:tab/>
        <w:t>North American Patristics Society</w:t>
      </w:r>
      <w:r w:rsidRPr="00464875">
        <w:rPr>
          <w:rFonts w:ascii="Times New Roman" w:hAnsi="Times New Roman" w:cs="Times New Roman"/>
          <w:sz w:val="24"/>
          <w:szCs w:val="24"/>
        </w:rPr>
        <w:tab/>
      </w:r>
      <w:r w:rsidRPr="00464875">
        <w:rPr>
          <w:rFonts w:ascii="Times New Roman" w:hAnsi="Times New Roman" w:cs="Times New Roman"/>
          <w:sz w:val="24"/>
          <w:szCs w:val="24"/>
        </w:rPr>
        <w:tab/>
        <w:t>since 2006</w:t>
      </w:r>
    </w:p>
    <w:p w14:paraId="35BF97F3" w14:textId="77777777" w:rsidR="00323138" w:rsidRPr="00464875" w:rsidRDefault="00323138" w:rsidP="00323138">
      <w:pPr>
        <w:pStyle w:val="Heading2"/>
        <w:rPr>
          <w:rFonts w:ascii="Times New Roman" w:hAnsi="Times New Roman" w:cs="Times New Roman"/>
          <w:sz w:val="24"/>
          <w:szCs w:val="24"/>
        </w:rPr>
      </w:pPr>
    </w:p>
    <w:p w14:paraId="12352843" w14:textId="77777777" w:rsidR="00323138" w:rsidRPr="00464875" w:rsidRDefault="00323138" w:rsidP="00323138">
      <w:pPr>
        <w:pStyle w:val="Heading2"/>
        <w:rPr>
          <w:rFonts w:ascii="Times New Roman" w:hAnsi="Times New Roman" w:cs="Times New Roman"/>
          <w:sz w:val="24"/>
          <w:szCs w:val="24"/>
        </w:rPr>
      </w:pPr>
      <w:r w:rsidRPr="00464875">
        <w:rPr>
          <w:rFonts w:ascii="Times New Roman" w:hAnsi="Times New Roman" w:cs="Times New Roman"/>
          <w:sz w:val="24"/>
          <w:szCs w:val="24"/>
        </w:rPr>
        <w:t>Academic Honors and Awards:</w:t>
      </w:r>
    </w:p>
    <w:p w14:paraId="1C5643CC" w14:textId="6B535311" w:rsidR="00323138" w:rsidRDefault="00323138"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Faculty of Arts, Dean’s Fund, $1000 (2016 and 2017</w:t>
      </w:r>
      <w:r w:rsidR="00C07762">
        <w:rPr>
          <w:rFonts w:ascii="Times New Roman" w:hAnsi="Times New Roman" w:cs="Times New Roman"/>
          <w:sz w:val="24"/>
          <w:szCs w:val="24"/>
        </w:rPr>
        <w:t>, 2020</w:t>
      </w:r>
      <w:r>
        <w:rPr>
          <w:rFonts w:ascii="Times New Roman" w:hAnsi="Times New Roman" w:cs="Times New Roman"/>
          <w:sz w:val="24"/>
          <w:szCs w:val="24"/>
        </w:rPr>
        <w:t>)</w:t>
      </w:r>
    </w:p>
    <w:p w14:paraId="34739817" w14:textId="77777777" w:rsidR="00323138" w:rsidRDefault="00323138" w:rsidP="0032313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Arts Endowment Fund, $3000 (2017 and 2019)</w:t>
      </w:r>
    </w:p>
    <w:p w14:paraId="519E7FEC"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Graduate Division Dissertation Completion Fellowship</w:t>
      </w:r>
      <w:r>
        <w:rPr>
          <w:rFonts w:ascii="Times New Roman" w:hAnsi="Times New Roman" w:cs="Times New Roman"/>
          <w:sz w:val="24"/>
          <w:szCs w:val="24"/>
        </w:rPr>
        <w:t>, UCSB (2008)</w:t>
      </w:r>
    </w:p>
    <w:p w14:paraId="489E6B35"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UCSB History Associates Fellowship</w:t>
      </w:r>
      <w:r>
        <w:rPr>
          <w:rFonts w:ascii="Times New Roman" w:hAnsi="Times New Roman" w:cs="Times New Roman"/>
          <w:sz w:val="24"/>
          <w:szCs w:val="24"/>
        </w:rPr>
        <w:t xml:space="preserve"> (2008)</w:t>
      </w:r>
    </w:p>
    <w:p w14:paraId="0083AE5E"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M</w:t>
      </w:r>
      <w:r>
        <w:rPr>
          <w:rFonts w:ascii="Times New Roman" w:hAnsi="Times New Roman" w:cs="Times New Roman"/>
          <w:sz w:val="24"/>
          <w:szCs w:val="24"/>
        </w:rPr>
        <w:t>ulti-Campus Research Group</w:t>
      </w:r>
      <w:r w:rsidRPr="00687292">
        <w:rPr>
          <w:rFonts w:ascii="Times New Roman" w:hAnsi="Times New Roman" w:cs="Times New Roman"/>
          <w:sz w:val="24"/>
          <w:szCs w:val="24"/>
        </w:rPr>
        <w:t xml:space="preserve"> in Late Antiquity</w:t>
      </w:r>
      <w:r>
        <w:rPr>
          <w:rFonts w:ascii="Times New Roman" w:hAnsi="Times New Roman" w:cs="Times New Roman"/>
          <w:sz w:val="24"/>
          <w:szCs w:val="24"/>
        </w:rPr>
        <w:t>,</w:t>
      </w:r>
      <w:r w:rsidRPr="00687292">
        <w:rPr>
          <w:rFonts w:ascii="Times New Roman" w:hAnsi="Times New Roman" w:cs="Times New Roman"/>
          <w:sz w:val="24"/>
          <w:szCs w:val="24"/>
        </w:rPr>
        <w:t xml:space="preserve"> Intercampus Student Exchange Fellowship</w:t>
      </w:r>
      <w:r>
        <w:rPr>
          <w:rFonts w:ascii="Times New Roman" w:hAnsi="Times New Roman" w:cs="Times New Roman"/>
          <w:sz w:val="24"/>
          <w:szCs w:val="24"/>
        </w:rPr>
        <w:t xml:space="preserve"> </w:t>
      </w:r>
      <w:r w:rsidRPr="00687292">
        <w:rPr>
          <w:rFonts w:ascii="Times New Roman" w:hAnsi="Times New Roman" w:cs="Times New Roman"/>
          <w:sz w:val="24"/>
          <w:szCs w:val="24"/>
        </w:rPr>
        <w:t xml:space="preserve">(Papyrology course at the </w:t>
      </w:r>
      <w:proofErr w:type="spellStart"/>
      <w:r w:rsidRPr="00687292">
        <w:rPr>
          <w:rFonts w:ascii="Times New Roman" w:hAnsi="Times New Roman" w:cs="Times New Roman"/>
          <w:sz w:val="24"/>
          <w:szCs w:val="24"/>
        </w:rPr>
        <w:t>Tebtunis</w:t>
      </w:r>
      <w:proofErr w:type="spellEnd"/>
      <w:r w:rsidRPr="00687292">
        <w:rPr>
          <w:rFonts w:ascii="Times New Roman" w:hAnsi="Times New Roman" w:cs="Times New Roman"/>
          <w:sz w:val="24"/>
          <w:szCs w:val="24"/>
        </w:rPr>
        <w:t xml:space="preserve"> Collection, UC Berkeley) (2007)</w:t>
      </w:r>
    </w:p>
    <w:p w14:paraId="56C50505"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UCSB Graduate Opportunity Fellowship</w:t>
      </w:r>
      <w:r>
        <w:rPr>
          <w:rFonts w:ascii="Times New Roman" w:hAnsi="Times New Roman" w:cs="Times New Roman"/>
          <w:sz w:val="24"/>
          <w:szCs w:val="24"/>
        </w:rPr>
        <w:t xml:space="preserve"> (2007 – 2008) </w:t>
      </w:r>
    </w:p>
    <w:p w14:paraId="5F5E657C"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UCSB Graduate Division Research Travel Grant</w:t>
      </w:r>
      <w:r>
        <w:rPr>
          <w:rFonts w:ascii="Times New Roman" w:hAnsi="Times New Roman" w:cs="Times New Roman"/>
          <w:sz w:val="24"/>
          <w:szCs w:val="24"/>
        </w:rPr>
        <w:t xml:space="preserve"> (2007)</w:t>
      </w:r>
    </w:p>
    <w:p w14:paraId="43683517"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Dick Cook Memorial Fellowship for Outstanding Service</w:t>
      </w:r>
      <w:r>
        <w:rPr>
          <w:rFonts w:ascii="Times New Roman" w:hAnsi="Times New Roman" w:cs="Times New Roman"/>
          <w:sz w:val="24"/>
          <w:szCs w:val="24"/>
        </w:rPr>
        <w:t xml:space="preserve">, UCSB (2006 – 2007) </w:t>
      </w:r>
    </w:p>
    <w:p w14:paraId="0FC9948A"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Esme Frost Fellowship for Ancient History</w:t>
      </w:r>
      <w:r>
        <w:rPr>
          <w:rFonts w:ascii="Times New Roman" w:hAnsi="Times New Roman" w:cs="Times New Roman"/>
          <w:sz w:val="24"/>
          <w:szCs w:val="24"/>
        </w:rPr>
        <w:t>, UCSB (2006 – 2007)</w:t>
      </w:r>
    </w:p>
    <w:p w14:paraId="43543C29"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UCSB Dean’s Fellowship</w:t>
      </w:r>
      <w:r>
        <w:rPr>
          <w:rFonts w:ascii="Times New Roman" w:hAnsi="Times New Roman" w:cs="Times New Roman"/>
          <w:sz w:val="24"/>
          <w:szCs w:val="24"/>
        </w:rPr>
        <w:t xml:space="preserve"> (2006 – 2007)</w:t>
      </w:r>
    </w:p>
    <w:p w14:paraId="1194DC6B"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lastRenderedPageBreak/>
        <w:t>UCSB History Associates Fellowship</w:t>
      </w:r>
      <w:r>
        <w:rPr>
          <w:rFonts w:ascii="Times New Roman" w:hAnsi="Times New Roman" w:cs="Times New Roman"/>
          <w:sz w:val="24"/>
          <w:szCs w:val="24"/>
        </w:rPr>
        <w:t xml:space="preserve"> (2005 – 2006) </w:t>
      </w:r>
    </w:p>
    <w:p w14:paraId="16D8C173" w14:textId="77777777" w:rsidR="00323138" w:rsidRDefault="00323138" w:rsidP="00323138">
      <w:pPr>
        <w:pStyle w:val="ListParagraph"/>
        <w:numPr>
          <w:ilvl w:val="0"/>
          <w:numId w:val="11"/>
        </w:numPr>
        <w:rPr>
          <w:rFonts w:ascii="Times New Roman" w:hAnsi="Times New Roman" w:cs="Times New Roman"/>
          <w:sz w:val="24"/>
          <w:szCs w:val="24"/>
        </w:rPr>
      </w:pPr>
      <w:r w:rsidRPr="00687292">
        <w:rPr>
          <w:rFonts w:ascii="Times New Roman" w:hAnsi="Times New Roman" w:cs="Times New Roman"/>
          <w:sz w:val="24"/>
          <w:szCs w:val="24"/>
        </w:rPr>
        <w:t>J. Bruce Anderson Memorial Fellowship for Excellence in</w:t>
      </w:r>
      <w:r>
        <w:rPr>
          <w:rFonts w:ascii="Times New Roman" w:hAnsi="Times New Roman" w:cs="Times New Roman"/>
          <w:sz w:val="24"/>
          <w:szCs w:val="24"/>
        </w:rPr>
        <w:t xml:space="preserve"> </w:t>
      </w:r>
      <w:r w:rsidRPr="00687292">
        <w:rPr>
          <w:rFonts w:ascii="Times New Roman" w:hAnsi="Times New Roman" w:cs="Times New Roman"/>
          <w:sz w:val="24"/>
          <w:szCs w:val="24"/>
        </w:rPr>
        <w:t>Teaching</w:t>
      </w:r>
      <w:r>
        <w:rPr>
          <w:rFonts w:ascii="Times New Roman" w:hAnsi="Times New Roman" w:cs="Times New Roman"/>
          <w:sz w:val="24"/>
          <w:szCs w:val="24"/>
        </w:rPr>
        <w:t>, UCSB (2005 – 2006)</w:t>
      </w:r>
    </w:p>
    <w:p w14:paraId="148224AF" w14:textId="77777777" w:rsidR="00323138" w:rsidRDefault="00323138" w:rsidP="00323138">
      <w:pPr>
        <w:pStyle w:val="ListParagraph"/>
        <w:numPr>
          <w:ilvl w:val="0"/>
          <w:numId w:val="11"/>
        </w:numPr>
        <w:rPr>
          <w:rFonts w:ascii="Times New Roman" w:hAnsi="Times New Roman" w:cs="Times New Roman"/>
          <w:sz w:val="24"/>
          <w:szCs w:val="24"/>
        </w:rPr>
      </w:pPr>
      <w:r w:rsidRPr="00305612">
        <w:rPr>
          <w:rFonts w:ascii="Times New Roman" w:hAnsi="Times New Roman" w:cs="Times New Roman"/>
          <w:sz w:val="24"/>
          <w:szCs w:val="24"/>
        </w:rPr>
        <w:t>Lead Tutorial Assistant, History Department, UCSB</w:t>
      </w:r>
      <w:r w:rsidRPr="00305612">
        <w:rPr>
          <w:rFonts w:ascii="Times New Roman" w:hAnsi="Times New Roman" w:cs="Times New Roman"/>
          <w:sz w:val="24"/>
          <w:szCs w:val="24"/>
        </w:rPr>
        <w:tab/>
      </w:r>
      <w:r>
        <w:rPr>
          <w:rFonts w:ascii="Times New Roman" w:hAnsi="Times New Roman" w:cs="Times New Roman"/>
          <w:sz w:val="24"/>
          <w:szCs w:val="24"/>
        </w:rPr>
        <w:t xml:space="preserve"> (2005 – 2006) </w:t>
      </w:r>
    </w:p>
    <w:p w14:paraId="5FC60120" w14:textId="77777777" w:rsidR="00323138" w:rsidRDefault="00323138" w:rsidP="00323138">
      <w:pPr>
        <w:pStyle w:val="ListParagraph"/>
        <w:numPr>
          <w:ilvl w:val="0"/>
          <w:numId w:val="11"/>
        </w:numPr>
        <w:rPr>
          <w:rFonts w:ascii="Times New Roman" w:hAnsi="Times New Roman" w:cs="Times New Roman"/>
          <w:sz w:val="24"/>
          <w:szCs w:val="24"/>
        </w:rPr>
      </w:pPr>
      <w:r w:rsidRPr="00305612">
        <w:rPr>
          <w:rFonts w:ascii="Times New Roman" w:hAnsi="Times New Roman" w:cs="Times New Roman"/>
          <w:sz w:val="24"/>
          <w:szCs w:val="24"/>
        </w:rPr>
        <w:t>Multi-Campus Research Group in Late Antiquity Travel Grant</w:t>
      </w:r>
      <w:r>
        <w:rPr>
          <w:rFonts w:ascii="Times New Roman" w:hAnsi="Times New Roman" w:cs="Times New Roman"/>
          <w:sz w:val="24"/>
          <w:szCs w:val="24"/>
        </w:rPr>
        <w:t>, UCSB (2005)</w:t>
      </w:r>
      <w:r w:rsidRPr="00305612">
        <w:rPr>
          <w:rFonts w:ascii="Times New Roman" w:hAnsi="Times New Roman" w:cs="Times New Roman"/>
          <w:sz w:val="24"/>
          <w:szCs w:val="24"/>
        </w:rPr>
        <w:tab/>
      </w:r>
    </w:p>
    <w:p w14:paraId="4A260144" w14:textId="77777777" w:rsidR="00323138" w:rsidRDefault="00323138" w:rsidP="00323138">
      <w:pPr>
        <w:pStyle w:val="ListParagraph"/>
        <w:numPr>
          <w:ilvl w:val="0"/>
          <w:numId w:val="11"/>
        </w:numPr>
        <w:rPr>
          <w:rFonts w:ascii="Times New Roman" w:hAnsi="Times New Roman" w:cs="Times New Roman"/>
          <w:sz w:val="24"/>
          <w:szCs w:val="24"/>
        </w:rPr>
      </w:pPr>
      <w:r w:rsidRPr="00305612">
        <w:rPr>
          <w:rFonts w:ascii="Times New Roman" w:hAnsi="Times New Roman" w:cs="Times New Roman"/>
          <w:sz w:val="24"/>
          <w:szCs w:val="24"/>
        </w:rPr>
        <w:t>UCSB History Associates Fellowship (2004)</w:t>
      </w:r>
    </w:p>
    <w:p w14:paraId="2F0B62F9" w14:textId="77777777" w:rsidR="00323138" w:rsidRDefault="00323138" w:rsidP="00323138">
      <w:pPr>
        <w:pStyle w:val="ListParagraph"/>
        <w:numPr>
          <w:ilvl w:val="0"/>
          <w:numId w:val="11"/>
        </w:numPr>
        <w:rPr>
          <w:rFonts w:ascii="Times New Roman" w:hAnsi="Times New Roman" w:cs="Times New Roman"/>
          <w:sz w:val="24"/>
          <w:szCs w:val="24"/>
        </w:rPr>
      </w:pPr>
      <w:r w:rsidRPr="00305612">
        <w:rPr>
          <w:rFonts w:ascii="Times New Roman" w:hAnsi="Times New Roman" w:cs="Times New Roman"/>
          <w:sz w:val="24"/>
          <w:szCs w:val="24"/>
        </w:rPr>
        <w:t>Medieval Studies Program, First Year Award</w:t>
      </w:r>
      <w:r>
        <w:rPr>
          <w:rFonts w:ascii="Times New Roman" w:hAnsi="Times New Roman" w:cs="Times New Roman"/>
          <w:sz w:val="24"/>
          <w:szCs w:val="24"/>
        </w:rPr>
        <w:t xml:space="preserve">, UCSB </w:t>
      </w:r>
      <w:r w:rsidRPr="00305612">
        <w:rPr>
          <w:rFonts w:ascii="Times New Roman" w:hAnsi="Times New Roman" w:cs="Times New Roman"/>
          <w:sz w:val="24"/>
          <w:szCs w:val="24"/>
        </w:rPr>
        <w:t xml:space="preserve">(2002 – 2003) </w:t>
      </w:r>
    </w:p>
    <w:p w14:paraId="62E0B90E" w14:textId="77777777" w:rsidR="00323138" w:rsidRDefault="00323138" w:rsidP="00323138">
      <w:pPr>
        <w:pStyle w:val="ListParagraph"/>
        <w:numPr>
          <w:ilvl w:val="0"/>
          <w:numId w:val="11"/>
        </w:numPr>
        <w:rPr>
          <w:rFonts w:ascii="Times New Roman" w:hAnsi="Times New Roman" w:cs="Times New Roman"/>
          <w:sz w:val="24"/>
          <w:szCs w:val="24"/>
        </w:rPr>
      </w:pPr>
      <w:r w:rsidRPr="00305612">
        <w:rPr>
          <w:rFonts w:ascii="Times New Roman" w:hAnsi="Times New Roman" w:cs="Times New Roman"/>
          <w:sz w:val="24"/>
          <w:szCs w:val="24"/>
        </w:rPr>
        <w:t xml:space="preserve">Donald J. </w:t>
      </w:r>
      <w:proofErr w:type="spellStart"/>
      <w:r w:rsidRPr="00305612">
        <w:rPr>
          <w:rFonts w:ascii="Times New Roman" w:hAnsi="Times New Roman" w:cs="Times New Roman"/>
          <w:sz w:val="24"/>
          <w:szCs w:val="24"/>
        </w:rPr>
        <w:t>Lipkind</w:t>
      </w:r>
      <w:proofErr w:type="spellEnd"/>
      <w:r w:rsidRPr="00305612">
        <w:rPr>
          <w:rFonts w:ascii="Times New Roman" w:hAnsi="Times New Roman" w:cs="Times New Roman"/>
          <w:sz w:val="24"/>
          <w:szCs w:val="24"/>
        </w:rPr>
        <w:t xml:space="preserve"> Memorial Scholarship for Philosophy,</w:t>
      </w:r>
      <w:r>
        <w:rPr>
          <w:rFonts w:ascii="Times New Roman" w:hAnsi="Times New Roman" w:cs="Times New Roman"/>
          <w:sz w:val="24"/>
          <w:szCs w:val="24"/>
        </w:rPr>
        <w:t xml:space="preserve"> </w:t>
      </w:r>
      <w:r w:rsidRPr="00305612">
        <w:rPr>
          <w:rFonts w:ascii="Times New Roman" w:hAnsi="Times New Roman" w:cs="Times New Roman"/>
          <w:sz w:val="24"/>
          <w:szCs w:val="24"/>
        </w:rPr>
        <w:t>University of Calgary (1992 – 1993)</w:t>
      </w:r>
    </w:p>
    <w:p w14:paraId="62283CAE" w14:textId="77777777" w:rsidR="00323138" w:rsidRDefault="00323138" w:rsidP="00323138">
      <w:pPr>
        <w:pStyle w:val="ListParagraph"/>
        <w:numPr>
          <w:ilvl w:val="0"/>
          <w:numId w:val="11"/>
        </w:numPr>
        <w:rPr>
          <w:rFonts w:ascii="Times New Roman" w:hAnsi="Times New Roman" w:cs="Times New Roman"/>
          <w:sz w:val="24"/>
          <w:szCs w:val="24"/>
        </w:rPr>
      </w:pPr>
      <w:r w:rsidRPr="00305612">
        <w:rPr>
          <w:rFonts w:ascii="Times New Roman" w:hAnsi="Times New Roman" w:cs="Times New Roman"/>
          <w:sz w:val="24"/>
          <w:szCs w:val="24"/>
        </w:rPr>
        <w:t xml:space="preserve">Louise McKinney Scholarship, University of Calgary (1992 – 1993) </w:t>
      </w:r>
    </w:p>
    <w:p w14:paraId="3CACBCF2" w14:textId="59AA8BDA" w:rsidR="00323138" w:rsidRDefault="00323138" w:rsidP="00323138">
      <w:pPr>
        <w:pStyle w:val="ListParagraph"/>
        <w:numPr>
          <w:ilvl w:val="0"/>
          <w:numId w:val="11"/>
        </w:numPr>
        <w:rPr>
          <w:rFonts w:ascii="Times New Roman" w:hAnsi="Times New Roman" w:cs="Times New Roman"/>
          <w:sz w:val="24"/>
          <w:szCs w:val="24"/>
        </w:rPr>
      </w:pPr>
      <w:r w:rsidRPr="00305612">
        <w:rPr>
          <w:rFonts w:ascii="Times New Roman" w:hAnsi="Times New Roman" w:cs="Times New Roman"/>
          <w:sz w:val="24"/>
          <w:szCs w:val="24"/>
        </w:rPr>
        <w:t>Rhoda F. Blythe Undergraduate Philosophy Scholarship,</w:t>
      </w:r>
      <w:r>
        <w:rPr>
          <w:rFonts w:ascii="Times New Roman" w:hAnsi="Times New Roman" w:cs="Times New Roman"/>
          <w:sz w:val="24"/>
          <w:szCs w:val="24"/>
        </w:rPr>
        <w:t xml:space="preserve"> </w:t>
      </w:r>
      <w:r w:rsidRPr="00305612">
        <w:rPr>
          <w:rFonts w:ascii="Times New Roman" w:hAnsi="Times New Roman" w:cs="Times New Roman"/>
          <w:sz w:val="24"/>
          <w:szCs w:val="24"/>
        </w:rPr>
        <w:t>University of Calgary</w:t>
      </w:r>
      <w:r>
        <w:rPr>
          <w:rFonts w:ascii="Times New Roman" w:hAnsi="Times New Roman" w:cs="Times New Roman"/>
          <w:sz w:val="24"/>
          <w:szCs w:val="24"/>
        </w:rPr>
        <w:t xml:space="preserve"> (1992 – 1993) </w:t>
      </w:r>
    </w:p>
    <w:p w14:paraId="7EC41EEE" w14:textId="35A60BF2" w:rsidR="007945E6" w:rsidRDefault="007945E6">
      <w:pPr>
        <w:rPr>
          <w:rFonts w:ascii="Times New Roman" w:hAnsi="Times New Roman" w:cs="Times New Roman"/>
          <w:sz w:val="24"/>
          <w:szCs w:val="24"/>
        </w:rPr>
      </w:pPr>
      <w:r>
        <w:rPr>
          <w:rFonts w:ascii="Times New Roman" w:hAnsi="Times New Roman" w:cs="Times New Roman"/>
          <w:sz w:val="24"/>
          <w:szCs w:val="24"/>
        </w:rPr>
        <w:br w:type="page"/>
      </w:r>
    </w:p>
    <w:p w14:paraId="3E250B72" w14:textId="0A34343B" w:rsidR="007945E6" w:rsidRPr="00B3663F" w:rsidRDefault="007945E6" w:rsidP="007945E6">
      <w:pPr>
        <w:rPr>
          <w:rFonts w:ascii="Times New Roman" w:hAnsi="Times New Roman" w:cs="Times New Roman"/>
          <w:b/>
          <w:sz w:val="24"/>
          <w:szCs w:val="24"/>
          <w:u w:val="single"/>
        </w:rPr>
      </w:pPr>
      <w:r w:rsidRPr="00B3663F">
        <w:rPr>
          <w:rFonts w:ascii="Times New Roman" w:hAnsi="Times New Roman" w:cs="Times New Roman"/>
          <w:b/>
          <w:sz w:val="24"/>
          <w:szCs w:val="24"/>
          <w:u w:val="single"/>
        </w:rPr>
        <w:lastRenderedPageBreak/>
        <w:t>Appendix A: Portfolio Duties, Associate Dean, Undergraduate Studies, Faculty of Arts</w:t>
      </w:r>
    </w:p>
    <w:p w14:paraId="1D644E49" w14:textId="77777777" w:rsidR="00B3663F" w:rsidRPr="00B3663F" w:rsidRDefault="00B3663F" w:rsidP="00B3663F">
      <w:pPr>
        <w:rPr>
          <w:rFonts w:ascii="Times New Roman" w:hAnsi="Times New Roman" w:cs="Times New Roman"/>
          <w:b/>
          <w:sz w:val="24"/>
          <w:szCs w:val="24"/>
        </w:rPr>
      </w:pPr>
    </w:p>
    <w:p w14:paraId="2C1BF5CD" w14:textId="77777777" w:rsidR="00B3663F" w:rsidRPr="00B3663F" w:rsidRDefault="00B3663F" w:rsidP="00B3663F">
      <w:pPr>
        <w:pStyle w:val="ListParagraph"/>
        <w:numPr>
          <w:ilvl w:val="0"/>
          <w:numId w:val="15"/>
        </w:numPr>
        <w:rPr>
          <w:rFonts w:ascii="Times New Roman" w:hAnsi="Times New Roman" w:cs="Times New Roman"/>
          <w:sz w:val="24"/>
          <w:szCs w:val="24"/>
        </w:rPr>
      </w:pPr>
      <w:r w:rsidRPr="00B3663F">
        <w:rPr>
          <w:rFonts w:ascii="Times New Roman" w:hAnsi="Times New Roman" w:cs="Times New Roman"/>
          <w:sz w:val="24"/>
          <w:szCs w:val="24"/>
        </w:rPr>
        <w:t>Curriculum Development and Programming</w:t>
      </w:r>
    </w:p>
    <w:p w14:paraId="18F1E439" w14:textId="48F64DE9" w:rsidR="00B3663F" w:rsidRPr="00B3663F" w:rsidRDefault="00B3663F" w:rsidP="00B3663F">
      <w:pPr>
        <w:pStyle w:val="ListParagraph"/>
        <w:numPr>
          <w:ilvl w:val="0"/>
          <w:numId w:val="15"/>
        </w:numPr>
        <w:rPr>
          <w:rFonts w:ascii="Times New Roman" w:hAnsi="Times New Roman" w:cs="Times New Roman"/>
          <w:sz w:val="24"/>
          <w:szCs w:val="24"/>
        </w:rPr>
      </w:pPr>
      <w:r w:rsidRPr="00B3663F">
        <w:rPr>
          <w:rFonts w:ascii="Times New Roman" w:hAnsi="Times New Roman" w:cs="Times New Roman"/>
          <w:sz w:val="24"/>
          <w:szCs w:val="24"/>
        </w:rPr>
        <w:t>Academic Dishonest</w:t>
      </w:r>
      <w:r>
        <w:rPr>
          <w:rFonts w:ascii="Times New Roman" w:hAnsi="Times New Roman" w:cs="Times New Roman"/>
          <w:sz w:val="24"/>
          <w:szCs w:val="24"/>
        </w:rPr>
        <w:t>y</w:t>
      </w:r>
    </w:p>
    <w:p w14:paraId="12CD15B5"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ADU-ULO meetings</w:t>
      </w:r>
    </w:p>
    <w:p w14:paraId="60C680AB"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ARAC (Academic Regulations Appeals Committee)</w:t>
      </w:r>
    </w:p>
    <w:p w14:paraId="3A42F7A3"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 xml:space="preserve">BFAR </w:t>
      </w:r>
      <w:proofErr w:type="spellStart"/>
      <w:r w:rsidRPr="00B3663F">
        <w:rPr>
          <w:rFonts w:ascii="Times New Roman" w:hAnsi="Times New Roman" w:cs="Times New Roman"/>
          <w:sz w:val="24"/>
          <w:szCs w:val="24"/>
        </w:rPr>
        <w:t>Liason</w:t>
      </w:r>
      <w:proofErr w:type="spellEnd"/>
      <w:r w:rsidRPr="00B3663F">
        <w:rPr>
          <w:rFonts w:ascii="Times New Roman" w:hAnsi="Times New Roman" w:cs="Times New Roman"/>
          <w:sz w:val="24"/>
          <w:szCs w:val="24"/>
        </w:rPr>
        <w:t xml:space="preserve"> for Faculty</w:t>
      </w:r>
    </w:p>
    <w:p w14:paraId="3623080D" w14:textId="2C17C6A0"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 xml:space="preserve">Undergraduate Program Reviews </w:t>
      </w:r>
    </w:p>
    <w:p w14:paraId="78F89A69"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Academic Integrity Programming; Academic Integrity Working Group</w:t>
      </w:r>
    </w:p>
    <w:p w14:paraId="7448971E"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 xml:space="preserve">Student Awards and Recognition; Undergraduate Gold Medals; Dean’s </w:t>
      </w:r>
      <w:proofErr w:type="spellStart"/>
      <w:r w:rsidRPr="00B3663F">
        <w:rPr>
          <w:rFonts w:ascii="Times New Roman" w:hAnsi="Times New Roman" w:cs="Times New Roman"/>
          <w:sz w:val="24"/>
          <w:szCs w:val="24"/>
        </w:rPr>
        <w:t>Honour</w:t>
      </w:r>
      <w:proofErr w:type="spellEnd"/>
      <w:r w:rsidRPr="00B3663F">
        <w:rPr>
          <w:rFonts w:ascii="Times New Roman" w:hAnsi="Times New Roman" w:cs="Times New Roman"/>
          <w:sz w:val="24"/>
          <w:szCs w:val="24"/>
        </w:rPr>
        <w:t xml:space="preserve"> List; Wall of Recognition; Students’ Teaching Recognition Awards</w:t>
      </w:r>
    </w:p>
    <w:p w14:paraId="1FDA462C"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Undergraduate Student Experience Committee</w:t>
      </w:r>
    </w:p>
    <w:p w14:paraId="13C2CB99" w14:textId="77777777" w:rsidR="00B3663F" w:rsidRPr="00B3663F" w:rsidRDefault="00B3663F" w:rsidP="00B3663F">
      <w:pPr>
        <w:pStyle w:val="ListParagraph"/>
        <w:numPr>
          <w:ilvl w:val="0"/>
          <w:numId w:val="16"/>
        </w:numPr>
        <w:rPr>
          <w:rFonts w:ascii="Times New Roman" w:hAnsi="Times New Roman" w:cs="Times New Roman"/>
          <w:b/>
          <w:sz w:val="24"/>
          <w:szCs w:val="24"/>
        </w:rPr>
      </w:pPr>
      <w:r w:rsidRPr="00B3663F">
        <w:rPr>
          <w:rFonts w:ascii="Times New Roman" w:hAnsi="Times New Roman" w:cs="Times New Roman"/>
          <w:sz w:val="24"/>
          <w:szCs w:val="24"/>
        </w:rPr>
        <w:t>Evening of Excellence</w:t>
      </w:r>
    </w:p>
    <w:p w14:paraId="3309563E" w14:textId="77777777" w:rsidR="00B3663F" w:rsidRPr="00B3663F" w:rsidRDefault="00B3663F" w:rsidP="00B3663F">
      <w:pPr>
        <w:pStyle w:val="ListParagraph"/>
        <w:numPr>
          <w:ilvl w:val="0"/>
          <w:numId w:val="16"/>
        </w:numPr>
        <w:rPr>
          <w:rFonts w:ascii="Times New Roman" w:hAnsi="Times New Roman" w:cs="Times New Roman"/>
          <w:b/>
          <w:sz w:val="24"/>
          <w:szCs w:val="24"/>
        </w:rPr>
      </w:pPr>
      <w:r w:rsidRPr="00B3663F">
        <w:rPr>
          <w:rFonts w:ascii="Times New Roman" w:hAnsi="Times New Roman" w:cs="Times New Roman"/>
          <w:sz w:val="24"/>
          <w:szCs w:val="24"/>
        </w:rPr>
        <w:t>Open House Event</w:t>
      </w:r>
    </w:p>
    <w:p w14:paraId="083E6211" w14:textId="77777777" w:rsidR="00B3663F" w:rsidRPr="00B3663F" w:rsidRDefault="00B3663F" w:rsidP="00B3663F">
      <w:pPr>
        <w:pStyle w:val="ListParagraph"/>
        <w:numPr>
          <w:ilvl w:val="0"/>
          <w:numId w:val="16"/>
        </w:numPr>
        <w:rPr>
          <w:rFonts w:ascii="Times New Roman" w:hAnsi="Times New Roman" w:cs="Times New Roman"/>
          <w:b/>
          <w:sz w:val="24"/>
          <w:szCs w:val="24"/>
        </w:rPr>
      </w:pPr>
      <w:r w:rsidRPr="00B3663F">
        <w:rPr>
          <w:rFonts w:ascii="Times New Roman" w:hAnsi="Times New Roman" w:cs="Times New Roman"/>
          <w:sz w:val="24"/>
          <w:szCs w:val="24"/>
        </w:rPr>
        <w:t>What’s Next? Event</w:t>
      </w:r>
    </w:p>
    <w:p w14:paraId="5C44DBF9"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Undergraduate Research Symposium</w:t>
      </w:r>
    </w:p>
    <w:p w14:paraId="58B7C954"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Submission of Grades/Deadline Dates</w:t>
      </w:r>
    </w:p>
    <w:p w14:paraId="1DB38E9C"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Academic Advising Council</w:t>
      </w:r>
    </w:p>
    <w:p w14:paraId="0C72AA27" w14:textId="77777777" w:rsidR="00B3663F" w:rsidRPr="00B3663F" w:rsidRDefault="00B3663F" w:rsidP="00B3663F">
      <w:pPr>
        <w:pStyle w:val="ListParagraph"/>
        <w:numPr>
          <w:ilvl w:val="0"/>
          <w:numId w:val="16"/>
        </w:numPr>
        <w:rPr>
          <w:rFonts w:ascii="Times New Roman" w:hAnsi="Times New Roman" w:cs="Times New Roman"/>
          <w:sz w:val="24"/>
          <w:szCs w:val="24"/>
        </w:rPr>
      </w:pPr>
      <w:r w:rsidRPr="00B3663F">
        <w:rPr>
          <w:rFonts w:ascii="Times New Roman" w:hAnsi="Times New Roman" w:cs="Times New Roman"/>
          <w:sz w:val="24"/>
          <w:szCs w:val="24"/>
        </w:rPr>
        <w:t>Student Ambassador Support</w:t>
      </w:r>
    </w:p>
    <w:p w14:paraId="542681B8" w14:textId="63050990" w:rsidR="00B3663F" w:rsidRPr="00B3663F" w:rsidRDefault="00B3663F" w:rsidP="00B3663F">
      <w:pPr>
        <w:pStyle w:val="ListParagraph"/>
        <w:numPr>
          <w:ilvl w:val="0"/>
          <w:numId w:val="16"/>
        </w:numPr>
        <w:rPr>
          <w:rFonts w:ascii="Times New Roman" w:hAnsi="Times New Roman" w:cs="Times New Roman"/>
          <w:b/>
          <w:sz w:val="24"/>
          <w:szCs w:val="24"/>
        </w:rPr>
      </w:pPr>
      <w:r w:rsidRPr="00B3663F">
        <w:rPr>
          <w:rFonts w:ascii="Times New Roman" w:hAnsi="Times New Roman" w:cs="Times New Roman"/>
          <w:sz w:val="24"/>
          <w:szCs w:val="24"/>
        </w:rPr>
        <w:t>Rhodes Scholarship Committee</w:t>
      </w:r>
    </w:p>
    <w:p w14:paraId="644B622F" w14:textId="424AEC39" w:rsidR="00B3663F" w:rsidRPr="00B3663F" w:rsidRDefault="00B3663F" w:rsidP="00B3663F">
      <w:pPr>
        <w:pStyle w:val="NormalWeb"/>
        <w:numPr>
          <w:ilvl w:val="0"/>
          <w:numId w:val="17"/>
        </w:numPr>
        <w:rPr>
          <w:color w:val="000000"/>
          <w:lang w:val="en-US"/>
        </w:rPr>
      </w:pPr>
      <w:r>
        <w:rPr>
          <w:color w:val="000000"/>
          <w:lang w:val="en-US"/>
        </w:rPr>
        <w:t xml:space="preserve">Chairing </w:t>
      </w:r>
      <w:r w:rsidRPr="00B3663F">
        <w:rPr>
          <w:color w:val="000000"/>
          <w:lang w:val="en-US"/>
        </w:rPr>
        <w:t>Tenure &amp; Promotion Committees</w:t>
      </w:r>
    </w:p>
    <w:p w14:paraId="7FC0064A" w14:textId="77777777" w:rsidR="00B3663F" w:rsidRPr="00B3663F" w:rsidRDefault="00B3663F" w:rsidP="00B3663F">
      <w:pPr>
        <w:pStyle w:val="ListParagraph"/>
        <w:numPr>
          <w:ilvl w:val="0"/>
          <w:numId w:val="17"/>
        </w:numPr>
        <w:rPr>
          <w:rFonts w:ascii="Times New Roman" w:hAnsi="Times New Roman" w:cs="Times New Roman"/>
          <w:b/>
          <w:sz w:val="24"/>
          <w:szCs w:val="24"/>
        </w:rPr>
      </w:pPr>
      <w:r w:rsidRPr="00B3663F">
        <w:rPr>
          <w:rFonts w:ascii="Times New Roman" w:hAnsi="Times New Roman" w:cs="Times New Roman"/>
          <w:sz w:val="24"/>
          <w:szCs w:val="24"/>
        </w:rPr>
        <w:t>Admissions Policy</w:t>
      </w:r>
    </w:p>
    <w:p w14:paraId="04BE46BD" w14:textId="77777777" w:rsidR="00B3663F" w:rsidRPr="00B3663F" w:rsidRDefault="00B3663F" w:rsidP="00B3663F">
      <w:pPr>
        <w:pStyle w:val="ListParagraph"/>
        <w:numPr>
          <w:ilvl w:val="0"/>
          <w:numId w:val="17"/>
        </w:numPr>
        <w:rPr>
          <w:rFonts w:ascii="Times New Roman" w:hAnsi="Times New Roman" w:cs="Times New Roman"/>
          <w:sz w:val="24"/>
          <w:szCs w:val="24"/>
        </w:rPr>
      </w:pPr>
      <w:r w:rsidRPr="00B3663F">
        <w:rPr>
          <w:rFonts w:ascii="Times New Roman" w:hAnsi="Times New Roman" w:cs="Times New Roman"/>
          <w:sz w:val="24"/>
          <w:szCs w:val="24"/>
        </w:rPr>
        <w:t>Teaching Awards and Faculty Recognition; Outstanding Professor Award; Award in Internationalization; Teaching Excellence Awards; 3M Teaching Award</w:t>
      </w:r>
    </w:p>
    <w:p w14:paraId="12AC6BE6" w14:textId="77777777" w:rsidR="00B3663F" w:rsidRPr="00B3663F" w:rsidRDefault="00B3663F" w:rsidP="00B3663F">
      <w:pPr>
        <w:pStyle w:val="ListParagraph"/>
        <w:numPr>
          <w:ilvl w:val="0"/>
          <w:numId w:val="17"/>
        </w:numPr>
        <w:rPr>
          <w:rFonts w:ascii="Times New Roman" w:hAnsi="Times New Roman" w:cs="Times New Roman"/>
          <w:b/>
          <w:sz w:val="24"/>
          <w:szCs w:val="24"/>
        </w:rPr>
      </w:pPr>
      <w:r w:rsidRPr="00B3663F">
        <w:rPr>
          <w:rFonts w:ascii="Times New Roman" w:hAnsi="Times New Roman" w:cs="Times New Roman"/>
          <w:sz w:val="24"/>
          <w:szCs w:val="24"/>
        </w:rPr>
        <w:t>SCADM (Senate Committee on Admissions)</w:t>
      </w:r>
    </w:p>
    <w:p w14:paraId="7BB4029C" w14:textId="77777777" w:rsidR="00B3663F" w:rsidRPr="00B3663F" w:rsidRDefault="00B3663F" w:rsidP="00B3663F">
      <w:pPr>
        <w:pStyle w:val="ListParagraph"/>
        <w:numPr>
          <w:ilvl w:val="0"/>
          <w:numId w:val="17"/>
        </w:numPr>
        <w:rPr>
          <w:rFonts w:ascii="Times New Roman" w:hAnsi="Times New Roman" w:cs="Times New Roman"/>
          <w:b/>
          <w:sz w:val="24"/>
          <w:szCs w:val="24"/>
        </w:rPr>
      </w:pPr>
      <w:r w:rsidRPr="00B3663F">
        <w:rPr>
          <w:rFonts w:ascii="Times New Roman" w:hAnsi="Times New Roman" w:cs="Times New Roman"/>
          <w:sz w:val="24"/>
          <w:szCs w:val="24"/>
        </w:rPr>
        <w:t>ARPC (Academic Regulations Policy Committee)</w:t>
      </w:r>
    </w:p>
    <w:p w14:paraId="43D51362" w14:textId="77777777" w:rsidR="00B3663F" w:rsidRPr="00B3663F" w:rsidRDefault="00B3663F" w:rsidP="00B3663F">
      <w:pPr>
        <w:pStyle w:val="ListParagraph"/>
        <w:numPr>
          <w:ilvl w:val="0"/>
          <w:numId w:val="17"/>
        </w:numPr>
        <w:rPr>
          <w:rFonts w:ascii="Times New Roman" w:hAnsi="Times New Roman" w:cs="Times New Roman"/>
          <w:sz w:val="24"/>
          <w:szCs w:val="24"/>
        </w:rPr>
      </w:pPr>
      <w:r w:rsidRPr="00B3663F">
        <w:rPr>
          <w:rFonts w:ascii="Times New Roman" w:hAnsi="Times New Roman" w:cs="Times New Roman"/>
          <w:sz w:val="24"/>
          <w:szCs w:val="24"/>
        </w:rPr>
        <w:t>Accessibility/Accommodation Committee</w:t>
      </w:r>
    </w:p>
    <w:p w14:paraId="6055620D" w14:textId="77777777" w:rsidR="00B3663F" w:rsidRPr="00B3663F" w:rsidRDefault="00B3663F" w:rsidP="00B3663F">
      <w:pPr>
        <w:pStyle w:val="ListParagraph"/>
        <w:numPr>
          <w:ilvl w:val="0"/>
          <w:numId w:val="17"/>
        </w:numPr>
        <w:rPr>
          <w:rFonts w:ascii="Times New Roman" w:hAnsi="Times New Roman" w:cs="Times New Roman"/>
          <w:sz w:val="24"/>
          <w:szCs w:val="24"/>
        </w:rPr>
      </w:pPr>
      <w:r w:rsidRPr="00B3663F">
        <w:rPr>
          <w:rFonts w:ascii="Times New Roman" w:hAnsi="Times New Roman" w:cs="Times New Roman"/>
          <w:sz w:val="24"/>
          <w:szCs w:val="24"/>
        </w:rPr>
        <w:t>ADU Medical Notes Working Group</w:t>
      </w:r>
    </w:p>
    <w:p w14:paraId="469F898E" w14:textId="77777777" w:rsidR="00B3663F" w:rsidRPr="00B3663F" w:rsidRDefault="00B3663F" w:rsidP="00B3663F">
      <w:pPr>
        <w:pStyle w:val="ListParagraph"/>
        <w:numPr>
          <w:ilvl w:val="0"/>
          <w:numId w:val="17"/>
        </w:numPr>
        <w:rPr>
          <w:rFonts w:ascii="Times New Roman" w:hAnsi="Times New Roman" w:cs="Times New Roman"/>
          <w:sz w:val="24"/>
          <w:szCs w:val="24"/>
        </w:rPr>
      </w:pPr>
      <w:r w:rsidRPr="00B3663F">
        <w:rPr>
          <w:rFonts w:ascii="Times New Roman" w:hAnsi="Times New Roman" w:cs="Times New Roman"/>
          <w:sz w:val="24"/>
          <w:szCs w:val="24"/>
        </w:rPr>
        <w:t>IHP Council Committee</w:t>
      </w:r>
    </w:p>
    <w:p w14:paraId="716CD796" w14:textId="77777777" w:rsidR="00B3663F" w:rsidRPr="00B3663F" w:rsidRDefault="00B3663F" w:rsidP="00B3663F">
      <w:pPr>
        <w:pStyle w:val="ListParagraph"/>
        <w:rPr>
          <w:rFonts w:ascii="Times New Roman" w:hAnsi="Times New Roman" w:cs="Times New Roman"/>
          <w:sz w:val="24"/>
          <w:szCs w:val="24"/>
        </w:rPr>
      </w:pPr>
    </w:p>
    <w:p w14:paraId="77978EDF" w14:textId="77777777" w:rsidR="00B3663F" w:rsidRPr="00B3663F" w:rsidRDefault="00B3663F" w:rsidP="00B3663F">
      <w:pPr>
        <w:pStyle w:val="ListParagraph"/>
        <w:rPr>
          <w:rFonts w:ascii="Times New Roman" w:hAnsi="Times New Roman" w:cs="Times New Roman"/>
          <w:sz w:val="24"/>
          <w:szCs w:val="24"/>
        </w:rPr>
      </w:pPr>
    </w:p>
    <w:p w14:paraId="1C23DBA9" w14:textId="77777777" w:rsidR="00B3663F" w:rsidRPr="00B3663F" w:rsidRDefault="00B3663F" w:rsidP="00B3663F">
      <w:pPr>
        <w:rPr>
          <w:sz w:val="24"/>
          <w:szCs w:val="24"/>
        </w:rPr>
      </w:pPr>
    </w:p>
    <w:p w14:paraId="26AE957F" w14:textId="77777777" w:rsidR="00B3663F" w:rsidRPr="00B3663F" w:rsidRDefault="00B3663F" w:rsidP="00B3663F">
      <w:pPr>
        <w:rPr>
          <w:sz w:val="24"/>
          <w:szCs w:val="24"/>
        </w:rPr>
      </w:pPr>
    </w:p>
    <w:p w14:paraId="12A9FE55" w14:textId="77777777" w:rsidR="00B3663F" w:rsidRPr="00B3663F" w:rsidRDefault="00B3663F" w:rsidP="00B3663F">
      <w:pPr>
        <w:rPr>
          <w:sz w:val="24"/>
          <w:szCs w:val="24"/>
        </w:rPr>
      </w:pPr>
    </w:p>
    <w:p w14:paraId="1E8ECA83" w14:textId="77777777" w:rsidR="00B3663F" w:rsidRDefault="00B3663F" w:rsidP="00B3663F"/>
    <w:p w14:paraId="75B17A1E" w14:textId="534CD7B7" w:rsidR="00323138" w:rsidRPr="00B3663F" w:rsidRDefault="00323138" w:rsidP="00B3663F">
      <w:pPr>
        <w:pStyle w:val="ListParagraph"/>
        <w:jc w:val="right"/>
        <w:rPr>
          <w:i/>
        </w:rPr>
      </w:pPr>
    </w:p>
    <w:p w14:paraId="33F4D56C" w14:textId="77777777" w:rsidR="0069302B" w:rsidRPr="00B3663F" w:rsidRDefault="0069302B">
      <w:pPr>
        <w:pStyle w:val="ListParagraph"/>
        <w:jc w:val="right"/>
        <w:rPr>
          <w:i/>
        </w:rPr>
      </w:pPr>
    </w:p>
    <w:sectPr w:rsidR="0069302B" w:rsidRPr="00B3663F" w:rsidSect="004E2C46">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1FBD1" w14:textId="77777777" w:rsidR="002D3908" w:rsidRDefault="002D3908">
      <w:r>
        <w:separator/>
      </w:r>
    </w:p>
  </w:endnote>
  <w:endnote w:type="continuationSeparator" w:id="0">
    <w:p w14:paraId="6812138E" w14:textId="77777777" w:rsidR="002D3908" w:rsidRDefault="002D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0F365" w14:textId="77777777" w:rsidR="004E2C46" w:rsidRDefault="004E2C46" w:rsidP="004E2C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64B66" w14:textId="77777777" w:rsidR="004E2C46" w:rsidRDefault="004E2C46" w:rsidP="004E2C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4692D" w14:textId="77777777" w:rsidR="004E2C46" w:rsidRDefault="004E2C46" w:rsidP="004E2C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F03B28B" w14:textId="77777777" w:rsidR="004E2C46" w:rsidRDefault="004E2C46" w:rsidP="004E2C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AFDA0" w14:textId="77777777" w:rsidR="002D3908" w:rsidRDefault="002D3908">
      <w:r>
        <w:separator/>
      </w:r>
    </w:p>
  </w:footnote>
  <w:footnote w:type="continuationSeparator" w:id="0">
    <w:p w14:paraId="5E65F9EB" w14:textId="77777777" w:rsidR="002D3908" w:rsidRDefault="002D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D23"/>
    <w:multiLevelType w:val="hybridMultilevel"/>
    <w:tmpl w:val="5E9A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45B4A"/>
    <w:multiLevelType w:val="multilevel"/>
    <w:tmpl w:val="D6122F2E"/>
    <w:lvl w:ilvl="0">
      <w:start w:val="1992"/>
      <w:numFmt w:val="decimal"/>
      <w:lvlText w:val="%1"/>
      <w:lvlJc w:val="left"/>
      <w:pPr>
        <w:tabs>
          <w:tab w:val="num" w:pos="1440"/>
        </w:tabs>
        <w:ind w:left="1440" w:hanging="1440"/>
      </w:pPr>
    </w:lvl>
    <w:lvl w:ilvl="1">
      <w:start w:val="1993"/>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 w15:restartNumberingAfterBreak="0">
    <w:nsid w:val="070918E0"/>
    <w:multiLevelType w:val="hybridMultilevel"/>
    <w:tmpl w:val="2064E9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6E48C0"/>
    <w:multiLevelType w:val="multilevel"/>
    <w:tmpl w:val="4664C7F2"/>
    <w:lvl w:ilvl="0">
      <w:start w:val="1992"/>
      <w:numFmt w:val="decimal"/>
      <w:lvlText w:val="%1"/>
      <w:lvlJc w:val="left"/>
      <w:pPr>
        <w:tabs>
          <w:tab w:val="num" w:pos="1440"/>
        </w:tabs>
        <w:ind w:left="1440" w:hanging="1440"/>
      </w:pPr>
    </w:lvl>
    <w:lvl w:ilvl="1">
      <w:start w:val="1993"/>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 w15:restartNumberingAfterBreak="0">
    <w:nsid w:val="0E7607BD"/>
    <w:multiLevelType w:val="hybridMultilevel"/>
    <w:tmpl w:val="19CAB9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0E1F43"/>
    <w:multiLevelType w:val="multilevel"/>
    <w:tmpl w:val="E71CA3FC"/>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6659E7"/>
    <w:multiLevelType w:val="hybridMultilevel"/>
    <w:tmpl w:val="8C38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20D0D"/>
    <w:multiLevelType w:val="hybridMultilevel"/>
    <w:tmpl w:val="57EEB45C"/>
    <w:lvl w:ilvl="0" w:tplc="BDDC2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62702"/>
    <w:multiLevelType w:val="multilevel"/>
    <w:tmpl w:val="481A8094"/>
    <w:lvl w:ilvl="0">
      <w:start w:val="1992"/>
      <w:numFmt w:val="decimal"/>
      <w:lvlText w:val="%1"/>
      <w:lvlJc w:val="left"/>
      <w:pPr>
        <w:tabs>
          <w:tab w:val="num" w:pos="1440"/>
        </w:tabs>
        <w:ind w:left="1440" w:hanging="1440"/>
      </w:pPr>
    </w:lvl>
    <w:lvl w:ilvl="1">
      <w:start w:val="1993"/>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9" w15:restartNumberingAfterBreak="0">
    <w:nsid w:val="294A3BB6"/>
    <w:multiLevelType w:val="hybridMultilevel"/>
    <w:tmpl w:val="B8648612"/>
    <w:lvl w:ilvl="0" w:tplc="D9E6FC8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86E75"/>
    <w:multiLevelType w:val="hybridMultilevel"/>
    <w:tmpl w:val="AA46C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2D72A8"/>
    <w:multiLevelType w:val="multilevel"/>
    <w:tmpl w:val="DC4A944E"/>
    <w:lvl w:ilvl="0">
      <w:start w:val="1994"/>
      <w:numFmt w:val="decimal"/>
      <w:lvlText w:val="%1"/>
      <w:lvlJc w:val="left"/>
      <w:pPr>
        <w:tabs>
          <w:tab w:val="num" w:pos="945"/>
        </w:tabs>
        <w:ind w:left="945" w:hanging="945"/>
      </w:pPr>
    </w:lvl>
    <w:lvl w:ilvl="1">
      <w:start w:val="1999"/>
      <w:numFmt w:val="decimal"/>
      <w:lvlText w:val="%1-%2"/>
      <w:lvlJc w:val="left"/>
      <w:pPr>
        <w:tabs>
          <w:tab w:val="num" w:pos="945"/>
        </w:tabs>
        <w:ind w:left="945" w:hanging="945"/>
      </w:pPr>
    </w:lvl>
    <w:lvl w:ilvl="2">
      <w:start w:val="1"/>
      <w:numFmt w:val="decimal"/>
      <w:lvlText w:val="%1-%2.%3"/>
      <w:lvlJc w:val="left"/>
      <w:pPr>
        <w:tabs>
          <w:tab w:val="num" w:pos="945"/>
        </w:tabs>
        <w:ind w:left="945" w:hanging="945"/>
      </w:pPr>
    </w:lvl>
    <w:lvl w:ilvl="3">
      <w:start w:val="1"/>
      <w:numFmt w:val="decimal"/>
      <w:lvlText w:val="%1-%2.%3.%4"/>
      <w:lvlJc w:val="left"/>
      <w:pPr>
        <w:tabs>
          <w:tab w:val="num" w:pos="945"/>
        </w:tabs>
        <w:ind w:left="945" w:hanging="94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BF306D7"/>
    <w:multiLevelType w:val="hybridMultilevel"/>
    <w:tmpl w:val="5E9A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A6319"/>
    <w:multiLevelType w:val="hybridMultilevel"/>
    <w:tmpl w:val="0926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A6163"/>
    <w:multiLevelType w:val="hybridMultilevel"/>
    <w:tmpl w:val="32569830"/>
    <w:lvl w:ilvl="0" w:tplc="F530B286">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1720C"/>
    <w:multiLevelType w:val="multilevel"/>
    <w:tmpl w:val="E7F40CD4"/>
    <w:lvl w:ilvl="0">
      <w:start w:val="2005"/>
      <w:numFmt w:val="decimal"/>
      <w:lvlText w:val="%1"/>
      <w:lvlJc w:val="left"/>
      <w:pPr>
        <w:tabs>
          <w:tab w:val="num" w:pos="1440"/>
        </w:tabs>
        <w:ind w:left="1440" w:hanging="1440"/>
      </w:pPr>
    </w:lvl>
    <w:lvl w:ilvl="1">
      <w:start w:val="2006"/>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734019B"/>
    <w:multiLevelType w:val="hybridMultilevel"/>
    <w:tmpl w:val="8FD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2005"/>
    </w:lvlOverride>
    <w:lvlOverride w:ilvl="1">
      <w:startOverride w:val="20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994"/>
    </w:lvlOverride>
    <w:lvlOverride w:ilvl="1">
      <w:startOverride w:val="19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992"/>
    </w:lvlOverride>
    <w:lvlOverride w:ilvl="1">
      <w:startOverride w:val="19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992"/>
    </w:lvlOverride>
    <w:lvlOverride w:ilvl="1">
      <w:startOverride w:val="19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92"/>
    </w:lvlOverride>
    <w:lvlOverride w:ilvl="1">
      <w:startOverride w:val="19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0"/>
  </w:num>
  <w:num w:numId="9">
    <w:abstractNumId w:val="5"/>
  </w:num>
  <w:num w:numId="10">
    <w:abstractNumId w:val="9"/>
  </w:num>
  <w:num w:numId="11">
    <w:abstractNumId w:val="7"/>
  </w:num>
  <w:num w:numId="12">
    <w:abstractNumId w:val="14"/>
  </w:num>
  <w:num w:numId="13">
    <w:abstractNumId w:val="12"/>
  </w:num>
  <w:num w:numId="14">
    <w:abstractNumId w:val="0"/>
  </w:num>
  <w:num w:numId="15">
    <w:abstractNumId w:val="6"/>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38"/>
    <w:rsid w:val="000E5258"/>
    <w:rsid w:val="00281BB4"/>
    <w:rsid w:val="0028479C"/>
    <w:rsid w:val="002D3908"/>
    <w:rsid w:val="00323138"/>
    <w:rsid w:val="003255C8"/>
    <w:rsid w:val="003271FB"/>
    <w:rsid w:val="003B393E"/>
    <w:rsid w:val="004C7616"/>
    <w:rsid w:val="004E2C46"/>
    <w:rsid w:val="00542B33"/>
    <w:rsid w:val="005D4953"/>
    <w:rsid w:val="005F554A"/>
    <w:rsid w:val="0069302B"/>
    <w:rsid w:val="007554B2"/>
    <w:rsid w:val="007945E6"/>
    <w:rsid w:val="007A0CF4"/>
    <w:rsid w:val="007C33FB"/>
    <w:rsid w:val="00855B7A"/>
    <w:rsid w:val="00860A48"/>
    <w:rsid w:val="00867BE8"/>
    <w:rsid w:val="009404CE"/>
    <w:rsid w:val="00981951"/>
    <w:rsid w:val="009E4AA4"/>
    <w:rsid w:val="009E656A"/>
    <w:rsid w:val="00AC06BC"/>
    <w:rsid w:val="00B20CF7"/>
    <w:rsid w:val="00B3663F"/>
    <w:rsid w:val="00B61EB5"/>
    <w:rsid w:val="00BF36B5"/>
    <w:rsid w:val="00C07762"/>
    <w:rsid w:val="00C325EC"/>
    <w:rsid w:val="00C56EF1"/>
    <w:rsid w:val="00C630D9"/>
    <w:rsid w:val="00CA4FDF"/>
    <w:rsid w:val="00CD011D"/>
    <w:rsid w:val="00D07DCE"/>
    <w:rsid w:val="00D936F0"/>
    <w:rsid w:val="00DA406F"/>
    <w:rsid w:val="00DE6314"/>
    <w:rsid w:val="00E0629D"/>
    <w:rsid w:val="00E83FEE"/>
    <w:rsid w:val="00ED54A0"/>
    <w:rsid w:val="00F96D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B383FC"/>
  <w15:chartTrackingRefBased/>
  <w15:docId w15:val="{D00640B2-E9D1-714A-9BCA-CF7EEBD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38"/>
    <w:rPr>
      <w:rFonts w:ascii="Arial" w:eastAsia="Times New Roman" w:hAnsi="Arial" w:cs="Arial"/>
      <w:sz w:val="20"/>
      <w:szCs w:val="20"/>
      <w:lang w:val="en-US"/>
    </w:rPr>
  </w:style>
  <w:style w:type="paragraph" w:styleId="Heading1">
    <w:name w:val="heading 1"/>
    <w:basedOn w:val="Normal"/>
    <w:next w:val="Normal"/>
    <w:link w:val="Heading1Char"/>
    <w:qFormat/>
    <w:rsid w:val="00323138"/>
    <w:pPr>
      <w:keepNext/>
      <w:outlineLvl w:val="0"/>
    </w:pPr>
    <w:rPr>
      <w:i/>
      <w:iCs/>
      <w:sz w:val="24"/>
    </w:rPr>
  </w:style>
  <w:style w:type="paragraph" w:styleId="Heading2">
    <w:name w:val="heading 2"/>
    <w:basedOn w:val="Normal"/>
    <w:next w:val="Normal"/>
    <w:link w:val="Heading2Char"/>
    <w:qFormat/>
    <w:rsid w:val="00323138"/>
    <w:pPr>
      <w:keepNext/>
      <w:outlineLvl w:val="1"/>
    </w:pPr>
    <w:rPr>
      <w:b/>
      <w:bCs/>
      <w:i/>
      <w:iCs/>
    </w:rPr>
  </w:style>
  <w:style w:type="paragraph" w:styleId="Heading3">
    <w:name w:val="heading 3"/>
    <w:basedOn w:val="Normal"/>
    <w:next w:val="Normal"/>
    <w:link w:val="Heading3Char"/>
    <w:qFormat/>
    <w:rsid w:val="00323138"/>
    <w:pPr>
      <w:keepNext/>
      <w:outlineLvl w:val="2"/>
    </w:pPr>
    <w:rPr>
      <w:i/>
      <w:iCs/>
    </w:rPr>
  </w:style>
  <w:style w:type="paragraph" w:styleId="Heading5">
    <w:name w:val="heading 5"/>
    <w:basedOn w:val="Normal"/>
    <w:next w:val="Normal"/>
    <w:link w:val="Heading5Char"/>
    <w:qFormat/>
    <w:rsid w:val="00323138"/>
    <w:pPr>
      <w:keepNext/>
      <w:ind w:firstLine="72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138"/>
    <w:rPr>
      <w:rFonts w:ascii="Arial" w:eastAsia="Times New Roman" w:hAnsi="Arial" w:cs="Arial"/>
      <w:i/>
      <w:iCs/>
      <w:szCs w:val="20"/>
      <w:lang w:val="en-US"/>
    </w:rPr>
  </w:style>
  <w:style w:type="character" w:customStyle="1" w:styleId="Heading2Char">
    <w:name w:val="Heading 2 Char"/>
    <w:basedOn w:val="DefaultParagraphFont"/>
    <w:link w:val="Heading2"/>
    <w:rsid w:val="00323138"/>
    <w:rPr>
      <w:rFonts w:ascii="Arial" w:eastAsia="Times New Roman" w:hAnsi="Arial" w:cs="Arial"/>
      <w:b/>
      <w:bCs/>
      <w:i/>
      <w:iCs/>
      <w:sz w:val="20"/>
      <w:szCs w:val="20"/>
      <w:lang w:val="en-US"/>
    </w:rPr>
  </w:style>
  <w:style w:type="character" w:customStyle="1" w:styleId="Heading3Char">
    <w:name w:val="Heading 3 Char"/>
    <w:basedOn w:val="DefaultParagraphFont"/>
    <w:link w:val="Heading3"/>
    <w:rsid w:val="00323138"/>
    <w:rPr>
      <w:rFonts w:ascii="Arial" w:eastAsia="Times New Roman" w:hAnsi="Arial" w:cs="Arial"/>
      <w:i/>
      <w:iCs/>
      <w:sz w:val="20"/>
      <w:szCs w:val="20"/>
      <w:lang w:val="en-US"/>
    </w:rPr>
  </w:style>
  <w:style w:type="character" w:customStyle="1" w:styleId="Heading5Char">
    <w:name w:val="Heading 5 Char"/>
    <w:basedOn w:val="DefaultParagraphFont"/>
    <w:link w:val="Heading5"/>
    <w:rsid w:val="00323138"/>
    <w:rPr>
      <w:rFonts w:ascii="Arial" w:eastAsia="Times New Roman" w:hAnsi="Arial" w:cs="Arial"/>
      <w:i/>
      <w:iCs/>
      <w:sz w:val="20"/>
      <w:szCs w:val="20"/>
      <w:lang w:val="en-US"/>
    </w:rPr>
  </w:style>
  <w:style w:type="character" w:styleId="Hyperlink">
    <w:name w:val="Hyperlink"/>
    <w:basedOn w:val="DefaultParagraphFont"/>
    <w:uiPriority w:val="99"/>
    <w:unhideWhenUsed/>
    <w:rsid w:val="00323138"/>
    <w:rPr>
      <w:color w:val="0563C1" w:themeColor="hyperlink"/>
      <w:u w:val="single"/>
    </w:rPr>
  </w:style>
  <w:style w:type="paragraph" w:styleId="ListParagraph">
    <w:name w:val="List Paragraph"/>
    <w:basedOn w:val="Normal"/>
    <w:uiPriority w:val="34"/>
    <w:qFormat/>
    <w:rsid w:val="00323138"/>
    <w:pPr>
      <w:ind w:left="720"/>
      <w:contextualSpacing/>
    </w:pPr>
  </w:style>
  <w:style w:type="character" w:styleId="Emphasis">
    <w:name w:val="Emphasis"/>
    <w:basedOn w:val="DefaultParagraphFont"/>
    <w:uiPriority w:val="20"/>
    <w:qFormat/>
    <w:rsid w:val="00323138"/>
    <w:rPr>
      <w:i/>
      <w:iCs/>
    </w:rPr>
  </w:style>
  <w:style w:type="paragraph" w:styleId="BalloonText">
    <w:name w:val="Balloon Text"/>
    <w:basedOn w:val="Normal"/>
    <w:link w:val="BalloonTextChar"/>
    <w:uiPriority w:val="99"/>
    <w:semiHidden/>
    <w:unhideWhenUsed/>
    <w:rsid w:val="00323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138"/>
    <w:rPr>
      <w:rFonts w:ascii="Lucida Grande" w:eastAsia="Times New Roman" w:hAnsi="Lucida Grande" w:cs="Lucida Grande"/>
      <w:sz w:val="18"/>
      <w:szCs w:val="18"/>
      <w:lang w:val="en-US"/>
    </w:rPr>
  </w:style>
  <w:style w:type="paragraph" w:styleId="Footer">
    <w:name w:val="footer"/>
    <w:basedOn w:val="Normal"/>
    <w:link w:val="FooterChar"/>
    <w:uiPriority w:val="99"/>
    <w:unhideWhenUsed/>
    <w:rsid w:val="00323138"/>
    <w:pPr>
      <w:tabs>
        <w:tab w:val="center" w:pos="4320"/>
        <w:tab w:val="right" w:pos="8640"/>
      </w:tabs>
    </w:pPr>
  </w:style>
  <w:style w:type="character" w:customStyle="1" w:styleId="FooterChar">
    <w:name w:val="Footer Char"/>
    <w:basedOn w:val="DefaultParagraphFont"/>
    <w:link w:val="Footer"/>
    <w:uiPriority w:val="99"/>
    <w:rsid w:val="00323138"/>
    <w:rPr>
      <w:rFonts w:ascii="Arial" w:eastAsia="Times New Roman" w:hAnsi="Arial" w:cs="Arial"/>
      <w:sz w:val="20"/>
      <w:szCs w:val="20"/>
      <w:lang w:val="en-US"/>
    </w:rPr>
  </w:style>
  <w:style w:type="character" w:styleId="PageNumber">
    <w:name w:val="page number"/>
    <w:basedOn w:val="DefaultParagraphFont"/>
    <w:uiPriority w:val="99"/>
    <w:semiHidden/>
    <w:unhideWhenUsed/>
    <w:rsid w:val="00323138"/>
  </w:style>
  <w:style w:type="paragraph" w:styleId="NormalWeb">
    <w:name w:val="Normal (Web)"/>
    <w:basedOn w:val="Normal"/>
    <w:uiPriority w:val="99"/>
    <w:unhideWhenUsed/>
    <w:rsid w:val="00B3663F"/>
    <w:rPr>
      <w:rFonts w:ascii="Times New Roman" w:eastAsiaTheme="minorHAnsi"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4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dimarxwolf.com" TargetMode="External"/><Relationship Id="rId3" Type="http://schemas.openxmlformats.org/officeDocument/2006/relationships/settings" Target="settings.xml"/><Relationship Id="rId7" Type="http://schemas.openxmlformats.org/officeDocument/2006/relationships/hyperlink" Target="mailto:Heidi.Marx-Wolf@umanitob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5357</Words>
  <Characters>27643</Characters>
  <Application>Microsoft Office Word</Application>
  <DocSecurity>0</DocSecurity>
  <Lines>431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Heidi Marx</cp:lastModifiedBy>
  <cp:revision>13</cp:revision>
  <dcterms:created xsi:type="dcterms:W3CDTF">2021-01-01T17:37:00Z</dcterms:created>
  <dcterms:modified xsi:type="dcterms:W3CDTF">2022-01-10T20:47:00Z</dcterms:modified>
</cp:coreProperties>
</file>